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Pr="00396864" w:rsidRDefault="00396864" w:rsidP="00396864">
      <w:pPr>
        <w:jc w:val="center"/>
        <w:rPr>
          <w:rFonts w:ascii="Times New Roman" w:hAnsi="Times New Roman" w:cs="Times New Roman"/>
          <w:sz w:val="44"/>
          <w:szCs w:val="44"/>
        </w:rPr>
      </w:pPr>
      <w:r w:rsidRPr="00396864">
        <w:rPr>
          <w:rFonts w:ascii="Times New Roman" w:hAnsi="Times New Roman" w:cs="Times New Roman"/>
          <w:sz w:val="44"/>
          <w:szCs w:val="44"/>
        </w:rPr>
        <w:t>Статья</w:t>
      </w:r>
    </w:p>
    <w:p w:rsidR="00396864" w:rsidRPr="00396864" w:rsidRDefault="00396864" w:rsidP="00396864">
      <w:pPr>
        <w:jc w:val="center"/>
        <w:rPr>
          <w:rFonts w:ascii="Times New Roman" w:hAnsi="Times New Roman" w:cs="Times New Roman"/>
          <w:sz w:val="44"/>
          <w:szCs w:val="44"/>
        </w:rPr>
      </w:pPr>
      <w:r w:rsidRPr="00396864">
        <w:rPr>
          <w:rFonts w:ascii="Times New Roman" w:hAnsi="Times New Roman" w:cs="Times New Roman"/>
          <w:sz w:val="44"/>
          <w:szCs w:val="44"/>
        </w:rPr>
        <w:t>Коррекционная работа в коррекционной школе-интернате VIII-</w:t>
      </w:r>
      <w:proofErr w:type="spellStart"/>
      <w:r w:rsidRPr="00396864">
        <w:rPr>
          <w:rFonts w:ascii="Times New Roman" w:hAnsi="Times New Roman" w:cs="Times New Roman"/>
          <w:sz w:val="44"/>
          <w:szCs w:val="44"/>
        </w:rPr>
        <w:t>го</w:t>
      </w:r>
      <w:proofErr w:type="spellEnd"/>
      <w:r w:rsidRPr="00396864">
        <w:rPr>
          <w:rFonts w:ascii="Times New Roman" w:hAnsi="Times New Roman" w:cs="Times New Roman"/>
          <w:sz w:val="44"/>
          <w:szCs w:val="44"/>
        </w:rPr>
        <w:t xml:space="preserve"> вида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864" w:rsidRDefault="00396864" w:rsidP="0039686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:Г</w:t>
      </w:r>
      <w:proofErr w:type="gramEnd"/>
      <w:r>
        <w:rPr>
          <w:rFonts w:ascii="Times New Roman" w:hAnsi="Times New Roman" w:cs="Times New Roman"/>
          <w:sz w:val="24"/>
          <w:szCs w:val="24"/>
        </w:rPr>
        <w:t>рибакина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96864" w:rsidRDefault="00396864" w:rsidP="0039686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6864" w:rsidRPr="00396864" w:rsidRDefault="00396864" w:rsidP="00396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lastRenderedPageBreak/>
        <w:t>Коррекционная работа в коррекционной школе-интернате VIII-</w:t>
      </w:r>
      <w:proofErr w:type="spellStart"/>
      <w:r w:rsidRPr="0039686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96864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настоящее время в области специального образования имеется ряд проблем, одной из которых является поиск наиболее эффективных условий организации обучения детей с особыми образовательными потребностями.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данной статье речь пойдет об организации коррекционного обучения в школе-интернате VIII вида, о тех принципах, методах, приемах обучения, которые достаточно эффективны для детей с нарушением интеллекта.</w:t>
      </w:r>
    </w:p>
    <w:p w:rsid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Особое значение в специальной школе на каждом уроке, занятии со специалистом, воспитательном мероприятии имеет коррекционная направленность. Она как бы пронизывает весь процесс обучения и воспитания ребенка, являясь константой. Принцип коррекционной направленности предполагает коррекцию познавательной, эмоционально-волевой, поведенческой сфер и двигательной активности учащихся с нарушением интеллекта средствами обучения и воспитания. Он отражен в задачах специальной школы VIII вида, в программах каждого учебного предмета, в целях каждого урока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воспитательного мероприятия.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ходе многолетней практики в нашей школе сформирована четкая и динамичная система коррекционной работы с детьми с особыми образовательными потребностями, определены первостепенные задачи, направленные на создание оптимальных условий:</w:t>
      </w:r>
    </w:p>
    <w:p w:rsid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Для коррекции физического, психического и интелле</w:t>
      </w:r>
      <w:r>
        <w:rPr>
          <w:rFonts w:ascii="Times New Roman" w:hAnsi="Times New Roman" w:cs="Times New Roman"/>
          <w:sz w:val="24"/>
          <w:szCs w:val="24"/>
        </w:rPr>
        <w:t>ктуального развития учащихся;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Для максимальной социально-персональной реабилитационной работы индивидуально с каждым ребенком;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Для перехода от коррекционно-развивающего педагогического процесса к социальной и трудовой реабилитации наших воспитанников;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Для воздействия педагогической, психологической коррекции и реабилитации на физическое, психическое, нравственное здоровье школьника и их дальнейшую социализацию.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Задачи коррекционной работы могут быть правильно поставлены только на основе комплексной диагностики и оценки резервов потенциальных возможностей ребенка, исходя из понятия «зона ближайшего развития». Выбор оптимальных средств и приемов коррекционно-педагогического воздействия невозможен без всестороннего и глубокого изучения причин затруднений, возникающих у детей при усвоении учебных программ.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Коррекционно-развивающая работа проводится как в учебной деятельности, так и во внеурочной, которые и составляют образовательную среду. Любое обучение и воспитание одновременно в какой-то мере развивают, что и относится и к коррекционным процессам. Вместе с тем коррекция развития не сводится только к усвоению знаний и навыков. В процессе специального обучения перестраиваются психические и физические функции, формируются механизмы компенсации дефекта, им придаётся новый характер.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 xml:space="preserve">Коррекционную направленность обучения в школе обеспечивает набор базовых учебных предметов. К их числу кроме чтения, письма и математики относятся такие предметы как </w:t>
      </w:r>
      <w:r w:rsidRPr="00396864">
        <w:rPr>
          <w:rFonts w:ascii="Times New Roman" w:hAnsi="Times New Roman" w:cs="Times New Roman"/>
          <w:sz w:val="24"/>
          <w:szCs w:val="24"/>
        </w:rPr>
        <w:lastRenderedPageBreak/>
        <w:t>ознакомление с окружающим миром и развитие речи, ритмика, социально-бытовая ориентировка (СБО), трудовое обучение, музыка и пение, лечебная физкультура (ЛФК).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Многие учащиеся, особенно младших классов, нуждаются в специальных занятиях, направленных на коррекцию и компенсацию имеющихся у них недостатков физического развития и моторики. С целью проведения этой работы в учебные планы специальных школ введены коррекционные занятия ЛФК в 1- 4-х классах.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группы для коррекционных занятий по ЛФК зачисляются учащиеся, имеющие по сравнению с основным составом класса более грубые нарушения физического развития, это нарушения осанки, стопы, окружности грудной клетки, подвижности суставов, а также недостатки моторики - слабость мышечных групп, нарушения координации движений, точности мышечных усилий и др.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Комплектование групп ЛФК проводится на основе учета состояния здоровья, показателей физической подготовленности и функционального исследования. Школьный врач совместно с медицинским персоналом школы знакомит учителя физкультуры со списками учащихся, нуждающихся в занятиях ЛФК, с состоянием их здоровья. Далее они совместно разрабатывают план и тактику проведения физкультурно-оздоровительных мероприятий на четверть, на год, на каникулы, индивидуально на каждого учащегося, намечают сроки проведения врачебно-педагогических наблюдений.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На занятиях лечебной физкультурой используются общеразвивающие и корригирующие упражнения, подвижные игры, прикладные упражнения. Ориентиром служит программа по физкультуре для соответствующего класса специальной школы. Основными видами занятий являются специальные упражнения с целью избирательного коррекционного воздействия.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системе коррекционной работы существенное место занимают индивидуальные и групповые занятия учащихся с дефектологом. Дефектологи школы проводят работу, направленную на коррекцию индивидуальных недостатков развития учащихся. Такие занятия имеют общеразвивающие цели (повышение уровня общего, сенсорного, интеллектуального развития, памяти, внимания, общей и мелкой моторики), а так же имеют цели предметной направленности (подготовка к восприятию трудных тем учебной программы, восполнение пробелов предшествующего обучения и т.д.).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Значительное место занимают и логопедические занятия. Работа по исправлению речевых нарушений строится логопедами школы-интерната с учётом возрастных и индивидуальных особенностей, программы по письму и особенностей речевого дефекта каждого учащегося.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системе коррекционной работы школы нельзя не отметить работу психологов.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Система психологической коррекционной работы в детской среде включает в себя:</w:t>
      </w:r>
    </w:p>
    <w:p w:rsid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изучение личностных и психофизи</w:t>
      </w:r>
      <w:r>
        <w:rPr>
          <w:rFonts w:ascii="Times New Roman" w:hAnsi="Times New Roman" w:cs="Times New Roman"/>
          <w:sz w:val="24"/>
          <w:szCs w:val="24"/>
        </w:rPr>
        <w:t>ологических особенностей детей;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 xml:space="preserve">проведение систематической коррекционно-развивающей работы (разработка индивидуальных программ, развитие речевой активности, коммуникативных качеств, </w:t>
      </w:r>
      <w:r w:rsidRPr="00396864">
        <w:rPr>
          <w:rFonts w:ascii="Times New Roman" w:hAnsi="Times New Roman" w:cs="Times New Roman"/>
          <w:sz w:val="24"/>
          <w:szCs w:val="24"/>
        </w:rPr>
        <w:lastRenderedPageBreak/>
        <w:t>коррекцию отклонений в психическом развитии, снятие негативных переживаний, развитие готовности к ориентации в различных жизненных ситуациях).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Педагоги школы пришли к выводу, что эффективность занятий учащихся со специалистами значительно повышается, если активизировать познавательную деятельность школьников через внедрение в практику коррекционной работы нестандартных методов коррекции.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Мы пришли к выводу: наиболее продуктивным является подход, при котором осуществляется профилактика и коррекция социально-эмоциональных нарушений, что создаёт системное воздействие на всю психику ребёнка в целом.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Целью данной программы является: раскрытие творческого, нравственного, интеллектуального потенциала детей, развитие у детей навыков межличностного взаимодействия со сверстниками и взрослыми, коррекция нежелательных личностных особенностей, поведения.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 xml:space="preserve">Программа включает в себя курс специальных занятий – </w:t>
      </w:r>
      <w:proofErr w:type="spellStart"/>
      <w:r w:rsidRPr="00396864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Pr="003968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864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396864">
        <w:rPr>
          <w:rFonts w:ascii="Times New Roman" w:hAnsi="Times New Roman" w:cs="Times New Roman"/>
          <w:sz w:val="24"/>
          <w:szCs w:val="24"/>
        </w:rPr>
        <w:t>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Содержание программы основано на интегрирующей роли сказок, которые дети представляют в различных видах и формах творческой деятельности: упражнения (творческого и подражательно-исполнительского характера); этюды; творческие игры (сюжетно-ролевые, игры-драматизации); чтение художественных произведений; рассказ взрослого и рассказы детей; сочинение историй; свободное и тематическое рисование; аутотренинг (с использованием стихов, записей звуков природы, релаксационной музыки); постановки кукольного театра; музыкальные постановки.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 xml:space="preserve">Ролевое проигрывание сказки на воображаемой основе активизирует доминантное полушарие и создаёт </w:t>
      </w:r>
      <w:proofErr w:type="spellStart"/>
      <w:r w:rsidRPr="00396864">
        <w:rPr>
          <w:rFonts w:ascii="Times New Roman" w:hAnsi="Times New Roman" w:cs="Times New Roman"/>
          <w:sz w:val="24"/>
          <w:szCs w:val="24"/>
        </w:rPr>
        <w:t>сензитивную</w:t>
      </w:r>
      <w:proofErr w:type="spellEnd"/>
      <w:r w:rsidRPr="00396864">
        <w:rPr>
          <w:rFonts w:ascii="Times New Roman" w:hAnsi="Times New Roman" w:cs="Times New Roman"/>
          <w:sz w:val="24"/>
          <w:szCs w:val="24"/>
        </w:rPr>
        <w:t xml:space="preserve"> основу для целенаправленных коррекционных воздействий.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Процесс проведения занятия по программе предполагает гибкость и творчество. Задания можно дополнять, самим придумывать игры и упражнения. Виды заданий могут повторяться, усложняться, группироваться в зависимости от проблем и успехов детей, составляющих группу.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Вся система коррекционно – педагогической работы призвана реабилитировать и социально адаптировать аномального школьника к реалиям окружающего мира, сделать его полноправным и активным тружеником, который наравне со всеми людьми может включиться в трудовую и общественную жизнь и приносить пользу обществу.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Опыт нашей работы показывает, насколько большое значение в формировании личности играет трудовая деятельность. Она выступает важнейшим средством социализации и освоения мира.</w:t>
      </w:r>
    </w:p>
    <w:p w:rsid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 xml:space="preserve">Наша работа организована таким образом, чтобы воспитанники овладели навыками в различных видах трудовой деятельности - от самообслуживания до предпринимательства. 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 xml:space="preserve">С целью создания психологически комфортных условий пребывания учащихся в школе-интернате осуществляется медико-психолого-педагогический подход к каждому </w:t>
      </w:r>
      <w:r w:rsidRPr="00396864">
        <w:rPr>
          <w:rFonts w:ascii="Times New Roman" w:hAnsi="Times New Roman" w:cs="Times New Roman"/>
          <w:sz w:val="24"/>
          <w:szCs w:val="24"/>
        </w:rPr>
        <w:lastRenderedPageBreak/>
        <w:t>воспитаннику. В этой работе главная роль отводится школьной медико-психолого-педагогической комиссии, в состав которой входят психологи, дефектологи, логопеды, врач-психиатр.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В зависимости от индивидуальных пробелов в развитии ребенка, устанавливаются индивидуальные «маршруты» медико-психолого-педагогического сопровождения учащегося.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r w:rsidRPr="00396864">
        <w:rPr>
          <w:rFonts w:ascii="Times New Roman" w:hAnsi="Times New Roman" w:cs="Times New Roman"/>
          <w:sz w:val="24"/>
          <w:szCs w:val="24"/>
        </w:rPr>
        <w:t>Хотя нарушение интеллекта рассматривается как явление необратимое, это не означает, что оно не поддается коррекции. При правильно организованном комплексном коррекционно-педагогическом воздействии в условиях специальных учреждений, при правильной организации системы учебно-воспитательной работы отмечается положительная динамика развития детей с особыми образовательными потребностями.</w:t>
      </w:r>
    </w:p>
    <w:p w:rsidR="00396864" w:rsidRPr="00396864" w:rsidRDefault="00396864" w:rsidP="003968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6864">
        <w:rPr>
          <w:rFonts w:ascii="Times New Roman" w:hAnsi="Times New Roman" w:cs="Times New Roman"/>
          <w:sz w:val="24"/>
          <w:szCs w:val="24"/>
        </w:rPr>
        <w:t>Таким образом, умело и профессионально организованная работа по коррекционной направленности обучения и воспитания детей с недостатками в развитии позволит с наименьшими затратами интегрировать их в общество, сформировать социальную компетентность и самодостаточность, на что и направлена работа педагогического коллектива нашей школы.</w:t>
      </w:r>
      <w:proofErr w:type="gramEnd"/>
    </w:p>
    <w:p w:rsidR="00C82140" w:rsidRPr="00396864" w:rsidRDefault="00C82140">
      <w:pPr>
        <w:rPr>
          <w:rFonts w:ascii="Times New Roman" w:hAnsi="Times New Roman" w:cs="Times New Roman"/>
          <w:sz w:val="24"/>
          <w:szCs w:val="24"/>
        </w:rPr>
      </w:pPr>
    </w:p>
    <w:sectPr w:rsidR="00C82140" w:rsidRPr="0039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64"/>
    <w:rsid w:val="00396864"/>
    <w:rsid w:val="00C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1423</Words>
  <Characters>8113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Обоянь</dc:creator>
  <cp:lastModifiedBy>Обоянь</cp:lastModifiedBy>
  <cp:revision>1</cp:revision>
  <dcterms:created xsi:type="dcterms:W3CDTF">2024-09-11T12:29:00Z</dcterms:created>
  <dcterms:modified xsi:type="dcterms:W3CDTF">2024-09-11T12:40:00Z</dcterms:modified>
</cp:coreProperties>
</file>