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8C2" w:rsidRDefault="00156AA0" w:rsidP="0087674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автономное общеобразовательное учреждение </w:t>
      </w:r>
    </w:p>
    <w:p w:rsidR="00156AA0" w:rsidRDefault="00156AA0" w:rsidP="0087674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общеобразовательная школа №4</w:t>
      </w:r>
    </w:p>
    <w:p w:rsidR="00156AA0" w:rsidRDefault="00156AA0" w:rsidP="0087674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6AA0" w:rsidRDefault="00156AA0" w:rsidP="0087674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6AA0" w:rsidRDefault="00156AA0" w:rsidP="0087674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6AA0" w:rsidRDefault="00156AA0" w:rsidP="0087674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5E13" w:rsidRDefault="00FB5E13" w:rsidP="0087674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56AA0" w:rsidRDefault="00156AA0" w:rsidP="0087674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Исследовательская работа на тему:</w:t>
      </w:r>
    </w:p>
    <w:p w:rsidR="00876740" w:rsidRDefault="00156AA0" w:rsidP="0087674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«Участие моих предков в Великой Отечественной Войне»</w:t>
      </w:r>
    </w:p>
    <w:p w:rsidR="00876740" w:rsidRDefault="00876740" w:rsidP="0087674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E13" w:rsidRPr="00876740" w:rsidRDefault="00FB5E13" w:rsidP="0087674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B5E13" w:rsidRDefault="00FB5E13" w:rsidP="008767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56AA0" w:rsidRDefault="00FB5E13" w:rsidP="008767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156AA0">
        <w:rPr>
          <w:rFonts w:ascii="Times New Roman" w:hAnsi="Times New Roman" w:cs="Times New Roman"/>
          <w:sz w:val="28"/>
          <w:szCs w:val="28"/>
        </w:rPr>
        <w:t>Автор работы:</w:t>
      </w:r>
    </w:p>
    <w:p w:rsidR="00156AA0" w:rsidRDefault="00FB5E13" w:rsidP="008767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156AA0">
        <w:rPr>
          <w:rFonts w:ascii="Times New Roman" w:hAnsi="Times New Roman" w:cs="Times New Roman"/>
          <w:sz w:val="28"/>
          <w:szCs w:val="28"/>
        </w:rPr>
        <w:t>Нугаев Тимур Нилевич</w:t>
      </w:r>
      <w:bookmarkStart w:id="0" w:name="_GoBack"/>
      <w:bookmarkEnd w:id="0"/>
    </w:p>
    <w:p w:rsidR="00156AA0" w:rsidRDefault="00FB5E13" w:rsidP="008767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156AA0">
        <w:rPr>
          <w:rFonts w:ascii="Times New Roman" w:hAnsi="Times New Roman" w:cs="Times New Roman"/>
          <w:sz w:val="28"/>
          <w:szCs w:val="28"/>
        </w:rPr>
        <w:t>Ученик 10В класса</w:t>
      </w:r>
    </w:p>
    <w:p w:rsidR="00156AA0" w:rsidRDefault="00FB5E13" w:rsidP="008767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156AA0">
        <w:rPr>
          <w:rFonts w:ascii="Times New Roman" w:hAnsi="Times New Roman" w:cs="Times New Roman"/>
          <w:sz w:val="28"/>
          <w:szCs w:val="28"/>
        </w:rPr>
        <w:t>Руководитель:</w:t>
      </w:r>
    </w:p>
    <w:p w:rsidR="00FB5E13" w:rsidRDefault="00FB5E13" w:rsidP="008767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2145BB">
        <w:rPr>
          <w:rFonts w:ascii="Times New Roman" w:hAnsi="Times New Roman" w:cs="Times New Roman"/>
          <w:sz w:val="28"/>
          <w:szCs w:val="28"/>
        </w:rPr>
        <w:t>Нугаева Гульназ Салимьяновна</w:t>
      </w:r>
    </w:p>
    <w:p w:rsidR="00FB5E13" w:rsidRDefault="00FB5E13" w:rsidP="0087674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5E13" w:rsidRDefault="00FB5E13" w:rsidP="0087674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5E13" w:rsidRDefault="00FB5E13" w:rsidP="0087674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6740" w:rsidRDefault="00876740" w:rsidP="00CB7F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B7FC3" w:rsidRDefault="00CB7FC3" w:rsidP="009D6DD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6DD8" w:rsidRDefault="00FB5E13" w:rsidP="009D6DD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Туймазы 2024</w:t>
      </w:r>
    </w:p>
    <w:p w:rsidR="00CB7FC3" w:rsidRDefault="00CB7FC3" w:rsidP="00CB7FC3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CB7FC3" w:rsidSect="009D6DD8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B7FC3" w:rsidRDefault="00CB7FC3" w:rsidP="009D6DD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5E13" w:rsidRDefault="00FB5E13" w:rsidP="0087674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Оглавление.</w:t>
      </w:r>
    </w:p>
    <w:p w:rsidR="00FB5E13" w:rsidRDefault="00FB5E13" w:rsidP="0087674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E13" w:rsidRPr="007016AF" w:rsidRDefault="007016AF" w:rsidP="008767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16A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016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5E13" w:rsidRPr="007016AF">
        <w:rPr>
          <w:rFonts w:ascii="Times New Roman" w:hAnsi="Times New Roman" w:cs="Times New Roman"/>
          <w:sz w:val="28"/>
          <w:szCs w:val="28"/>
        </w:rPr>
        <w:t>Введение</w:t>
      </w:r>
      <w:r w:rsidR="008E0AF0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............................................................................................3-4</w:t>
      </w:r>
    </w:p>
    <w:p w:rsidR="00FB5E13" w:rsidRPr="007016AF" w:rsidRDefault="007016AF" w:rsidP="008767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B5E13" w:rsidRPr="007016AF">
        <w:rPr>
          <w:rFonts w:ascii="Times New Roman" w:hAnsi="Times New Roman" w:cs="Times New Roman"/>
          <w:sz w:val="28"/>
          <w:szCs w:val="28"/>
        </w:rPr>
        <w:t>1. Актуальность исследования</w:t>
      </w:r>
      <w:r w:rsidR="008E0AF0">
        <w:rPr>
          <w:rFonts w:ascii="Times New Roman" w:hAnsi="Times New Roman" w:cs="Times New Roman"/>
          <w:sz w:val="28"/>
          <w:szCs w:val="28"/>
        </w:rPr>
        <w:t>……………………………………...3</w:t>
      </w:r>
    </w:p>
    <w:p w:rsidR="00FB5E13" w:rsidRPr="007016AF" w:rsidRDefault="007016AF" w:rsidP="008767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B5E13" w:rsidRPr="007016AF">
        <w:rPr>
          <w:rFonts w:ascii="Times New Roman" w:hAnsi="Times New Roman" w:cs="Times New Roman"/>
          <w:sz w:val="28"/>
          <w:szCs w:val="28"/>
        </w:rPr>
        <w:t>2. Цели и задачи исследования</w:t>
      </w:r>
      <w:r w:rsidR="008E0AF0">
        <w:rPr>
          <w:rFonts w:ascii="Times New Roman" w:hAnsi="Times New Roman" w:cs="Times New Roman"/>
          <w:sz w:val="28"/>
          <w:szCs w:val="28"/>
        </w:rPr>
        <w:t>……………………………………..3</w:t>
      </w:r>
    </w:p>
    <w:p w:rsidR="00FB5E13" w:rsidRPr="007016AF" w:rsidRDefault="007016AF" w:rsidP="008767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B5E13" w:rsidRPr="007016AF">
        <w:rPr>
          <w:rFonts w:ascii="Times New Roman" w:hAnsi="Times New Roman" w:cs="Times New Roman"/>
          <w:sz w:val="28"/>
          <w:szCs w:val="28"/>
        </w:rPr>
        <w:t>3. Методы исследования</w:t>
      </w:r>
      <w:r w:rsidR="008E0AF0">
        <w:rPr>
          <w:rFonts w:ascii="Times New Roman" w:hAnsi="Times New Roman" w:cs="Times New Roman"/>
          <w:sz w:val="28"/>
          <w:szCs w:val="28"/>
        </w:rPr>
        <w:t>…………………………………………….4</w:t>
      </w:r>
    </w:p>
    <w:p w:rsidR="00FB5E13" w:rsidRDefault="00FB5E13" w:rsidP="008767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016AF" w:rsidRDefault="007016AF" w:rsidP="008767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016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Основная часть</w:t>
      </w:r>
      <w:r w:rsidR="008E0AF0">
        <w:rPr>
          <w:rFonts w:ascii="Times New Roman" w:hAnsi="Times New Roman" w:cs="Times New Roman"/>
          <w:sz w:val="28"/>
          <w:szCs w:val="28"/>
        </w:rPr>
        <w:t>…………………………………………………….5-9</w:t>
      </w:r>
    </w:p>
    <w:p w:rsidR="00FB5E13" w:rsidRDefault="007016AF" w:rsidP="008767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Мои родственники в годы Великой Отечественной войны</w:t>
      </w:r>
      <w:r w:rsidR="00254BF7">
        <w:rPr>
          <w:rFonts w:ascii="Times New Roman" w:hAnsi="Times New Roman" w:cs="Times New Roman"/>
          <w:sz w:val="28"/>
          <w:szCs w:val="28"/>
        </w:rPr>
        <w:t xml:space="preserve"> со стороны дедушки</w:t>
      </w:r>
      <w:r w:rsidR="008E0AF0">
        <w:rPr>
          <w:rFonts w:ascii="Times New Roman" w:hAnsi="Times New Roman" w:cs="Times New Roman"/>
          <w:sz w:val="28"/>
          <w:szCs w:val="28"/>
        </w:rPr>
        <w:t>……………………………………………………………......5-6</w:t>
      </w:r>
    </w:p>
    <w:p w:rsidR="007016AF" w:rsidRDefault="007016AF" w:rsidP="008767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</w:t>
      </w:r>
      <w:r w:rsidR="00254BF7">
        <w:rPr>
          <w:rFonts w:ascii="Times New Roman" w:hAnsi="Times New Roman" w:cs="Times New Roman"/>
          <w:sz w:val="28"/>
          <w:szCs w:val="28"/>
        </w:rPr>
        <w:t xml:space="preserve"> Мои родственники в годы Великой Отечественной войны со стороны бабушки</w:t>
      </w:r>
      <w:r w:rsidR="008E0AF0">
        <w:rPr>
          <w:rFonts w:ascii="Times New Roman" w:hAnsi="Times New Roman" w:cs="Times New Roman"/>
          <w:sz w:val="28"/>
          <w:szCs w:val="28"/>
        </w:rPr>
        <w:t>………………………………………………………………...7-9</w:t>
      </w:r>
    </w:p>
    <w:p w:rsidR="007016AF" w:rsidRPr="00156AA0" w:rsidRDefault="007016AF" w:rsidP="008767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4354D" w:rsidRPr="008E0AF0" w:rsidRDefault="007016AF" w:rsidP="008767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D6D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Заключение</w:t>
      </w:r>
      <w:r w:rsidR="008E0AF0" w:rsidRPr="008E0AF0"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  <w:r w:rsidR="008E0AF0">
        <w:rPr>
          <w:rFonts w:ascii="Times New Roman" w:hAnsi="Times New Roman" w:cs="Times New Roman"/>
          <w:sz w:val="28"/>
          <w:szCs w:val="28"/>
        </w:rPr>
        <w:t>………10</w:t>
      </w:r>
    </w:p>
    <w:p w:rsidR="00C4354D" w:rsidRDefault="00C4354D" w:rsidP="008767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435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Список литературы</w:t>
      </w:r>
      <w:r w:rsidR="008E0AF0">
        <w:rPr>
          <w:rFonts w:ascii="Times New Roman" w:hAnsi="Times New Roman" w:cs="Times New Roman"/>
          <w:sz w:val="28"/>
          <w:szCs w:val="28"/>
        </w:rPr>
        <w:t>…………………………………………………...11</w:t>
      </w:r>
    </w:p>
    <w:p w:rsidR="00C4354D" w:rsidRDefault="00C4354D" w:rsidP="008767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D2170" w:rsidRPr="00FD2170" w:rsidRDefault="00FD2170" w:rsidP="0087674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170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FD217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354D" w:rsidRPr="00FD2170">
        <w:rPr>
          <w:rFonts w:ascii="Times New Roman" w:hAnsi="Times New Roman" w:cs="Times New Roman"/>
          <w:b/>
          <w:sz w:val="28"/>
          <w:szCs w:val="28"/>
        </w:rPr>
        <w:t>Введение.</w:t>
      </w:r>
    </w:p>
    <w:p w:rsidR="00FD2170" w:rsidRPr="00FD2170" w:rsidRDefault="00076334" w:rsidP="0087674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FD2170" w:rsidRPr="00FD2170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FD2170">
        <w:rPr>
          <w:rFonts w:ascii="Times New Roman" w:hAnsi="Times New Roman" w:cs="Times New Roman"/>
          <w:b/>
          <w:sz w:val="28"/>
          <w:szCs w:val="28"/>
        </w:rPr>
        <w:t xml:space="preserve"> исследования</w:t>
      </w:r>
      <w:r w:rsidR="00FD2170" w:rsidRPr="00FD2170">
        <w:rPr>
          <w:rFonts w:ascii="Times New Roman" w:hAnsi="Times New Roman" w:cs="Times New Roman"/>
          <w:b/>
          <w:sz w:val="28"/>
          <w:szCs w:val="28"/>
        </w:rPr>
        <w:t>.</w:t>
      </w:r>
    </w:p>
    <w:p w:rsidR="00C4354D" w:rsidRDefault="00C4354D" w:rsidP="008767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Каждый год 9 мая мы отмечаем праздник День Победы, чтобы вспомнить о наших героях, которые обе</w:t>
      </w:r>
      <w:r w:rsidR="00940CB8">
        <w:rPr>
          <w:rFonts w:ascii="Times New Roman" w:hAnsi="Times New Roman" w:cs="Times New Roman"/>
          <w:sz w:val="28"/>
          <w:szCs w:val="28"/>
        </w:rPr>
        <w:t>спечили нам мир</w:t>
      </w:r>
      <w:r w:rsidR="006D7C72">
        <w:rPr>
          <w:rFonts w:ascii="Times New Roman" w:hAnsi="Times New Roman" w:cs="Times New Roman"/>
          <w:sz w:val="28"/>
          <w:szCs w:val="28"/>
        </w:rPr>
        <w:t xml:space="preserve"> и свободу</w:t>
      </w:r>
      <w:r w:rsidR="00940CB8">
        <w:rPr>
          <w:rFonts w:ascii="Times New Roman" w:hAnsi="Times New Roman" w:cs="Times New Roman"/>
          <w:sz w:val="28"/>
          <w:szCs w:val="28"/>
        </w:rPr>
        <w:t>. Я думаю, что н</w:t>
      </w:r>
      <w:r w:rsidR="00940CB8" w:rsidRPr="00940CB8">
        <w:rPr>
          <w:rFonts w:ascii="Times New Roman" w:hAnsi="Times New Roman" w:cs="Times New Roman"/>
          <w:sz w:val="28"/>
          <w:szCs w:val="28"/>
        </w:rPr>
        <w:t>а территории бывшего СССР нет ни одно</w:t>
      </w:r>
      <w:r w:rsidR="00940CB8">
        <w:rPr>
          <w:rFonts w:ascii="Times New Roman" w:hAnsi="Times New Roman" w:cs="Times New Roman"/>
          <w:sz w:val="28"/>
          <w:szCs w:val="28"/>
        </w:rPr>
        <w:t>й семьи, которую бы не затронула</w:t>
      </w:r>
      <w:r w:rsidR="00940CB8" w:rsidRPr="00940CB8">
        <w:rPr>
          <w:rFonts w:ascii="Times New Roman" w:hAnsi="Times New Roman" w:cs="Times New Roman"/>
          <w:sz w:val="28"/>
          <w:szCs w:val="28"/>
        </w:rPr>
        <w:t xml:space="preserve"> Великая Отечественная война. У каждого есть предки, которые помогли спасти Землю от фашизма. Именно их подвиг мы вспоминаем в этот день и не перестаем</w:t>
      </w:r>
      <w:r w:rsidR="00940CB8">
        <w:rPr>
          <w:rFonts w:ascii="Times New Roman" w:hAnsi="Times New Roman" w:cs="Times New Roman"/>
          <w:sz w:val="28"/>
          <w:szCs w:val="28"/>
        </w:rPr>
        <w:t xml:space="preserve"> гордиться ими. 9 мая мы скорбим о тех, кто, рискуя своей жизнью, защищал Родину. </w:t>
      </w:r>
    </w:p>
    <w:p w:rsidR="00940CB8" w:rsidRDefault="00940CB8" w:rsidP="008767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годы Великой Отечественной войны подвиг совершали не только солдаты и офицеры. Люди трудились в военной промышленности. </w:t>
      </w:r>
      <w:r w:rsidRPr="00940CB8">
        <w:rPr>
          <w:rFonts w:ascii="Times New Roman" w:hAnsi="Times New Roman" w:cs="Times New Roman"/>
          <w:sz w:val="28"/>
          <w:szCs w:val="28"/>
        </w:rPr>
        <w:t>На производствах места рабочих заняли подростки и женщины.</w:t>
      </w:r>
      <w:r>
        <w:rPr>
          <w:rFonts w:ascii="Times New Roman" w:hAnsi="Times New Roman" w:cs="Times New Roman"/>
          <w:sz w:val="28"/>
          <w:szCs w:val="28"/>
        </w:rPr>
        <w:t xml:space="preserve"> Поэтому победа в Великой Отечественной войне – это заслуга всего советского народа, потомки которого сейчас живут </w:t>
      </w:r>
      <w:r w:rsidR="006D7C72">
        <w:rPr>
          <w:rFonts w:ascii="Times New Roman" w:hAnsi="Times New Roman" w:cs="Times New Roman"/>
          <w:sz w:val="28"/>
          <w:szCs w:val="28"/>
        </w:rPr>
        <w:t>в современной России, в спокойствии и мире.</w:t>
      </w:r>
    </w:p>
    <w:p w:rsidR="006D7C72" w:rsidRDefault="006D7C72" w:rsidP="008767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Я уверен, что у каждого из нас в истории семьи есть предки, которые внесли свой вклад в победу над фашистской Германией. Именно поэтому</w:t>
      </w:r>
      <w:r w:rsidR="00FD2170">
        <w:rPr>
          <w:rFonts w:ascii="Times New Roman" w:hAnsi="Times New Roman" w:cs="Times New Roman"/>
          <w:sz w:val="28"/>
          <w:szCs w:val="28"/>
        </w:rPr>
        <w:t xml:space="preserve"> данная тема является актуальной. К</w:t>
      </w:r>
      <w:r>
        <w:rPr>
          <w:rFonts w:ascii="Times New Roman" w:hAnsi="Times New Roman" w:cs="Times New Roman"/>
          <w:sz w:val="28"/>
          <w:szCs w:val="28"/>
        </w:rPr>
        <w:t xml:space="preserve">аждый человек должен помнить о своих предках, о их участии и вкладе в Великую Отечественную войну. Так мы сможем поблагодарить их и показать, что эта война не прошла мимо нас! </w:t>
      </w:r>
    </w:p>
    <w:p w:rsidR="00FD2170" w:rsidRDefault="00076334" w:rsidP="008767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FD2170">
        <w:rPr>
          <w:rFonts w:ascii="Times New Roman" w:hAnsi="Times New Roman" w:cs="Times New Roman"/>
          <w:b/>
          <w:sz w:val="28"/>
          <w:szCs w:val="28"/>
        </w:rPr>
        <w:t xml:space="preserve">Цель исследования: </w:t>
      </w:r>
      <w:r w:rsidR="00FD2170">
        <w:rPr>
          <w:rFonts w:ascii="Times New Roman" w:hAnsi="Times New Roman" w:cs="Times New Roman"/>
          <w:sz w:val="28"/>
          <w:szCs w:val="28"/>
        </w:rPr>
        <w:t xml:space="preserve">узнать о роли моей семьи в Великой Отечественной Войне. </w:t>
      </w:r>
    </w:p>
    <w:p w:rsidR="00FD2170" w:rsidRDefault="00FD2170" w:rsidP="0087674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 исследования: </w:t>
      </w:r>
    </w:p>
    <w:p w:rsidR="00FD2170" w:rsidRPr="00FD2170" w:rsidRDefault="00FD2170" w:rsidP="00876740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170">
        <w:rPr>
          <w:rFonts w:ascii="Times New Roman" w:hAnsi="Times New Roman" w:cs="Times New Roman"/>
          <w:sz w:val="28"/>
          <w:szCs w:val="28"/>
        </w:rPr>
        <w:t>Выяснить, что известно о моих предках из различных источников.</w:t>
      </w:r>
    </w:p>
    <w:p w:rsidR="00FD2170" w:rsidRDefault="00FD2170" w:rsidP="00876740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фотографии моих предков в период Великой Отечественной Войны.</w:t>
      </w:r>
    </w:p>
    <w:p w:rsidR="00FD2170" w:rsidRDefault="00FD2170" w:rsidP="00876740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Узнать больше о Великой Отечественной войне.</w:t>
      </w:r>
    </w:p>
    <w:p w:rsidR="00076334" w:rsidRDefault="00076334" w:rsidP="0087674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6334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Методы исследования:</w:t>
      </w:r>
    </w:p>
    <w:p w:rsidR="00076334" w:rsidRDefault="0036462B" w:rsidP="008767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763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6334">
        <w:rPr>
          <w:rFonts w:ascii="Times New Roman" w:hAnsi="Times New Roman" w:cs="Times New Roman"/>
          <w:sz w:val="28"/>
          <w:szCs w:val="28"/>
        </w:rPr>
        <w:t>1. Разговор с дедушкой и бабушкой.</w:t>
      </w:r>
    </w:p>
    <w:p w:rsidR="00076334" w:rsidRDefault="00076334" w:rsidP="008767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Изучение истории страны в период Великой Отечественной войны.</w:t>
      </w:r>
    </w:p>
    <w:p w:rsidR="00232198" w:rsidRDefault="00076334" w:rsidP="008767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Изучение семейного архива.</w:t>
      </w:r>
    </w:p>
    <w:p w:rsidR="00232198" w:rsidRDefault="00232198" w:rsidP="008767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76334" w:rsidRDefault="00232198" w:rsidP="0036462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 Мои родственники в г</w:t>
      </w:r>
      <w:r w:rsidR="0036462B">
        <w:rPr>
          <w:rFonts w:ascii="Times New Roman" w:hAnsi="Times New Roman" w:cs="Times New Roman"/>
          <w:b/>
          <w:sz w:val="28"/>
          <w:szCs w:val="28"/>
        </w:rPr>
        <w:t>оды Великой Отечественной Войны со стороны дедушки.</w:t>
      </w:r>
    </w:p>
    <w:p w:rsidR="0036462B" w:rsidRPr="0036462B" w:rsidRDefault="0036462B" w:rsidP="0036462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 w:rsidRPr="0036462B">
        <w:rPr>
          <w:rFonts w:ascii="Times New Roman" w:hAnsi="Times New Roman" w:cs="Times New Roman"/>
          <w:b/>
          <w:sz w:val="28"/>
          <w:szCs w:val="28"/>
        </w:rPr>
        <w:t>«И нас совсем не</w:t>
      </w:r>
      <w:r>
        <w:rPr>
          <w:rFonts w:ascii="Times New Roman" w:hAnsi="Times New Roman" w:cs="Times New Roman"/>
          <w:b/>
          <w:sz w:val="28"/>
          <w:szCs w:val="28"/>
        </w:rPr>
        <w:t xml:space="preserve"> обошли</w:t>
      </w:r>
    </w:p>
    <w:p w:rsidR="0036462B" w:rsidRPr="0036462B" w:rsidRDefault="0036462B" w:rsidP="0036462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Те беды стороной:</w:t>
      </w:r>
    </w:p>
    <w:p w:rsidR="0036462B" w:rsidRPr="0036462B" w:rsidRDefault="0036462B" w:rsidP="0036462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Солому в ступе мы толкли</w:t>
      </w:r>
    </w:p>
    <w:p w:rsidR="0036462B" w:rsidRPr="0036462B" w:rsidRDefault="0036462B" w:rsidP="0036462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И ели хлеб с травой…»</w:t>
      </w:r>
    </w:p>
    <w:p w:rsidR="0036462B" w:rsidRDefault="0036462B" w:rsidP="0036462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Альберт Ванеев</w:t>
      </w:r>
    </w:p>
    <w:p w:rsidR="0036462B" w:rsidRDefault="0036462B" w:rsidP="003646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Тяжелое</w:t>
      </w:r>
      <w:r w:rsidRPr="0036462B">
        <w:rPr>
          <w:rFonts w:ascii="Times New Roman" w:hAnsi="Times New Roman" w:cs="Times New Roman"/>
          <w:sz w:val="28"/>
          <w:szCs w:val="28"/>
        </w:rPr>
        <w:t xml:space="preserve"> детство выпало нашим прабабушкам и прадедушкам – «детям войны». Великая Отечественная война обрушилась на них так же, как и на взрослых, - голодом,</w:t>
      </w:r>
      <w:r>
        <w:rPr>
          <w:rFonts w:ascii="Times New Roman" w:hAnsi="Times New Roman" w:cs="Times New Roman"/>
          <w:sz w:val="28"/>
          <w:szCs w:val="28"/>
        </w:rPr>
        <w:t xml:space="preserve"> холодом, разлукой с близкими. Они п</w:t>
      </w:r>
      <w:r w:rsidRPr="0036462B">
        <w:rPr>
          <w:rFonts w:ascii="Times New Roman" w:hAnsi="Times New Roman" w:cs="Times New Roman"/>
          <w:sz w:val="28"/>
          <w:szCs w:val="28"/>
        </w:rPr>
        <w:t>ереживали это страшное время, мечтая о краюхе хлеба, возвращении отца с фронта и победе. Они рассказали нам, своим внукам и правнукам, о тех горьких военных годах. Это грустные рассказы.</w:t>
      </w:r>
    </w:p>
    <w:p w:rsidR="005F0AB2" w:rsidRDefault="00621C45" w:rsidP="003646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Мой прадед, Нигматуллин Исмагильян Шакирьянович</w:t>
      </w:r>
      <w:r w:rsidR="003474DC">
        <w:rPr>
          <w:rFonts w:ascii="Times New Roman" w:hAnsi="Times New Roman" w:cs="Times New Roman"/>
          <w:sz w:val="28"/>
          <w:szCs w:val="28"/>
        </w:rPr>
        <w:t xml:space="preserve"> (родился 30 </w:t>
      </w:r>
      <w:r w:rsidR="00B03E2C">
        <w:rPr>
          <w:rFonts w:ascii="Times New Roman" w:hAnsi="Times New Roman" w:cs="Times New Roman"/>
          <w:sz w:val="28"/>
          <w:szCs w:val="28"/>
        </w:rPr>
        <w:t>марта 1930г, умер 7 октября 1999</w:t>
      </w:r>
      <w:r w:rsidR="003474DC">
        <w:rPr>
          <w:rFonts w:ascii="Times New Roman" w:hAnsi="Times New Roman" w:cs="Times New Roman"/>
          <w:sz w:val="28"/>
          <w:szCs w:val="28"/>
        </w:rPr>
        <w:t xml:space="preserve"> года)</w:t>
      </w:r>
      <w:r>
        <w:rPr>
          <w:rFonts w:ascii="Times New Roman" w:hAnsi="Times New Roman" w:cs="Times New Roman"/>
          <w:sz w:val="28"/>
          <w:szCs w:val="28"/>
        </w:rPr>
        <w:t xml:space="preserve">, был средним ребенком в семье. Помимо него, в семье росла его сестра и старший брат. </w:t>
      </w:r>
      <w:r w:rsidR="007A37B4">
        <w:rPr>
          <w:rFonts w:ascii="Times New Roman" w:hAnsi="Times New Roman" w:cs="Times New Roman"/>
          <w:sz w:val="28"/>
          <w:szCs w:val="28"/>
        </w:rPr>
        <w:t>Их отец, Нигматуллин Шакирьян, служил казачьим в</w:t>
      </w:r>
      <w:r w:rsidR="007F5F7E">
        <w:rPr>
          <w:rFonts w:ascii="Times New Roman" w:hAnsi="Times New Roman" w:cs="Times New Roman"/>
          <w:sz w:val="28"/>
          <w:szCs w:val="28"/>
        </w:rPr>
        <w:t xml:space="preserve"> годы Гражданской войны (</w:t>
      </w:r>
      <w:r w:rsidR="007F5F7E" w:rsidRPr="007F5F7E">
        <w:rPr>
          <w:rFonts w:ascii="Times New Roman" w:hAnsi="Times New Roman" w:cs="Times New Roman"/>
          <w:sz w:val="28"/>
          <w:szCs w:val="28"/>
        </w:rPr>
        <w:t>1918–1922 годы</w:t>
      </w:r>
      <w:r w:rsidR="007F5F7E">
        <w:rPr>
          <w:rFonts w:ascii="Times New Roman" w:hAnsi="Times New Roman" w:cs="Times New Roman"/>
          <w:sz w:val="28"/>
          <w:szCs w:val="28"/>
        </w:rPr>
        <w:t>)</w:t>
      </w:r>
      <w:r w:rsidR="007A37B4">
        <w:rPr>
          <w:rFonts w:ascii="Times New Roman" w:hAnsi="Times New Roman" w:cs="Times New Roman"/>
          <w:sz w:val="28"/>
          <w:szCs w:val="28"/>
        </w:rPr>
        <w:t>. Шакирьян</w:t>
      </w:r>
      <w:r w:rsidR="007F5F7E">
        <w:rPr>
          <w:rFonts w:ascii="Times New Roman" w:hAnsi="Times New Roman" w:cs="Times New Roman"/>
          <w:sz w:val="28"/>
          <w:szCs w:val="28"/>
        </w:rPr>
        <w:t xml:space="preserve"> </w:t>
      </w:r>
      <w:r w:rsidR="007A37B4">
        <w:rPr>
          <w:rFonts w:ascii="Times New Roman" w:hAnsi="Times New Roman" w:cs="Times New Roman"/>
          <w:sz w:val="28"/>
          <w:szCs w:val="28"/>
        </w:rPr>
        <w:t xml:space="preserve">там же </w:t>
      </w:r>
      <w:r w:rsidR="00A776DD">
        <w:rPr>
          <w:rFonts w:ascii="Times New Roman" w:hAnsi="Times New Roman" w:cs="Times New Roman"/>
          <w:sz w:val="28"/>
          <w:szCs w:val="28"/>
        </w:rPr>
        <w:t>погиб.</w:t>
      </w:r>
      <w:r w:rsidR="00687B02">
        <w:rPr>
          <w:rFonts w:ascii="Times New Roman" w:hAnsi="Times New Roman" w:cs="Times New Roman"/>
          <w:sz w:val="28"/>
          <w:szCs w:val="28"/>
        </w:rPr>
        <w:t xml:space="preserve"> Он оставил свою жену, Камилю </w:t>
      </w:r>
      <w:r w:rsidR="007F5F7E">
        <w:rPr>
          <w:rFonts w:ascii="Times New Roman" w:hAnsi="Times New Roman" w:cs="Times New Roman"/>
          <w:sz w:val="28"/>
          <w:szCs w:val="28"/>
        </w:rPr>
        <w:t>Нигматуллину, с тремя</w:t>
      </w:r>
      <w:r>
        <w:rPr>
          <w:rFonts w:ascii="Times New Roman" w:hAnsi="Times New Roman" w:cs="Times New Roman"/>
          <w:sz w:val="28"/>
          <w:szCs w:val="28"/>
        </w:rPr>
        <w:t xml:space="preserve"> совсем маленькими</w:t>
      </w:r>
      <w:r w:rsidR="007A37B4">
        <w:rPr>
          <w:rFonts w:ascii="Times New Roman" w:hAnsi="Times New Roman" w:cs="Times New Roman"/>
          <w:sz w:val="28"/>
          <w:szCs w:val="28"/>
        </w:rPr>
        <w:t xml:space="preserve"> детьми.</w:t>
      </w:r>
      <w:r w:rsidR="00A776DD">
        <w:rPr>
          <w:rFonts w:ascii="Times New Roman" w:hAnsi="Times New Roman" w:cs="Times New Roman"/>
          <w:sz w:val="28"/>
          <w:szCs w:val="28"/>
        </w:rPr>
        <w:t xml:space="preserve"> Камиля была женщиной грамотной, владела основами математики, хорошо говорила на русском языке, так как</w:t>
      </w:r>
      <w:r w:rsidR="008F2644">
        <w:rPr>
          <w:rFonts w:ascii="Times New Roman" w:hAnsi="Times New Roman" w:cs="Times New Roman"/>
          <w:sz w:val="28"/>
          <w:szCs w:val="28"/>
        </w:rPr>
        <w:t>, рано лишившись родителей, о</w:t>
      </w:r>
      <w:r w:rsidR="00A776DD">
        <w:rPr>
          <w:rFonts w:ascii="Times New Roman" w:hAnsi="Times New Roman" w:cs="Times New Roman"/>
          <w:sz w:val="28"/>
          <w:szCs w:val="28"/>
        </w:rPr>
        <w:t>на выросла на попечении русской семьи.</w:t>
      </w:r>
      <w:r w:rsidR="008F2644">
        <w:rPr>
          <w:rFonts w:ascii="Times New Roman" w:hAnsi="Times New Roman" w:cs="Times New Roman"/>
          <w:sz w:val="28"/>
          <w:szCs w:val="28"/>
        </w:rPr>
        <w:t xml:space="preserve"> Но дать образование своим детям так и не смогла, потому что осталась одна с тремя </w:t>
      </w:r>
      <w:r w:rsidR="005F0AB2">
        <w:rPr>
          <w:rFonts w:ascii="Times New Roman" w:hAnsi="Times New Roman" w:cs="Times New Roman"/>
          <w:sz w:val="28"/>
          <w:szCs w:val="28"/>
        </w:rPr>
        <w:t>деть</w:t>
      </w:r>
      <w:r w:rsidR="008F2644">
        <w:rPr>
          <w:rFonts w:ascii="Times New Roman" w:hAnsi="Times New Roman" w:cs="Times New Roman"/>
          <w:sz w:val="28"/>
          <w:szCs w:val="28"/>
        </w:rPr>
        <w:t>ми и едва сводила концы с концами</w:t>
      </w:r>
      <w:r w:rsidR="005F0AB2">
        <w:rPr>
          <w:rFonts w:ascii="Times New Roman" w:hAnsi="Times New Roman" w:cs="Times New Roman"/>
          <w:sz w:val="28"/>
          <w:szCs w:val="28"/>
        </w:rPr>
        <w:t>.</w:t>
      </w:r>
    </w:p>
    <w:p w:rsidR="0036462B" w:rsidRDefault="005F0AB2" w:rsidP="003646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776DD">
        <w:rPr>
          <w:rFonts w:ascii="Times New Roman" w:hAnsi="Times New Roman" w:cs="Times New Roman"/>
          <w:sz w:val="28"/>
          <w:szCs w:val="28"/>
        </w:rPr>
        <w:t xml:space="preserve"> </w:t>
      </w:r>
      <w:r w:rsidR="007F5F7E">
        <w:rPr>
          <w:rFonts w:ascii="Times New Roman" w:hAnsi="Times New Roman" w:cs="Times New Roman"/>
          <w:sz w:val="28"/>
          <w:szCs w:val="28"/>
        </w:rPr>
        <w:t>Старший брат моего прадеда</w:t>
      </w:r>
      <w:r w:rsidR="007A37B4">
        <w:rPr>
          <w:rFonts w:ascii="Times New Roman" w:hAnsi="Times New Roman" w:cs="Times New Roman"/>
          <w:sz w:val="28"/>
          <w:szCs w:val="28"/>
        </w:rPr>
        <w:t>, Тагирьян Шакирьянович</w:t>
      </w:r>
      <w:r w:rsidR="002A56F3">
        <w:rPr>
          <w:rFonts w:ascii="Times New Roman" w:hAnsi="Times New Roman" w:cs="Times New Roman"/>
          <w:sz w:val="28"/>
          <w:szCs w:val="28"/>
        </w:rPr>
        <w:t xml:space="preserve"> (родился в 1920 году, погиб в 1945 году)</w:t>
      </w:r>
      <w:r w:rsidR="007A37B4">
        <w:rPr>
          <w:rFonts w:ascii="Times New Roman" w:hAnsi="Times New Roman" w:cs="Times New Roman"/>
          <w:sz w:val="28"/>
          <w:szCs w:val="28"/>
        </w:rPr>
        <w:t>,</w:t>
      </w:r>
      <w:r w:rsidR="007F5F7E">
        <w:rPr>
          <w:rFonts w:ascii="Times New Roman" w:hAnsi="Times New Roman" w:cs="Times New Roman"/>
          <w:sz w:val="28"/>
          <w:szCs w:val="28"/>
        </w:rPr>
        <w:t xml:space="preserve"> в 26-летнем возрасте ушел на фронт Великой Отечест</w:t>
      </w:r>
      <w:r w:rsidR="007A37B4">
        <w:rPr>
          <w:rFonts w:ascii="Times New Roman" w:hAnsi="Times New Roman" w:cs="Times New Roman"/>
          <w:sz w:val="28"/>
          <w:szCs w:val="28"/>
        </w:rPr>
        <w:t>венной Войны и погиб в Польше</w:t>
      </w:r>
      <w:r w:rsidR="002A56F3">
        <w:rPr>
          <w:rFonts w:ascii="Times New Roman" w:hAnsi="Times New Roman" w:cs="Times New Roman"/>
          <w:sz w:val="28"/>
          <w:szCs w:val="28"/>
        </w:rPr>
        <w:t xml:space="preserve"> при ее освобождении</w:t>
      </w:r>
      <w:r w:rsidR="00445666">
        <w:rPr>
          <w:rFonts w:ascii="Times New Roman" w:hAnsi="Times New Roman" w:cs="Times New Roman"/>
          <w:sz w:val="28"/>
          <w:szCs w:val="28"/>
        </w:rPr>
        <w:t xml:space="preserve"> в Висло-</w:t>
      </w:r>
      <w:r w:rsidR="00445666">
        <w:rPr>
          <w:rFonts w:ascii="Times New Roman" w:hAnsi="Times New Roman" w:cs="Times New Roman"/>
          <w:sz w:val="28"/>
          <w:szCs w:val="28"/>
        </w:rPr>
        <w:lastRenderedPageBreak/>
        <w:t>Одерской операции</w:t>
      </w:r>
      <w:r w:rsidR="007A37B4">
        <w:rPr>
          <w:rFonts w:ascii="Times New Roman" w:hAnsi="Times New Roman" w:cs="Times New Roman"/>
          <w:sz w:val="28"/>
          <w:szCs w:val="28"/>
        </w:rPr>
        <w:t>,</w:t>
      </w:r>
      <w:r w:rsidR="007F5F7E">
        <w:rPr>
          <w:rFonts w:ascii="Times New Roman" w:hAnsi="Times New Roman" w:cs="Times New Roman"/>
          <w:sz w:val="28"/>
          <w:szCs w:val="28"/>
        </w:rPr>
        <w:t xml:space="preserve"> там</w:t>
      </w:r>
      <w:r w:rsidR="007A37B4">
        <w:rPr>
          <w:rFonts w:ascii="Times New Roman" w:hAnsi="Times New Roman" w:cs="Times New Roman"/>
          <w:sz w:val="28"/>
          <w:szCs w:val="28"/>
        </w:rPr>
        <w:t xml:space="preserve"> же</w:t>
      </w:r>
      <w:r w:rsidR="007F5F7E">
        <w:rPr>
          <w:rFonts w:ascii="Times New Roman" w:hAnsi="Times New Roman" w:cs="Times New Roman"/>
          <w:sz w:val="28"/>
          <w:szCs w:val="28"/>
        </w:rPr>
        <w:t xml:space="preserve"> он и похоронен. К сожалению, информация и его фотографии не сохранились. </w:t>
      </w:r>
    </w:p>
    <w:p w:rsidR="00146A24" w:rsidRDefault="00FE0319" w:rsidP="003646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Исмагильян в годы Великой Отечественной войны был вынужден трудиться на благо своей семьи. Поэтому, в возрасте 13 лет, он работал в колхозе. Исмагильян косил сено, ухаживал за животными. </w:t>
      </w:r>
      <w:r w:rsidR="00A147DA">
        <w:rPr>
          <w:rFonts w:ascii="Times New Roman" w:hAnsi="Times New Roman" w:cs="Times New Roman"/>
          <w:sz w:val="28"/>
          <w:szCs w:val="28"/>
        </w:rPr>
        <w:t>Став взрослым</w:t>
      </w:r>
      <w:r w:rsidR="008A7CF3">
        <w:rPr>
          <w:rFonts w:ascii="Times New Roman" w:hAnsi="Times New Roman" w:cs="Times New Roman"/>
          <w:sz w:val="28"/>
          <w:szCs w:val="28"/>
        </w:rPr>
        <w:t>,</w:t>
      </w:r>
      <w:r w:rsidR="00A147DA">
        <w:rPr>
          <w:rFonts w:ascii="Times New Roman" w:hAnsi="Times New Roman" w:cs="Times New Roman"/>
          <w:sz w:val="28"/>
          <w:szCs w:val="28"/>
        </w:rPr>
        <w:t xml:space="preserve"> он</w:t>
      </w:r>
      <w:r>
        <w:rPr>
          <w:rFonts w:ascii="Times New Roman" w:hAnsi="Times New Roman" w:cs="Times New Roman"/>
          <w:sz w:val="28"/>
          <w:szCs w:val="28"/>
        </w:rPr>
        <w:t xml:space="preserve"> женился на односельчанке, Ахмедьяновой Халиме Миржановне</w:t>
      </w:r>
      <w:r w:rsidR="003474DC">
        <w:rPr>
          <w:rFonts w:ascii="Times New Roman" w:hAnsi="Times New Roman" w:cs="Times New Roman"/>
          <w:sz w:val="28"/>
          <w:szCs w:val="28"/>
        </w:rPr>
        <w:t xml:space="preserve"> (</w:t>
      </w:r>
      <w:r w:rsidR="00986C98">
        <w:rPr>
          <w:rFonts w:ascii="Times New Roman" w:hAnsi="Times New Roman" w:cs="Times New Roman"/>
          <w:sz w:val="28"/>
          <w:szCs w:val="28"/>
        </w:rPr>
        <w:t>родилась 1 января 1928 года, умерла 13 июня 2021 года</w:t>
      </w:r>
      <w:r w:rsidR="003474DC">
        <w:rPr>
          <w:rFonts w:ascii="Times New Roman" w:hAnsi="Times New Roman" w:cs="Times New Roman"/>
          <w:sz w:val="28"/>
          <w:szCs w:val="28"/>
        </w:rPr>
        <w:t>)</w:t>
      </w:r>
      <w:r w:rsidR="00540B98">
        <w:rPr>
          <w:rFonts w:ascii="Times New Roman" w:hAnsi="Times New Roman" w:cs="Times New Roman"/>
          <w:sz w:val="28"/>
          <w:szCs w:val="28"/>
        </w:rPr>
        <w:t>, которая тоже была из простой рабочей семьи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FF7833">
        <w:rPr>
          <w:rFonts w:ascii="Times New Roman" w:hAnsi="Times New Roman" w:cs="Times New Roman"/>
          <w:sz w:val="28"/>
          <w:szCs w:val="28"/>
        </w:rPr>
        <w:t xml:space="preserve"> У Халимы</w:t>
      </w:r>
      <w:r w:rsidR="009463A5">
        <w:rPr>
          <w:rFonts w:ascii="Times New Roman" w:hAnsi="Times New Roman" w:cs="Times New Roman"/>
          <w:sz w:val="28"/>
          <w:szCs w:val="28"/>
        </w:rPr>
        <w:t xml:space="preserve"> было 4 сестры. Она с малых лет пасла с отцом коров. Но когда отца забрали на фронт, она помогала в колхозе ухаживать за животными. Ее отец, Ахмедьянов Миржан, погиб в Великой Отечественной войне. Семья занималась простой работой. Все сестры работали в полях, доили коров. Вместе с моим прадедушкой Исмагильяном они</w:t>
      </w:r>
      <w:r>
        <w:rPr>
          <w:rFonts w:ascii="Times New Roman" w:hAnsi="Times New Roman" w:cs="Times New Roman"/>
          <w:sz w:val="28"/>
          <w:szCs w:val="28"/>
        </w:rPr>
        <w:t xml:space="preserve"> создали семью и смогли вырастить </w:t>
      </w:r>
      <w:r w:rsidR="00540B98">
        <w:rPr>
          <w:rFonts w:ascii="Times New Roman" w:hAnsi="Times New Roman" w:cs="Times New Roman"/>
          <w:sz w:val="28"/>
          <w:szCs w:val="28"/>
        </w:rPr>
        <w:t>пятерых детей.</w:t>
      </w:r>
      <w:r w:rsidR="009463A5">
        <w:rPr>
          <w:rFonts w:ascii="Times New Roman" w:hAnsi="Times New Roman" w:cs="Times New Roman"/>
          <w:sz w:val="28"/>
          <w:szCs w:val="28"/>
        </w:rPr>
        <w:t xml:space="preserve"> Они всю жизнь прожили в селе Ахуново, откуда родом все мои предки. </w:t>
      </w:r>
      <w:r w:rsidR="00F03487">
        <w:rPr>
          <w:rFonts w:ascii="Times New Roman" w:hAnsi="Times New Roman" w:cs="Times New Roman"/>
          <w:sz w:val="28"/>
          <w:szCs w:val="28"/>
        </w:rPr>
        <w:t>Создав семью, мой прадед занимался плотницким делом, был самоучкой; хорошо играл на гармошке, любил часто сидеть в своей мастерской по вечерам и просто играть на гармошке. Он мастерил сани, детали из дерева, кухонную утварь, принимал заказы от односельчан. А моя прабабушка Халима работала на маслозаводе.</w:t>
      </w:r>
      <w:r w:rsidR="008B390B">
        <w:rPr>
          <w:rFonts w:ascii="Times New Roman" w:hAnsi="Times New Roman" w:cs="Times New Roman"/>
          <w:sz w:val="28"/>
          <w:szCs w:val="28"/>
        </w:rPr>
        <w:t xml:space="preserve"> Они</w:t>
      </w:r>
      <w:r w:rsidR="00CF6C23">
        <w:rPr>
          <w:rFonts w:ascii="Times New Roman" w:hAnsi="Times New Roman" w:cs="Times New Roman"/>
          <w:sz w:val="28"/>
          <w:szCs w:val="28"/>
        </w:rPr>
        <w:t xml:space="preserve"> построили свой собственный дом.</w:t>
      </w:r>
    </w:p>
    <w:p w:rsidR="00F03487" w:rsidRDefault="00146A24" w:rsidP="00146A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46A24" w:rsidRDefault="007F5F7E" w:rsidP="003646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146A24">
        <w:rPr>
          <w:rFonts w:ascii="Times New Roman" w:hAnsi="Times New Roman" w:cs="Times New Roman"/>
          <w:b/>
          <w:sz w:val="28"/>
          <w:szCs w:val="28"/>
        </w:rPr>
        <w:t>2. Мои родственники в годы Великой Отечественной войны со стороны бабушки.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E3630" w:rsidRDefault="00146A24" w:rsidP="003646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Хочу также рассказать вам о том, что родители моей бабушки были соседями родителей моего дедушки, они жили через дом. Поэтому их судьбы чем-то похожи, их связывала одна беда, одна боль, связанная с </w:t>
      </w:r>
      <w:r w:rsidR="002A56F3">
        <w:rPr>
          <w:rFonts w:ascii="Times New Roman" w:hAnsi="Times New Roman" w:cs="Times New Roman"/>
          <w:sz w:val="28"/>
          <w:szCs w:val="28"/>
        </w:rPr>
        <w:t xml:space="preserve">Великой Отечественной войной. </w:t>
      </w:r>
    </w:p>
    <w:p w:rsidR="000A4EFE" w:rsidRDefault="002E3630" w:rsidP="003646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Мой прадедушка, Файрузов Гиззатулла Нигматович (родился 23 января 1928 года), работал в колхозе. Был образованным. Сначала закончил 8 классов. Гиззатулла хорошо знал русский язык, был грамотным для того времени. Он ездил на командировки, затем закончил вечернюю школу. Гиззатулла был передовиком </w:t>
      </w:r>
      <w:r w:rsidR="00CF6C23">
        <w:rPr>
          <w:rFonts w:ascii="Times New Roman" w:hAnsi="Times New Roman" w:cs="Times New Roman"/>
          <w:sz w:val="28"/>
          <w:szCs w:val="28"/>
        </w:rPr>
        <w:t>колхоза «Красный партизан» села Ахуново. (</w:t>
      </w:r>
      <w:r w:rsidR="00CF6C23" w:rsidRPr="00CF6C23">
        <w:rPr>
          <w:rFonts w:ascii="Times New Roman" w:hAnsi="Times New Roman" w:cs="Times New Roman"/>
          <w:sz w:val="28"/>
          <w:szCs w:val="28"/>
        </w:rPr>
        <w:t xml:space="preserve">Указом Президиума Верховного Совета СССР от 4 мая 1985 года колхоз «Красный партизан» Учалинского района БАССР </w:t>
      </w:r>
      <w:r w:rsidR="00CF6C23">
        <w:rPr>
          <w:rFonts w:ascii="Times New Roman" w:hAnsi="Times New Roman" w:cs="Times New Roman"/>
          <w:sz w:val="28"/>
          <w:szCs w:val="28"/>
        </w:rPr>
        <w:t xml:space="preserve">был </w:t>
      </w:r>
      <w:r w:rsidR="00CF6C23" w:rsidRPr="00CF6C23">
        <w:rPr>
          <w:rFonts w:ascii="Times New Roman" w:hAnsi="Times New Roman" w:cs="Times New Roman"/>
          <w:sz w:val="28"/>
          <w:szCs w:val="28"/>
        </w:rPr>
        <w:t xml:space="preserve">единственный колхоз в Республике Башкортостан удостоен ордена Отечественной войны 1 </w:t>
      </w:r>
      <w:r w:rsidR="00CD09C5" w:rsidRPr="00CF6C23">
        <w:rPr>
          <w:rFonts w:ascii="Times New Roman" w:hAnsi="Times New Roman" w:cs="Times New Roman"/>
          <w:sz w:val="28"/>
          <w:szCs w:val="28"/>
        </w:rPr>
        <w:t>степени</w:t>
      </w:r>
      <w:r w:rsidR="00CD09C5">
        <w:rPr>
          <w:rFonts w:ascii="Times New Roman" w:hAnsi="Times New Roman" w:cs="Times New Roman"/>
          <w:sz w:val="28"/>
          <w:szCs w:val="28"/>
        </w:rPr>
        <w:t>)</w:t>
      </w:r>
      <w:r w:rsidR="00CF6C2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 него было 2 брата и 3 сестры. Всего в семье их было 6 детей.</w:t>
      </w:r>
    </w:p>
    <w:p w:rsidR="00D201F8" w:rsidRDefault="000A4EFE" w:rsidP="003646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EFE">
        <w:rPr>
          <w:rFonts w:ascii="Times New Roman" w:hAnsi="Times New Roman" w:cs="Times New Roman"/>
          <w:sz w:val="28"/>
          <w:szCs w:val="28"/>
        </w:rPr>
        <w:t xml:space="preserve">        </w:t>
      </w:r>
      <w:r w:rsidR="002E3630">
        <w:rPr>
          <w:rFonts w:ascii="Times New Roman" w:hAnsi="Times New Roman" w:cs="Times New Roman"/>
          <w:sz w:val="28"/>
          <w:szCs w:val="28"/>
        </w:rPr>
        <w:t xml:space="preserve"> Отец Гиззатуллы, Нигмат </w:t>
      </w:r>
      <w:r w:rsidR="008E1EC1">
        <w:rPr>
          <w:rFonts w:ascii="Times New Roman" w:hAnsi="Times New Roman" w:cs="Times New Roman"/>
          <w:sz w:val="28"/>
          <w:szCs w:val="28"/>
        </w:rPr>
        <w:t>Файрузов, родился</w:t>
      </w:r>
      <w:r w:rsidR="00EC4032">
        <w:rPr>
          <w:rFonts w:ascii="Times New Roman" w:hAnsi="Times New Roman" w:cs="Times New Roman"/>
          <w:sz w:val="28"/>
          <w:szCs w:val="28"/>
        </w:rPr>
        <w:t xml:space="preserve"> в 1887 году, он</w:t>
      </w:r>
      <w:r w:rsidR="002E3630">
        <w:rPr>
          <w:rFonts w:ascii="Times New Roman" w:hAnsi="Times New Roman" w:cs="Times New Roman"/>
          <w:sz w:val="28"/>
          <w:szCs w:val="28"/>
        </w:rPr>
        <w:t xml:space="preserve"> был очень религиозным человеком.</w:t>
      </w:r>
      <w:r w:rsidR="00EC4032">
        <w:rPr>
          <w:rFonts w:ascii="Times New Roman" w:hAnsi="Times New Roman" w:cs="Times New Roman"/>
          <w:sz w:val="28"/>
          <w:szCs w:val="28"/>
        </w:rPr>
        <w:t xml:space="preserve"> Он до конца оставался верным религии. Нигмат ходил в мечеть всю жизнь. Нигмат Файрузов не пошел на фронт Великой Отечественн</w:t>
      </w:r>
      <w:r w:rsidR="008E1EC1">
        <w:rPr>
          <w:rFonts w:ascii="Times New Roman" w:hAnsi="Times New Roman" w:cs="Times New Roman"/>
          <w:sz w:val="28"/>
          <w:szCs w:val="28"/>
        </w:rPr>
        <w:t>ой войны, так как был уже стар</w:t>
      </w:r>
      <w:r w:rsidR="00EC4032">
        <w:rPr>
          <w:rFonts w:ascii="Times New Roman" w:hAnsi="Times New Roman" w:cs="Times New Roman"/>
          <w:sz w:val="28"/>
          <w:szCs w:val="28"/>
        </w:rPr>
        <w:t xml:space="preserve">. </w:t>
      </w:r>
      <w:r w:rsidR="002E3630">
        <w:rPr>
          <w:rFonts w:ascii="Times New Roman" w:hAnsi="Times New Roman" w:cs="Times New Roman"/>
          <w:sz w:val="28"/>
          <w:szCs w:val="28"/>
        </w:rPr>
        <w:t xml:space="preserve">Даже в период Великой Отечественной войны Нигмат </w:t>
      </w:r>
      <w:r w:rsidR="00EC4032">
        <w:rPr>
          <w:rFonts w:ascii="Times New Roman" w:hAnsi="Times New Roman" w:cs="Times New Roman"/>
          <w:sz w:val="28"/>
          <w:szCs w:val="28"/>
        </w:rPr>
        <w:t>соблюдал все</w:t>
      </w:r>
      <w:r w:rsidR="008E1EC1">
        <w:rPr>
          <w:rFonts w:ascii="Times New Roman" w:hAnsi="Times New Roman" w:cs="Times New Roman"/>
          <w:sz w:val="28"/>
          <w:szCs w:val="28"/>
        </w:rPr>
        <w:t xml:space="preserve"> традиции и законы</w:t>
      </w:r>
      <w:r w:rsidR="00EC4032">
        <w:rPr>
          <w:rFonts w:ascii="Times New Roman" w:hAnsi="Times New Roman" w:cs="Times New Roman"/>
          <w:sz w:val="28"/>
          <w:szCs w:val="28"/>
        </w:rPr>
        <w:t xml:space="preserve"> религии. Он работал на поле в жару рядом с речкой, но не пил воду из нее, так как соблюдал пост. Он прожил 93 года и умер в 1982 году. </w:t>
      </w:r>
      <w:r w:rsidR="00D201F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E3630" w:rsidRDefault="00D201F8" w:rsidP="003646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C4032">
        <w:rPr>
          <w:rFonts w:ascii="Times New Roman" w:hAnsi="Times New Roman" w:cs="Times New Roman"/>
          <w:sz w:val="28"/>
          <w:szCs w:val="28"/>
        </w:rPr>
        <w:t>Мать Гиззатуллы, Сагира Файрузова,</w:t>
      </w:r>
      <w:r w:rsidR="00B03E2C">
        <w:rPr>
          <w:rFonts w:ascii="Times New Roman" w:hAnsi="Times New Roman" w:cs="Times New Roman"/>
          <w:sz w:val="28"/>
          <w:szCs w:val="28"/>
        </w:rPr>
        <w:t xml:space="preserve"> жила в голодные годы и ходила просить кров и еду у людей, потому что ее семья потеряла кормильца. Когда ей было 13 лет, она была вынуждена рано выйти замуж за</w:t>
      </w:r>
      <w:r w:rsidR="009E0D1C">
        <w:rPr>
          <w:rFonts w:ascii="Times New Roman" w:hAnsi="Times New Roman" w:cs="Times New Roman"/>
          <w:sz w:val="28"/>
          <w:szCs w:val="28"/>
        </w:rPr>
        <w:t xml:space="preserve"> взрослого мужчину,</w:t>
      </w:r>
      <w:r w:rsidR="00B03E2C">
        <w:rPr>
          <w:rFonts w:ascii="Times New Roman" w:hAnsi="Times New Roman" w:cs="Times New Roman"/>
          <w:sz w:val="28"/>
          <w:szCs w:val="28"/>
        </w:rPr>
        <w:t xml:space="preserve"> Нигмата, чтобы выжить. Но Нигмат не мог взять ее младшего</w:t>
      </w:r>
      <w:r w:rsidR="00F01750">
        <w:rPr>
          <w:rFonts w:ascii="Times New Roman" w:hAnsi="Times New Roman" w:cs="Times New Roman"/>
          <w:sz w:val="28"/>
          <w:szCs w:val="28"/>
        </w:rPr>
        <w:t xml:space="preserve"> семилетнего</w:t>
      </w:r>
      <w:r w:rsidR="00B03E2C">
        <w:rPr>
          <w:rFonts w:ascii="Times New Roman" w:hAnsi="Times New Roman" w:cs="Times New Roman"/>
          <w:sz w:val="28"/>
          <w:szCs w:val="28"/>
        </w:rPr>
        <w:t xml:space="preserve"> брата</w:t>
      </w:r>
      <w:r w:rsidR="00F01750">
        <w:rPr>
          <w:rFonts w:ascii="Times New Roman" w:hAnsi="Times New Roman" w:cs="Times New Roman"/>
          <w:sz w:val="28"/>
          <w:szCs w:val="28"/>
        </w:rPr>
        <w:t>, так как в его семье и так было много детей и это было в тяжелые для страны голодные годы.</w:t>
      </w:r>
      <w:r w:rsidR="00C5452B">
        <w:rPr>
          <w:rFonts w:ascii="Times New Roman" w:hAnsi="Times New Roman" w:cs="Times New Roman"/>
          <w:sz w:val="28"/>
          <w:szCs w:val="28"/>
        </w:rPr>
        <w:t xml:space="preserve"> Сагире пришлось бросить брата, чтобы выжить самой.</w:t>
      </w:r>
      <w:r w:rsidR="00B03E2C">
        <w:rPr>
          <w:rFonts w:ascii="Times New Roman" w:hAnsi="Times New Roman" w:cs="Times New Roman"/>
          <w:sz w:val="28"/>
          <w:szCs w:val="28"/>
        </w:rPr>
        <w:t xml:space="preserve"> </w:t>
      </w:r>
      <w:r w:rsidR="005F283C">
        <w:rPr>
          <w:rFonts w:ascii="Times New Roman" w:hAnsi="Times New Roman" w:cs="Times New Roman"/>
          <w:sz w:val="28"/>
          <w:szCs w:val="28"/>
        </w:rPr>
        <w:t xml:space="preserve">    </w:t>
      </w:r>
      <w:r w:rsidR="005F283C">
        <w:rPr>
          <w:rFonts w:ascii="Times New Roman" w:hAnsi="Times New Roman" w:cs="Times New Roman"/>
          <w:sz w:val="28"/>
          <w:szCs w:val="28"/>
        </w:rPr>
        <w:lastRenderedPageBreak/>
        <w:t xml:space="preserve">Позже, по словам соседей, </w:t>
      </w:r>
      <w:r w:rsidR="00B03E2C">
        <w:rPr>
          <w:rFonts w:ascii="Times New Roman" w:hAnsi="Times New Roman" w:cs="Times New Roman"/>
          <w:sz w:val="28"/>
          <w:szCs w:val="28"/>
        </w:rPr>
        <w:t>е</w:t>
      </w:r>
      <w:r w:rsidR="005F283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B03E2C">
        <w:rPr>
          <w:rFonts w:ascii="Times New Roman" w:hAnsi="Times New Roman" w:cs="Times New Roman"/>
          <w:sz w:val="28"/>
          <w:szCs w:val="28"/>
        </w:rPr>
        <w:t xml:space="preserve"> брат мучился от холода и голода, и вскоре умер. </w:t>
      </w:r>
      <w:r w:rsidR="00D73A40" w:rsidRPr="00D73A40">
        <w:rPr>
          <w:rFonts w:ascii="Times New Roman" w:hAnsi="Times New Roman" w:cs="Times New Roman"/>
          <w:sz w:val="28"/>
          <w:szCs w:val="28"/>
        </w:rPr>
        <w:t xml:space="preserve">    </w:t>
      </w:r>
      <w:r w:rsidR="00B03E2C">
        <w:rPr>
          <w:rFonts w:ascii="Times New Roman" w:hAnsi="Times New Roman" w:cs="Times New Roman"/>
          <w:sz w:val="28"/>
          <w:szCs w:val="28"/>
        </w:rPr>
        <w:t>Гиззатулла умер от остановки сердца 11 мая в 2000-ом году.</w:t>
      </w:r>
    </w:p>
    <w:p w:rsidR="00CD09C5" w:rsidRDefault="00B03E2C" w:rsidP="003646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Моя прабабушка, Амирова Ма</w:t>
      </w:r>
      <w:r w:rsidR="008800FD">
        <w:rPr>
          <w:rFonts w:ascii="Times New Roman" w:hAnsi="Times New Roman" w:cs="Times New Roman"/>
          <w:sz w:val="28"/>
          <w:szCs w:val="28"/>
        </w:rPr>
        <w:t xml:space="preserve">гинур Мухтабаровна (родилась 8 ноября </w:t>
      </w:r>
      <w:r w:rsidR="009E0D1C">
        <w:rPr>
          <w:rFonts w:ascii="Times New Roman" w:hAnsi="Times New Roman" w:cs="Times New Roman"/>
          <w:sz w:val="28"/>
          <w:szCs w:val="28"/>
        </w:rPr>
        <w:t>1928 года), работала в колхозе, доила корову. В годы Великой Отечественной войны она сильно мерзла. У нее не было обуви, мерзли ноги. Она была вынуждена ждать, пока обмочится корова, и грела ноги в теплой моче коров. Всю жизнь она мучилась от боли в ногах и коленях. Магинур не могла преодолевать даже маленькие расстояния пешком. За 4 года до смерти, она была парализована и прикована к постели.</w:t>
      </w:r>
      <w:r w:rsidR="00A776DD">
        <w:rPr>
          <w:rFonts w:ascii="Times New Roman" w:hAnsi="Times New Roman" w:cs="Times New Roman"/>
          <w:sz w:val="28"/>
          <w:szCs w:val="28"/>
        </w:rPr>
        <w:t xml:space="preserve"> Она умерла 3 октября 2010 года. </w:t>
      </w:r>
      <w:r w:rsidR="002E132F">
        <w:rPr>
          <w:rFonts w:ascii="Times New Roman" w:hAnsi="Times New Roman" w:cs="Times New Roman"/>
          <w:sz w:val="28"/>
          <w:szCs w:val="28"/>
        </w:rPr>
        <w:t>Оба родителя Магинур были простыми рабочими. Мать, Гильмафа, доила коров, трудилась на ферме. Отец, Мухтабар, был колхозником. Отец не был призван на фронт Великой Отечественной войны, так как в то время уже был стар. В семье было семеро детей. Самый старший брат, Файзрахман, ушел на фронт Великой Отечественной войны и пропал без вести. До конца своей жизни мать верила, что он жив, и ждала, что он вернется, но не дождалась.</w:t>
      </w:r>
      <w:r w:rsidR="002E0E64">
        <w:rPr>
          <w:rFonts w:ascii="Times New Roman" w:hAnsi="Times New Roman" w:cs="Times New Roman"/>
          <w:sz w:val="28"/>
          <w:szCs w:val="28"/>
        </w:rPr>
        <w:t xml:space="preserve"> Так никаких известий никто из потомков не получил до сих пор.</w:t>
      </w:r>
    </w:p>
    <w:p w:rsidR="00CD09C5" w:rsidRDefault="00CD09C5" w:rsidP="0036462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Роль моих предков в Великой Отечественной войне.</w:t>
      </w:r>
    </w:p>
    <w:p w:rsidR="002422DA" w:rsidRDefault="00CD09C5" w:rsidP="00CD09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Так как почти все мои пре</w:t>
      </w:r>
      <w:r w:rsidR="002422DA">
        <w:rPr>
          <w:rFonts w:ascii="Times New Roman" w:hAnsi="Times New Roman" w:cs="Times New Roman"/>
          <w:sz w:val="28"/>
          <w:szCs w:val="28"/>
        </w:rPr>
        <w:t>дки были уроженцами одного села</w:t>
      </w:r>
      <w:r>
        <w:rPr>
          <w:rFonts w:ascii="Times New Roman" w:hAnsi="Times New Roman" w:cs="Times New Roman"/>
          <w:sz w:val="28"/>
          <w:szCs w:val="28"/>
        </w:rPr>
        <w:t>, они все трудились в колхозе «Красный партизан»</w:t>
      </w:r>
      <w:r w:rsidR="002422DA">
        <w:rPr>
          <w:rFonts w:ascii="Times New Roman" w:hAnsi="Times New Roman" w:cs="Times New Roman"/>
          <w:sz w:val="28"/>
          <w:szCs w:val="28"/>
        </w:rPr>
        <w:t xml:space="preserve"> </w:t>
      </w:r>
      <w:r w:rsidRPr="00CD09C5">
        <w:rPr>
          <w:rFonts w:ascii="Times New Roman" w:hAnsi="Times New Roman" w:cs="Times New Roman"/>
          <w:sz w:val="28"/>
          <w:szCs w:val="28"/>
        </w:rPr>
        <w:t>села Ахуново</w:t>
      </w:r>
      <w:r w:rsidR="002422DA">
        <w:rPr>
          <w:rFonts w:ascii="Times New Roman" w:hAnsi="Times New Roman" w:cs="Times New Roman"/>
          <w:sz w:val="28"/>
          <w:szCs w:val="28"/>
        </w:rPr>
        <w:t>, который</w:t>
      </w:r>
      <w:r w:rsidRPr="00CD09C5">
        <w:rPr>
          <w:rFonts w:ascii="Times New Roman" w:hAnsi="Times New Roman" w:cs="Times New Roman"/>
          <w:sz w:val="28"/>
          <w:szCs w:val="28"/>
        </w:rPr>
        <w:t xml:space="preserve"> за заслуги в обеспечении Советской Армии и ВМФ продуктами сельского хозяйства в годы Великой Отечественной войны был награжден орденом Отечественной войны I степени. Таким орденом отмечен вклад только одного хозяйства по Башкортостану и трех – на территории бывшего СССР. В фонд обороны колхоз «Красный партизан» передал 48 тыс. центнеров зерна, 7369 голов скота, 1847 центнеров мяса, 11118 центнеров молока, 60 центнеров шерсти, 4404 центнеров шкуры. Подписались на военный заем в июне 1942 г. на сумму 186988 рублей, в октябре – 266058 рублей, 1943 году - 161150 тыс. рублей. На башкирскую эскадрилью ахуновцами в 1941-1942 годах было перечислено </w:t>
      </w:r>
      <w:r w:rsidRPr="00CD09C5">
        <w:rPr>
          <w:rFonts w:ascii="Times New Roman" w:hAnsi="Times New Roman" w:cs="Times New Roman"/>
          <w:sz w:val="28"/>
          <w:szCs w:val="28"/>
        </w:rPr>
        <w:lastRenderedPageBreak/>
        <w:t>89855, в 1944 г. – 253000 рублей. Сверх того, на танковую колонну собрали 5000 рублей, для Сталинграда и Ворошиловграда по – 15000 рублей.</w:t>
      </w:r>
    </w:p>
    <w:p w:rsidR="002422DA" w:rsidRDefault="002422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65B9" w:rsidRDefault="006F65B9" w:rsidP="006F65B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5B9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9D6DD8">
        <w:rPr>
          <w:rFonts w:ascii="Times New Roman" w:hAnsi="Times New Roman" w:cs="Times New Roman"/>
          <w:b/>
          <w:sz w:val="28"/>
          <w:szCs w:val="28"/>
        </w:rPr>
        <w:t>.</w:t>
      </w:r>
      <w:r w:rsidRPr="006F65B9">
        <w:rPr>
          <w:rFonts w:ascii="Times New Roman" w:hAnsi="Times New Roman" w:cs="Times New Roman"/>
          <w:b/>
          <w:sz w:val="28"/>
          <w:szCs w:val="28"/>
        </w:rPr>
        <w:t xml:space="preserve"> Заключение.</w:t>
      </w:r>
    </w:p>
    <w:p w:rsidR="00CD09C5" w:rsidRPr="006F65B9" w:rsidRDefault="006F65B9" w:rsidP="006F65B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Я познакомился с историей моих предков и с их вкладом в п</w:t>
      </w:r>
      <w:r w:rsidR="00AC0BDD">
        <w:rPr>
          <w:rFonts w:ascii="Times New Roman" w:hAnsi="Times New Roman" w:cs="Times New Roman"/>
          <w:sz w:val="28"/>
          <w:szCs w:val="28"/>
        </w:rPr>
        <w:t>обеду над фашистской Германией</w:t>
      </w:r>
      <w:r>
        <w:rPr>
          <w:rFonts w:ascii="Times New Roman" w:hAnsi="Times New Roman" w:cs="Times New Roman"/>
          <w:sz w:val="28"/>
          <w:szCs w:val="28"/>
        </w:rPr>
        <w:t xml:space="preserve">. Исходя из сказанного, можно сделать вывод, что в период </w:t>
      </w:r>
      <w:r w:rsidR="00AC0BDD">
        <w:rPr>
          <w:rFonts w:ascii="Times New Roman" w:hAnsi="Times New Roman" w:cs="Times New Roman"/>
          <w:sz w:val="28"/>
          <w:szCs w:val="28"/>
        </w:rPr>
        <w:t xml:space="preserve">Великой Отечественной войны совершали подвиг не только солдаты и офицеры, но и обычный народ. Все вносили вклад в эту победу. Мои предки были одними из них. Я горжусь ими. Я постараюсь сохранить ту малую часть истории из их трудной, но самоотверженной жизни. </w:t>
      </w:r>
      <w:r w:rsidR="00CD09C5" w:rsidRPr="006F65B9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03E2C" w:rsidRDefault="00177C14" w:rsidP="00177C1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C14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77C14" w:rsidRDefault="00177C14" w:rsidP="00177C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Мой семейный архив.</w:t>
      </w:r>
    </w:p>
    <w:p w:rsidR="00177C14" w:rsidRDefault="00177C14" w:rsidP="00177C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Беседа с моими родственниками.</w:t>
      </w:r>
    </w:p>
    <w:p w:rsidR="005F5452" w:rsidRDefault="00177C14" w:rsidP="00177C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3.Учалинский район в г</w:t>
      </w:r>
      <w:r w:rsidR="005F5452">
        <w:rPr>
          <w:rFonts w:ascii="Times New Roman" w:hAnsi="Times New Roman" w:cs="Times New Roman"/>
          <w:sz w:val="28"/>
          <w:szCs w:val="28"/>
        </w:rPr>
        <w:t>оды Великой Отечественной войны;</w:t>
      </w:r>
    </w:p>
    <w:p w:rsidR="00177C14" w:rsidRDefault="005F5452" w:rsidP="00177C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Ссылка: </w:t>
      </w:r>
      <w:hyperlink r:id="rId8" w:history="1">
        <w:r w:rsidR="00177C14" w:rsidRPr="00D37053">
          <w:rPr>
            <w:rStyle w:val="a5"/>
            <w:rFonts w:ascii="Times New Roman" w:hAnsi="Times New Roman" w:cs="Times New Roman"/>
            <w:sz w:val="28"/>
            <w:szCs w:val="28"/>
          </w:rPr>
          <w:t>https://укгп.рф/index.php?id=537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5F5452" w:rsidRDefault="00177C14" w:rsidP="00177C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F5452">
        <w:rPr>
          <w:rFonts w:ascii="Times New Roman" w:hAnsi="Times New Roman" w:cs="Times New Roman"/>
          <w:sz w:val="28"/>
          <w:szCs w:val="28"/>
        </w:rPr>
        <w:t xml:space="preserve">Модельная-Сельская-Библиотека Села-Ахуново;                       </w:t>
      </w:r>
    </w:p>
    <w:p w:rsidR="00177C14" w:rsidRPr="00177C14" w:rsidRDefault="005F5452" w:rsidP="00177C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Ссылка: </w:t>
      </w:r>
      <w:hyperlink r:id="rId9" w:history="1">
        <w:r w:rsidRPr="00D37053">
          <w:rPr>
            <w:rStyle w:val="a5"/>
            <w:rFonts w:ascii="Times New Roman" w:hAnsi="Times New Roman" w:cs="Times New Roman"/>
            <w:sz w:val="28"/>
            <w:szCs w:val="28"/>
          </w:rPr>
          <w:t>https://vk.com/wall262177714_1010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B03E2C" w:rsidRDefault="00B03E2C" w:rsidP="003646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C4032" w:rsidRDefault="00EC4032" w:rsidP="003646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6F3" w:rsidRPr="0036462B" w:rsidRDefault="002A56F3" w:rsidP="003646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6462B" w:rsidRPr="0036462B" w:rsidRDefault="0036462B" w:rsidP="003646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BF7" w:rsidRPr="00232198" w:rsidRDefault="00254BF7" w:rsidP="00254BF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54BF7" w:rsidRPr="00232198" w:rsidSect="009D6DD8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36A" w:rsidRDefault="00D7236A" w:rsidP="009D6DD8">
      <w:pPr>
        <w:spacing w:after="0" w:line="240" w:lineRule="auto"/>
      </w:pPr>
      <w:r>
        <w:separator/>
      </w:r>
    </w:p>
  </w:endnote>
  <w:endnote w:type="continuationSeparator" w:id="0">
    <w:p w:rsidR="00D7236A" w:rsidRDefault="00D7236A" w:rsidP="009D6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36A" w:rsidRDefault="00D7236A" w:rsidP="009D6DD8">
      <w:pPr>
        <w:spacing w:after="0" w:line="240" w:lineRule="auto"/>
      </w:pPr>
      <w:r>
        <w:separator/>
      </w:r>
    </w:p>
  </w:footnote>
  <w:footnote w:type="continuationSeparator" w:id="0">
    <w:p w:rsidR="00D7236A" w:rsidRDefault="00D7236A" w:rsidP="009D6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9"/>
      <w:gridCol w:w="3119"/>
      <w:gridCol w:w="3117"/>
    </w:tblGrid>
    <w:tr w:rsidR="009D6DD8">
      <w:trPr>
        <w:trHeight w:val="720"/>
      </w:trPr>
      <w:tc>
        <w:tcPr>
          <w:tcW w:w="1667" w:type="pct"/>
        </w:tcPr>
        <w:p w:rsidR="009D6DD8" w:rsidRDefault="009D6DD8">
          <w:pPr>
            <w:pStyle w:val="a6"/>
            <w:tabs>
              <w:tab w:val="clear" w:pos="4677"/>
              <w:tab w:val="clear" w:pos="9355"/>
            </w:tabs>
            <w:rPr>
              <w:color w:val="5B9BD5" w:themeColor="accent1"/>
            </w:rPr>
          </w:pPr>
        </w:p>
      </w:tc>
      <w:tc>
        <w:tcPr>
          <w:tcW w:w="1667" w:type="pct"/>
        </w:tcPr>
        <w:p w:rsidR="009D6DD8" w:rsidRDefault="009D6DD8">
          <w:pPr>
            <w:pStyle w:val="a6"/>
            <w:tabs>
              <w:tab w:val="clear" w:pos="4677"/>
              <w:tab w:val="clear" w:pos="9355"/>
            </w:tabs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:rsidR="009D6DD8" w:rsidRDefault="009D6DD8">
          <w:pPr>
            <w:pStyle w:val="a6"/>
            <w:tabs>
              <w:tab w:val="clear" w:pos="4677"/>
              <w:tab w:val="clear" w:pos="9355"/>
            </w:tabs>
            <w:jc w:val="right"/>
            <w:rPr>
              <w:color w:val="5B9BD5" w:themeColor="accent1"/>
            </w:rPr>
          </w:pPr>
          <w:r>
            <w:rPr>
              <w:color w:val="5B9BD5" w:themeColor="accent1"/>
              <w:sz w:val="24"/>
              <w:szCs w:val="24"/>
            </w:rPr>
            <w:fldChar w:fldCharType="begin"/>
          </w:r>
          <w:r>
            <w:rPr>
              <w:color w:val="5B9BD5" w:themeColor="accent1"/>
              <w:sz w:val="24"/>
              <w:szCs w:val="24"/>
            </w:rPr>
            <w:instrText>PAGE   \* MERGEFORMAT</w:instrText>
          </w:r>
          <w:r>
            <w:rPr>
              <w:color w:val="5B9BD5" w:themeColor="accent1"/>
              <w:sz w:val="24"/>
              <w:szCs w:val="24"/>
            </w:rPr>
            <w:fldChar w:fldCharType="separate"/>
          </w:r>
          <w:r w:rsidR="002145BB">
            <w:rPr>
              <w:noProof/>
              <w:color w:val="5B9BD5" w:themeColor="accent1"/>
              <w:sz w:val="24"/>
              <w:szCs w:val="24"/>
            </w:rPr>
            <w:t>11</w:t>
          </w:r>
          <w:r>
            <w:rPr>
              <w:color w:val="5B9BD5" w:themeColor="accent1"/>
              <w:sz w:val="24"/>
              <w:szCs w:val="24"/>
            </w:rPr>
            <w:fldChar w:fldCharType="end"/>
          </w:r>
        </w:p>
      </w:tc>
    </w:tr>
  </w:tbl>
  <w:p w:rsidR="009D6DD8" w:rsidRDefault="009D6DD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97768"/>
    <w:multiLevelType w:val="hybridMultilevel"/>
    <w:tmpl w:val="F7B0D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30215"/>
    <w:multiLevelType w:val="hybridMultilevel"/>
    <w:tmpl w:val="A4606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0300B"/>
    <w:multiLevelType w:val="hybridMultilevel"/>
    <w:tmpl w:val="E76A61B2"/>
    <w:lvl w:ilvl="0" w:tplc="276010D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45C6E"/>
    <w:multiLevelType w:val="hybridMultilevel"/>
    <w:tmpl w:val="9D06591C"/>
    <w:lvl w:ilvl="0" w:tplc="9236B7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E1F80"/>
    <w:multiLevelType w:val="hybridMultilevel"/>
    <w:tmpl w:val="C5D2A6EC"/>
    <w:lvl w:ilvl="0" w:tplc="52F052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4C6419"/>
    <w:multiLevelType w:val="hybridMultilevel"/>
    <w:tmpl w:val="CE144AA8"/>
    <w:lvl w:ilvl="0" w:tplc="AFA85D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AA0"/>
    <w:rsid w:val="00076334"/>
    <w:rsid w:val="000A4EFE"/>
    <w:rsid w:val="00146A24"/>
    <w:rsid w:val="00156AA0"/>
    <w:rsid w:val="00177C14"/>
    <w:rsid w:val="00207F81"/>
    <w:rsid w:val="002145BB"/>
    <w:rsid w:val="00232198"/>
    <w:rsid w:val="002422DA"/>
    <w:rsid w:val="00254BF7"/>
    <w:rsid w:val="00285958"/>
    <w:rsid w:val="002A56F3"/>
    <w:rsid w:val="002E0E64"/>
    <w:rsid w:val="002E132F"/>
    <w:rsid w:val="002E3630"/>
    <w:rsid w:val="00327CCA"/>
    <w:rsid w:val="003474DC"/>
    <w:rsid w:val="0036462B"/>
    <w:rsid w:val="00445666"/>
    <w:rsid w:val="00540B98"/>
    <w:rsid w:val="005F0AB2"/>
    <w:rsid w:val="005F283C"/>
    <w:rsid w:val="005F5452"/>
    <w:rsid w:val="00621C45"/>
    <w:rsid w:val="00687B02"/>
    <w:rsid w:val="006D7C72"/>
    <w:rsid w:val="006F65B9"/>
    <w:rsid w:val="007016AF"/>
    <w:rsid w:val="007370C1"/>
    <w:rsid w:val="007A37B4"/>
    <w:rsid w:val="007F5F7E"/>
    <w:rsid w:val="00876740"/>
    <w:rsid w:val="008800FD"/>
    <w:rsid w:val="008A7CF3"/>
    <w:rsid w:val="008B390B"/>
    <w:rsid w:val="008E0AF0"/>
    <w:rsid w:val="008E1EC1"/>
    <w:rsid w:val="008F2644"/>
    <w:rsid w:val="00940CB8"/>
    <w:rsid w:val="009463A5"/>
    <w:rsid w:val="00986C98"/>
    <w:rsid w:val="009D6DD8"/>
    <w:rsid w:val="009E0D1C"/>
    <w:rsid w:val="00A147DA"/>
    <w:rsid w:val="00A776DD"/>
    <w:rsid w:val="00AC0BDD"/>
    <w:rsid w:val="00B03E2C"/>
    <w:rsid w:val="00B6793F"/>
    <w:rsid w:val="00C4354D"/>
    <w:rsid w:val="00C5452B"/>
    <w:rsid w:val="00CB7FC3"/>
    <w:rsid w:val="00CD09C5"/>
    <w:rsid w:val="00CF6C23"/>
    <w:rsid w:val="00D201F8"/>
    <w:rsid w:val="00D2348F"/>
    <w:rsid w:val="00D278C2"/>
    <w:rsid w:val="00D7236A"/>
    <w:rsid w:val="00D73A40"/>
    <w:rsid w:val="00EC4032"/>
    <w:rsid w:val="00F01750"/>
    <w:rsid w:val="00F03487"/>
    <w:rsid w:val="00FB5E13"/>
    <w:rsid w:val="00FD2170"/>
    <w:rsid w:val="00FE0319"/>
    <w:rsid w:val="00FF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1E921B"/>
  <w15:chartTrackingRefBased/>
  <w15:docId w15:val="{C14FE834-B8FC-4069-8EBD-CE4799360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E1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54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77C14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D6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D6DD8"/>
  </w:style>
  <w:style w:type="paragraph" w:styleId="a8">
    <w:name w:val="footer"/>
    <w:basedOn w:val="a"/>
    <w:link w:val="a9"/>
    <w:uiPriority w:val="99"/>
    <w:unhideWhenUsed/>
    <w:rsid w:val="009D6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D6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4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1;&#1082;&#1075;&#1087;.&#1088;&#1092;/index.php?id=537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wall262177714_1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1614</Words>
  <Characters>9204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Гульназ</dc:creator>
  <cp:keywords/>
  <dc:description/>
  <cp:lastModifiedBy>Гульназ</cp:lastModifiedBy>
  <cp:revision>13</cp:revision>
  <dcterms:created xsi:type="dcterms:W3CDTF">2024-03-30T16:48:00Z</dcterms:created>
  <dcterms:modified xsi:type="dcterms:W3CDTF">2024-09-08T13:46:00Z</dcterms:modified>
</cp:coreProperties>
</file>