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E3BA" w14:textId="77777777" w:rsidR="00B351A2" w:rsidRDefault="00B351A2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</w:p>
    <w:p w14:paraId="1F80DE0F" w14:textId="77777777" w:rsidR="00591290" w:rsidRDefault="00591290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</w:p>
    <w:p w14:paraId="2C4AAEFE" w14:textId="77777777" w:rsidR="00591290" w:rsidRDefault="00591290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</w:p>
    <w:p w14:paraId="4311F07D" w14:textId="77777777" w:rsidR="00591290" w:rsidRDefault="00591290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</w:p>
    <w:p w14:paraId="1BB6C826" w14:textId="77777777" w:rsidR="00591290" w:rsidRDefault="00591290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</w:p>
    <w:p w14:paraId="566116B5" w14:textId="77777777" w:rsidR="00B351A2" w:rsidRDefault="00B351A2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</w:p>
    <w:p w14:paraId="65B10A2D" w14:textId="77777777" w:rsidR="00B351A2" w:rsidRPr="00B351A2" w:rsidRDefault="0061582A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b/>
          <w:bCs/>
          <w:color w:val="212529"/>
          <w:sz w:val="40"/>
          <w:szCs w:val="40"/>
        </w:rPr>
      </w:pPr>
      <w:r w:rsidRPr="00B351A2">
        <w:rPr>
          <w:b/>
          <w:bCs/>
          <w:color w:val="212529"/>
          <w:sz w:val="40"/>
          <w:szCs w:val="40"/>
        </w:rPr>
        <w:t>Мини игры</w:t>
      </w:r>
      <w:r w:rsidR="002713F8" w:rsidRPr="00B351A2">
        <w:rPr>
          <w:b/>
          <w:bCs/>
          <w:color w:val="212529"/>
          <w:sz w:val="40"/>
          <w:szCs w:val="40"/>
        </w:rPr>
        <w:t>-тренинги</w:t>
      </w:r>
    </w:p>
    <w:p w14:paraId="53E04AD2" w14:textId="77777777" w:rsidR="0061582A" w:rsidRPr="00B351A2" w:rsidRDefault="002713F8" w:rsidP="00B351A2">
      <w:pPr>
        <w:pStyle w:val="a3"/>
        <w:shd w:val="clear" w:color="auto" w:fill="FFFFFF"/>
        <w:spacing w:before="0" w:beforeAutospacing="0" w:line="222" w:lineRule="atLeast"/>
        <w:jc w:val="center"/>
        <w:rPr>
          <w:color w:val="212529"/>
          <w:sz w:val="40"/>
          <w:szCs w:val="40"/>
        </w:rPr>
      </w:pPr>
      <w:r w:rsidRPr="00B351A2">
        <w:rPr>
          <w:b/>
          <w:bCs/>
          <w:color w:val="212529"/>
          <w:sz w:val="40"/>
          <w:szCs w:val="40"/>
        </w:rPr>
        <w:t>«</w:t>
      </w:r>
      <w:r w:rsidR="0061582A" w:rsidRPr="00B351A2">
        <w:rPr>
          <w:b/>
          <w:bCs/>
          <w:color w:val="212529"/>
          <w:sz w:val="40"/>
          <w:szCs w:val="40"/>
        </w:rPr>
        <w:t>Коммуникация в действии»</w:t>
      </w:r>
    </w:p>
    <w:p w14:paraId="5EA33866" w14:textId="77777777" w:rsidR="00B351A2" w:rsidRDefault="00B351A2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</w:p>
    <w:p w14:paraId="36B7804A" w14:textId="77777777" w:rsidR="00B351A2" w:rsidRDefault="00B351A2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</w:p>
    <w:p w14:paraId="38C16B8D" w14:textId="77777777" w:rsidR="00B351A2" w:rsidRDefault="00B351A2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</w:p>
    <w:p w14:paraId="1394DB47" w14:textId="14B2B2A6" w:rsidR="00C33961" w:rsidRDefault="00C33961" w:rsidP="00C33961">
      <w:pPr>
        <w:spacing w:after="0" w:line="36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C3F1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14:paraId="50ACF627" w14:textId="77777777" w:rsidR="00C33961" w:rsidRDefault="00C33961" w:rsidP="00C33961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Родина К.И.</w:t>
      </w:r>
    </w:p>
    <w:p w14:paraId="166C1B53" w14:textId="77777777" w:rsidR="00C33961" w:rsidRPr="007C3F18" w:rsidRDefault="00C33961" w:rsidP="00C3396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1 категории</w:t>
      </w:r>
    </w:p>
    <w:p w14:paraId="4C60FADF" w14:textId="77777777" w:rsidR="00C33961" w:rsidRPr="005858ED" w:rsidRDefault="00C33961" w:rsidP="00C33961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50DEF" w14:textId="77777777" w:rsidR="00C33961" w:rsidRPr="005858ED" w:rsidRDefault="00C33961" w:rsidP="00C33961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46A41" w14:textId="77777777" w:rsidR="00C33961" w:rsidRDefault="00C33961" w:rsidP="00C33961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1D370E" w14:textId="77777777" w:rsidR="00C33961" w:rsidRDefault="00C33961" w:rsidP="00C33961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D5B5E2" w14:textId="77777777" w:rsidR="00C33961" w:rsidRDefault="00C33961" w:rsidP="00C33961">
      <w:pPr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F4F82" w14:textId="77777777" w:rsidR="00C33961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A05BD" w14:textId="77777777" w:rsidR="00C33961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0B29DB" w14:textId="77777777" w:rsidR="00C33961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519CAF" w14:textId="77777777" w:rsidR="00C33961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4D598" w14:textId="77777777" w:rsidR="00C33961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2F0E7" w14:textId="77777777" w:rsidR="00C33961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г.Н.Тагил</w:t>
      </w:r>
    </w:p>
    <w:p w14:paraId="47D088BD" w14:textId="77777777" w:rsidR="00C33961" w:rsidRPr="005858ED" w:rsidRDefault="00C33961" w:rsidP="00C33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г.</w:t>
      </w:r>
    </w:p>
    <w:p w14:paraId="1AA7F351" w14:textId="5B05E522" w:rsidR="0061582A" w:rsidRPr="00C33961" w:rsidRDefault="00C33961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Мини игры-тренинги «Коммуникация в действии» п</w:t>
      </w:r>
      <w:r w:rsidR="0061582A" w:rsidRPr="00C33961">
        <w:rPr>
          <w:color w:val="212529"/>
          <w:sz w:val="28"/>
          <w:szCs w:val="28"/>
        </w:rPr>
        <w:t>редназначен</w:t>
      </w:r>
      <w:r>
        <w:rPr>
          <w:color w:val="212529"/>
          <w:sz w:val="28"/>
          <w:szCs w:val="28"/>
        </w:rPr>
        <w:t>ы</w:t>
      </w:r>
      <w:r w:rsidR="0061582A" w:rsidRPr="00C33961">
        <w:rPr>
          <w:color w:val="212529"/>
          <w:sz w:val="28"/>
          <w:szCs w:val="28"/>
        </w:rPr>
        <w:t xml:space="preserve"> для 5-8 классов.</w:t>
      </w:r>
    </w:p>
    <w:p w14:paraId="382E28B1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 xml:space="preserve">Необходимые принадлежности: </w:t>
      </w:r>
      <w:r w:rsidRPr="0061582A">
        <w:rPr>
          <w:color w:val="212529"/>
          <w:sz w:val="28"/>
          <w:szCs w:val="28"/>
        </w:rPr>
        <w:t>листы бумаги А4, фломастеры, стимульные материалы.</w:t>
      </w:r>
    </w:p>
    <w:p w14:paraId="5DDBE5F7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Цель:</w:t>
      </w:r>
    </w:p>
    <w:p w14:paraId="58122280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- </w:t>
      </w:r>
      <w:r w:rsidRPr="0061582A">
        <w:rPr>
          <w:color w:val="212529"/>
          <w:sz w:val="28"/>
          <w:szCs w:val="28"/>
        </w:rPr>
        <w:t>развитие коммуникативных навыков;</w:t>
      </w:r>
    </w:p>
    <w:p w14:paraId="4AC2664F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- умение устанавливать контакт.</w:t>
      </w:r>
    </w:p>
    <w:p w14:paraId="1EDBCE6D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Задачи игры-тренинга:</w:t>
      </w:r>
    </w:p>
    <w:p w14:paraId="718AEA6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- расширение возможностей установления контакта в различных ситуациях общения;</w:t>
      </w:r>
    </w:p>
    <w:p w14:paraId="794EBA0B" w14:textId="77777777" w:rsidR="0061582A" w:rsidRPr="0061582A" w:rsidRDefault="00234512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Pr="00234512">
        <w:rPr>
          <w:color w:val="FFFFFF" w:themeColor="background1"/>
          <w:sz w:val="28"/>
          <w:szCs w:val="28"/>
        </w:rPr>
        <w:t>.</w:t>
      </w:r>
      <w:r w:rsidR="0061582A" w:rsidRPr="0061582A">
        <w:rPr>
          <w:color w:val="212529"/>
          <w:sz w:val="28"/>
          <w:szCs w:val="28"/>
        </w:rPr>
        <w:t>отработка навыков понимания других людей, себя, а также взаимоотношения между людьми;</w:t>
      </w:r>
    </w:p>
    <w:p w14:paraId="5C442F5B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-</w:t>
      </w:r>
      <w:r w:rsidR="00234512">
        <w:rPr>
          <w:color w:val="212529"/>
          <w:sz w:val="28"/>
          <w:szCs w:val="28"/>
        </w:rPr>
        <w:t xml:space="preserve"> </w:t>
      </w:r>
      <w:r w:rsidRPr="0061582A">
        <w:rPr>
          <w:color w:val="212529"/>
          <w:sz w:val="28"/>
          <w:szCs w:val="28"/>
        </w:rPr>
        <w:t>овладение навыками эффективного слушания;</w:t>
      </w:r>
    </w:p>
    <w:p w14:paraId="3ED99D8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- активизация процесса самопознания и самоактуализации;</w:t>
      </w:r>
    </w:p>
    <w:p w14:paraId="3D7D64B1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- расширение диапазона творческих способностей.</w:t>
      </w:r>
    </w:p>
    <w:p w14:paraId="0E8C9E90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Программа тренинга:</w:t>
      </w:r>
    </w:p>
    <w:p w14:paraId="43ABBFFF" w14:textId="77777777" w:rsidR="0061582A" w:rsidRPr="0061582A" w:rsidRDefault="00B7439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 Приветствие</w:t>
      </w:r>
    </w:p>
    <w:p w14:paraId="2EF170A1" w14:textId="77777777" w:rsidR="0061582A" w:rsidRPr="0061582A" w:rsidRDefault="00B7439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 Знакомство</w:t>
      </w:r>
    </w:p>
    <w:p w14:paraId="7F7AA5E7" w14:textId="77777777" w:rsidR="0061582A" w:rsidRPr="0061582A" w:rsidRDefault="00B7439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3. Беседа</w:t>
      </w:r>
    </w:p>
    <w:p w14:paraId="1F3B91D2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4.Упражнение «Через стекло»</w:t>
      </w:r>
    </w:p>
    <w:p w14:paraId="4B55E55A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5.Упражнение «АССОЦИАЦИИ»</w:t>
      </w:r>
    </w:p>
    <w:p w14:paraId="394C9326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6.Упражнение «Передать одним словом»</w:t>
      </w:r>
    </w:p>
    <w:p w14:paraId="49B5F065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7.Упражнение «Двое с одним мелком»</w:t>
      </w:r>
    </w:p>
    <w:p w14:paraId="63D4397E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8.Упражнение «Леопольд»</w:t>
      </w:r>
    </w:p>
    <w:p w14:paraId="5FAE78B4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9.Упражнение «</w:t>
      </w:r>
      <w:r w:rsidR="0061582A" w:rsidRPr="0061582A">
        <w:rPr>
          <w:color w:val="212529"/>
          <w:sz w:val="28"/>
          <w:szCs w:val="28"/>
        </w:rPr>
        <w:t>Н</w:t>
      </w:r>
      <w:r>
        <w:rPr>
          <w:color w:val="212529"/>
          <w:sz w:val="28"/>
          <w:szCs w:val="28"/>
        </w:rPr>
        <w:t>евербальный испорченный телефон»</w:t>
      </w:r>
    </w:p>
    <w:p w14:paraId="43597ABD" w14:textId="77777777" w:rsid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10. Подведение итогов</w:t>
      </w:r>
    </w:p>
    <w:p w14:paraId="5AC68D55" w14:textId="77777777" w:rsidR="00B7439A" w:rsidRDefault="00B7439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</w:p>
    <w:p w14:paraId="0E28EC9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1.Приветствие.</w:t>
      </w:r>
    </w:p>
    <w:p w14:paraId="530845B9" w14:textId="77777777" w:rsid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Здравствуйте ребята! Я рада вас видеть! Как ваше настроение? Сегодняшний наш тренинг называется "Формирование коммуникативных умений и навыков".</w:t>
      </w:r>
    </w:p>
    <w:p w14:paraId="7F67BC3F" w14:textId="77777777" w:rsidR="00B7439A" w:rsidRPr="0061582A" w:rsidRDefault="00B7439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</w:p>
    <w:p w14:paraId="49ADA84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  <w:r w:rsidRPr="0061582A">
        <w:rPr>
          <w:b/>
          <w:bCs/>
          <w:color w:val="212529"/>
          <w:sz w:val="28"/>
          <w:szCs w:val="28"/>
        </w:rPr>
        <w:t>2.Знакомство.</w:t>
      </w:r>
    </w:p>
    <w:p w14:paraId="261CD10F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Цель: создание положительного эмоционального фона,  самооценка коммуникативных навыков и умений.</w:t>
      </w:r>
    </w:p>
    <w:p w14:paraId="3A8CE13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Ход занятия: ведущий предлагает правила поведения на занятиях, особо подчеркивая, что эти правила в равной степени относятся и к нему, и к участникам.</w:t>
      </w:r>
    </w:p>
    <w:p w14:paraId="49A8369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Правила:</w:t>
      </w:r>
    </w:p>
    <w:p w14:paraId="55425F1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1. Доверительный стиль общения, обращаться к друг другу на «ТЫ».</w:t>
      </w:r>
    </w:p>
    <w:p w14:paraId="6E4716AC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2. Не существует правильных и неправильных ответов.</w:t>
      </w:r>
    </w:p>
    <w:p w14:paraId="383DC776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3. Искренность в общении.</w:t>
      </w:r>
    </w:p>
    <w:p w14:paraId="3519C0D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4. Нельзя давать оценку выступлению другого участника.</w:t>
      </w:r>
    </w:p>
    <w:p w14:paraId="38073904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5. Нельзя вне занятий обсуждать то, что мы узнали друг о друге.</w:t>
      </w:r>
    </w:p>
    <w:p w14:paraId="08232A8B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6. Уважение к говорящему участнику.</w:t>
      </w:r>
    </w:p>
    <w:p w14:paraId="4823D30A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7. Активное участие в происходящем.</w:t>
      </w:r>
    </w:p>
    <w:p w14:paraId="2163F77C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8. В конце занятий, каждый участник имеет возможность высказаться.</w:t>
      </w:r>
    </w:p>
    <w:p w14:paraId="131A0327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67F79DFF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3.Беседа.</w:t>
      </w:r>
    </w:p>
    <w:p w14:paraId="21752DA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Вопросы:</w:t>
      </w:r>
    </w:p>
    <w:p w14:paraId="27646C35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1. Что такое коммуникация?</w:t>
      </w:r>
    </w:p>
    <w:p w14:paraId="5297E440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2. Для чего нужна коммуникация?</w:t>
      </w:r>
    </w:p>
    <w:p w14:paraId="281C5187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lastRenderedPageBreak/>
        <w:t>3. Что такое общение?</w:t>
      </w:r>
    </w:p>
    <w:p w14:paraId="61707F8F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4.Виды общения? (Вербальное, невербальное...)</w:t>
      </w:r>
    </w:p>
    <w:p w14:paraId="33DA70C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5. Приведите примеры.</w:t>
      </w:r>
    </w:p>
    <w:p w14:paraId="5E258EB5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Массо</w:t>
      </w:r>
      <w:r>
        <w:rPr>
          <w:color w:val="212529"/>
          <w:sz w:val="28"/>
          <w:szCs w:val="28"/>
        </w:rPr>
        <w:t>вая коммуникация</w:t>
      </w:r>
      <w:r w:rsidRPr="0061582A">
        <w:rPr>
          <w:color w:val="212529"/>
          <w:sz w:val="28"/>
          <w:szCs w:val="28"/>
        </w:rPr>
        <w:t xml:space="preserve"> систематическое распространение сообщений (через печать, радио, телевидение, кино, звукозапись, видеозапись) среди численно больших, рассредоточенных аудиторий с целью утверждения духовных ценностей данного общества и оказания идеологического, политического, экономического или организационного воздействия на оценки, мнения и поведение людей.</w:t>
      </w:r>
    </w:p>
    <w:p w14:paraId="61E09EBA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013631C5" w14:textId="77777777" w:rsidR="0061582A" w:rsidRPr="0061582A" w:rsidRDefault="00B7439A" w:rsidP="00B7439A">
      <w:pPr>
        <w:pStyle w:val="a3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4.Упражнение «</w:t>
      </w:r>
      <w:r w:rsidR="0061582A" w:rsidRPr="0061582A">
        <w:rPr>
          <w:b/>
          <w:bCs/>
          <w:color w:val="212529"/>
          <w:sz w:val="28"/>
          <w:szCs w:val="28"/>
        </w:rPr>
        <w:t>Через стекл</w:t>
      </w:r>
      <w:r>
        <w:rPr>
          <w:b/>
          <w:bCs/>
          <w:color w:val="212529"/>
          <w:sz w:val="28"/>
          <w:szCs w:val="28"/>
        </w:rPr>
        <w:t>о»</w:t>
      </w:r>
    </w:p>
    <w:p w14:paraId="1720112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Это упражнение направлено на развитие невербального интеллекта, на понимание партнера по жестам, на установление доверительных отношений. Участникам предлагается "сказать"что-либо друг другу жестами, представив, что они отделены друг от друга стеклом, через которое не проникают звуки. Можно придумывать любые фразы, например: " Ты забыл надеть шапку, а на улице очень холодно", или "Принеси мне стакан воды, я хочу пить". Нужно как можно точнее сформулировать фразу, которую передает партнер.</w:t>
      </w:r>
    </w:p>
    <w:p w14:paraId="443E1287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Рефлексия задания: просто или сложно было понять фразу, передать фразу.</w:t>
      </w:r>
    </w:p>
    <w:p w14:paraId="1C59ADD5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376E8C0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5.Упражнение «АССОЦИАЦИИ»</w:t>
      </w:r>
    </w:p>
    <w:p w14:paraId="26FE1B7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br/>
        <w:t>Участники тренинга делятся на два круга: внутренний и внешний (должны образоваться пары). Каждому участнику на спину прикрепляются альбомные листы и выдаются фломастеры. Ведущий задает вопросы, а участники тренинга пишут друг другу ответы на листах бумаги: слова–ассоциации. </w:t>
      </w:r>
      <w:r w:rsidRPr="0061582A">
        <w:rPr>
          <w:color w:val="212529"/>
          <w:sz w:val="28"/>
          <w:szCs w:val="28"/>
        </w:rPr>
        <w:br/>
        <w:t>Вопросы:</w:t>
      </w:r>
      <w:r w:rsidRPr="0061582A">
        <w:rPr>
          <w:color w:val="212529"/>
          <w:sz w:val="28"/>
          <w:szCs w:val="28"/>
        </w:rPr>
        <w:br/>
        <w:t>1. На какой цветок похож этот человек?</w:t>
      </w:r>
      <w:r w:rsidRPr="0061582A">
        <w:rPr>
          <w:color w:val="212529"/>
          <w:sz w:val="28"/>
          <w:szCs w:val="28"/>
        </w:rPr>
        <w:br/>
        <w:t>2. На какую птицу?</w:t>
      </w:r>
      <w:r w:rsidRPr="0061582A">
        <w:rPr>
          <w:color w:val="212529"/>
          <w:sz w:val="28"/>
          <w:szCs w:val="28"/>
        </w:rPr>
        <w:br/>
        <w:t>3. На какое животное?</w:t>
      </w:r>
      <w:r w:rsidRPr="0061582A">
        <w:rPr>
          <w:color w:val="212529"/>
          <w:sz w:val="28"/>
          <w:szCs w:val="28"/>
        </w:rPr>
        <w:br/>
        <w:t>4. На какой предмет мебели?</w:t>
      </w:r>
      <w:r w:rsidRPr="0061582A">
        <w:rPr>
          <w:color w:val="212529"/>
          <w:sz w:val="28"/>
          <w:szCs w:val="28"/>
        </w:rPr>
        <w:br/>
        <w:t>5. На какое дерево?</w:t>
      </w:r>
      <w:r w:rsidRPr="0061582A">
        <w:rPr>
          <w:color w:val="212529"/>
          <w:sz w:val="28"/>
          <w:szCs w:val="28"/>
        </w:rPr>
        <w:br/>
        <w:t>6. На какую еду, или блюдо?</w:t>
      </w:r>
      <w:r w:rsidRPr="0061582A">
        <w:rPr>
          <w:color w:val="212529"/>
          <w:sz w:val="28"/>
          <w:szCs w:val="28"/>
        </w:rPr>
        <w:br/>
        <w:t>7. На какой напиток?</w:t>
      </w:r>
      <w:r w:rsidRPr="0061582A">
        <w:rPr>
          <w:color w:val="212529"/>
          <w:sz w:val="28"/>
          <w:szCs w:val="28"/>
        </w:rPr>
        <w:br/>
        <w:t>8. На какой фрукт?</w:t>
      </w:r>
    </w:p>
    <w:p w14:paraId="7D6F9B68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lastRenderedPageBreak/>
        <w:t> </w:t>
      </w:r>
    </w:p>
    <w:p w14:paraId="3DA9F16C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6. Упражнение «</w:t>
      </w:r>
      <w:r w:rsidR="0061582A" w:rsidRPr="0061582A">
        <w:rPr>
          <w:b/>
          <w:bCs/>
          <w:color w:val="212529"/>
          <w:sz w:val="28"/>
          <w:szCs w:val="28"/>
        </w:rPr>
        <w:t>Передать одним словом</w:t>
      </w:r>
      <w:r>
        <w:rPr>
          <w:b/>
          <w:bCs/>
          <w:color w:val="212529"/>
          <w:sz w:val="28"/>
          <w:szCs w:val="28"/>
        </w:rPr>
        <w:t>»</w:t>
      </w:r>
    </w:p>
    <w:p w14:paraId="3B9F93D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Цель: подчеркнуть важность интонаций в процессе общения.</w:t>
      </w:r>
    </w:p>
    <w:p w14:paraId="73F6EC7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Время проведения: 15 мин.</w:t>
      </w:r>
    </w:p>
    <w:p w14:paraId="62DA001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Материалы: карточки с названиями эмоций.</w:t>
      </w:r>
    </w:p>
    <w:p w14:paraId="60419BF6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Ход упражнения: Участникам раздаются карточки, на которых написаны названия эмоций, и они, не показывая их другим участникам, должны сказать слово «Здравствуйте» с интонацией, соответствующей эмоции, написанной на карточке. Остальные отгадывают, какую эмоцию пытался изобразить участник.</w:t>
      </w:r>
    </w:p>
    <w:p w14:paraId="50091C02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Список эмоций: Радость, удивление, сожаление, разочарование, подозрительность, грусть, веселье, равнодушие, спокойствие, заинтересованность, уверенность, желание помочь, усталость, волнение, энтузиазм.</w:t>
      </w:r>
    </w:p>
    <w:p w14:paraId="08846B4C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Вопросы для обсуждения: Легко ли вам было выполнять данное упражнение?</w:t>
      </w:r>
    </w:p>
    <w:p w14:paraId="5B14EBAB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Насколько легко удавалось угадать эмоцию по интонациям?</w:t>
      </w:r>
    </w:p>
    <w:p w14:paraId="4CA1EDA4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В реальной жизни, насколько часто в телефонном разговоре вы по интонации с первых слов понимаете, в каком настроении находится ваш собеседник?</w:t>
      </w:r>
    </w:p>
    <w:p w14:paraId="7B268358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Какие эмоции вы испытываете в жизни чаще?</w:t>
      </w:r>
    </w:p>
    <w:p w14:paraId="0F89ADD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2FDF2072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7. Упражнение «</w:t>
      </w:r>
      <w:r w:rsidR="0061582A" w:rsidRPr="0061582A">
        <w:rPr>
          <w:b/>
          <w:bCs/>
          <w:color w:val="212529"/>
          <w:sz w:val="28"/>
          <w:szCs w:val="28"/>
        </w:rPr>
        <w:t>Двое с одним мелком</w:t>
      </w:r>
      <w:r>
        <w:rPr>
          <w:b/>
          <w:bCs/>
          <w:color w:val="212529"/>
          <w:sz w:val="28"/>
          <w:szCs w:val="28"/>
        </w:rPr>
        <w:t>»</w:t>
      </w:r>
    </w:p>
    <w:p w14:paraId="1DEC7B40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Цель: развитие сотрудничества, налаживание психологического климата в группе.</w:t>
      </w:r>
    </w:p>
    <w:p w14:paraId="144104D1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Оборудование: лист А4, карандаши.</w:t>
      </w:r>
    </w:p>
    <w:p w14:paraId="1D62931B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Ход игры: Разбейтесь на пары и сядьте за стол рядом с партнёром. Теперь вы одна команда, которая должна нарисовать картину. Вам даётся один только карандаш. Вы должны по очереди рисовать одну картину, передавая, друг другу карандаш. В этой игре есть такое правило – нельзя разговаривать во время рисования. На рисунок вам отводится 5 минут.</w:t>
      </w:r>
    </w:p>
    <w:p w14:paraId="69B229BB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Что ты нарисовал, работая в паре?</w:t>
      </w:r>
    </w:p>
    <w:p w14:paraId="72F7CA3D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lastRenderedPageBreak/>
        <w:t>Сложно ли вам было рисовать молча?</w:t>
      </w:r>
    </w:p>
    <w:p w14:paraId="2716882A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Пришел ли ты к единому мнению со своим партнером?</w:t>
      </w:r>
    </w:p>
    <w:p w14:paraId="26726C6E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Трудно ли тебе было оттого, что изображение постоянно менялось?</w:t>
      </w:r>
    </w:p>
    <w:p w14:paraId="0EB68225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0AAB722D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8. Упражнение "Леопольд"</w:t>
      </w:r>
    </w:p>
    <w:p w14:paraId="6E47ECAE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Цель: развить умение находить подход к людям.</w:t>
      </w:r>
    </w:p>
    <w:p w14:paraId="584FC23A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Материалы: карточки с кличками котов.</w:t>
      </w:r>
    </w:p>
    <w:p w14:paraId="06DAFE05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Ход упражнения</w:t>
      </w:r>
      <w:r w:rsidR="003005D5">
        <w:rPr>
          <w:color w:val="212529"/>
          <w:sz w:val="28"/>
          <w:szCs w:val="28"/>
        </w:rPr>
        <w:t>:</w:t>
      </w:r>
    </w:p>
    <w:p w14:paraId="1A4FBC38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Из группы выбирается одна «мышь», все остальные становятся «котами». Каждый «кот» получает бумажку со своим именем, одного из них зовут Леопольдом, а всех остальных – прочими кошачьими именами, например, Василием, Муркой и т.д. При этом Леопольдом может стать участник любого пола, и тренер подчеркивает это группе. Тренер напоминает группе сюжет мультфильма про Леопольда. В этом мультфильме дружелюбный и безобидный кот Леопольд пытается подружиться с мышами, которые постоянно устраивают ему постоянные пакости. В данном упражнении котам тоже нужно будет убедить мышь, что они безобидны и с ними можно иметь дело. Фокус состоит в том, что из всех котов только одного зовут Леопольд и именно он хочет подружиться с мышей. Все остальные коты – опасные хищники, которые только притворяются дружелюбными. Задача каждого кота – убедить мышь, что именно он – безобидный Леопольд. Задача мыши – определить настоящего Леопольда. Котам дается 5 минут на подготовку, после чего они выступают, объясняя «мыши», почему они безобидны. «Мышь» оценивает выступления и говорит, кому из котов она поверил.</w:t>
      </w:r>
    </w:p>
    <w:p w14:paraId="7FF45EDF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Вопросы для обсуждения: Почему мы доверяем одному человеку, но не доверяем другому?</w:t>
      </w:r>
    </w:p>
    <w:p w14:paraId="5CE8897F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Легко ли вам было находится в роли кота или мыши?</w:t>
      </w:r>
    </w:p>
    <w:p w14:paraId="5FEFA9F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Доверяете ли вы людям в жизни?</w:t>
      </w:r>
    </w:p>
    <w:p w14:paraId="0858915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Доверяют ли вам люди?</w:t>
      </w:r>
    </w:p>
    <w:p w14:paraId="48CBC4CA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Считаете ли вы, что общение играет важную роль во взаимоотношениях между людьми?</w:t>
      </w:r>
    </w:p>
    <w:p w14:paraId="4C495698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348BDD8F" w14:textId="77777777" w:rsidR="0061582A" w:rsidRPr="0061582A" w:rsidRDefault="003005D5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>9. Упражнение «</w:t>
      </w:r>
      <w:r w:rsidR="0061582A" w:rsidRPr="0061582A">
        <w:rPr>
          <w:b/>
          <w:bCs/>
          <w:color w:val="212529"/>
          <w:sz w:val="28"/>
          <w:szCs w:val="28"/>
        </w:rPr>
        <w:t>Невербальный испорченный телефон</w:t>
      </w:r>
      <w:r>
        <w:rPr>
          <w:b/>
          <w:bCs/>
          <w:color w:val="212529"/>
          <w:sz w:val="28"/>
          <w:szCs w:val="28"/>
        </w:rPr>
        <w:t>»</w:t>
      </w:r>
    </w:p>
    <w:p w14:paraId="74BF96B4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Цель: раскрепощение участников.</w:t>
      </w:r>
    </w:p>
    <w:p w14:paraId="75057CD6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Участники становятся в круг с закрытыми глазами. Ведущий дотрагивается до стоящего перед ним человека, например до правого плеча. И так это все передаются по кругу.</w:t>
      </w:r>
    </w:p>
    <w:p w14:paraId="6E930AE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На самом деле действия искажаются и меняются и действие к ведущему может вернуться совсем в другой форме вплоть до массажа.</w:t>
      </w:r>
    </w:p>
    <w:p w14:paraId="1A167F8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 </w:t>
      </w:r>
    </w:p>
    <w:p w14:paraId="6C26899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b/>
          <w:bCs/>
          <w:color w:val="212529"/>
          <w:sz w:val="28"/>
          <w:szCs w:val="28"/>
        </w:rPr>
        <w:t>10. Подведение итогов</w:t>
      </w:r>
    </w:p>
    <w:p w14:paraId="1D799796" w14:textId="77777777" w:rsidR="000B5080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(Рефлексия тренинга) </w:t>
      </w:r>
    </w:p>
    <w:p w14:paraId="5CB929A3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Участники отвечают на вопросы:</w:t>
      </w:r>
    </w:p>
    <w:p w14:paraId="467F2B61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1.Что сегодня нового вы узнали?</w:t>
      </w:r>
    </w:p>
    <w:p w14:paraId="17B007ED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2.Почему мы доверяем одному человеку, но не доверяем другим?</w:t>
      </w:r>
    </w:p>
    <w:p w14:paraId="572CC0D9" w14:textId="77777777" w:rsidR="0061582A" w:rsidRPr="0061582A" w:rsidRDefault="0061582A" w:rsidP="0061582A">
      <w:pPr>
        <w:pStyle w:val="a3"/>
        <w:shd w:val="clear" w:color="auto" w:fill="FFFFFF"/>
        <w:spacing w:before="0" w:beforeAutospacing="0" w:line="222" w:lineRule="atLeast"/>
        <w:jc w:val="both"/>
        <w:rPr>
          <w:color w:val="212529"/>
          <w:sz w:val="28"/>
          <w:szCs w:val="28"/>
        </w:rPr>
      </w:pPr>
      <w:r w:rsidRPr="0061582A">
        <w:rPr>
          <w:color w:val="212529"/>
          <w:sz w:val="28"/>
          <w:szCs w:val="28"/>
        </w:rPr>
        <w:t>3. Что можно сделать, что бы нам больше доверяли?</w:t>
      </w:r>
    </w:p>
    <w:p w14:paraId="6AEF360C" w14:textId="77777777" w:rsidR="002B2D56" w:rsidRPr="0061582A" w:rsidRDefault="002B2D56" w:rsidP="006158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2D56" w:rsidRPr="0061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56"/>
    <w:rsid w:val="000B5080"/>
    <w:rsid w:val="00234512"/>
    <w:rsid w:val="002713F8"/>
    <w:rsid w:val="002B2D56"/>
    <w:rsid w:val="003005D5"/>
    <w:rsid w:val="0034101F"/>
    <w:rsid w:val="00591290"/>
    <w:rsid w:val="005C487B"/>
    <w:rsid w:val="0061582A"/>
    <w:rsid w:val="009F71B9"/>
    <w:rsid w:val="00B351A2"/>
    <w:rsid w:val="00B7439A"/>
    <w:rsid w:val="00C3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ABF4"/>
  <w15:docId w15:val="{E5F462F7-03D8-4541-A241-FECF698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3396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961"/>
    <w:pPr>
      <w:widowControl w:val="0"/>
      <w:shd w:val="clear" w:color="auto" w:fill="FFFFFF"/>
      <w:spacing w:after="2400" w:line="274" w:lineRule="exact"/>
      <w:ind w:hanging="34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1073</Words>
  <Characters>6121</Characters>
  <Application>Microsoft Office Word</Application>
  <DocSecurity>0</DocSecurity>
  <Lines>51</Lines>
  <Paragraphs>14</Paragraphs>
  <ScaleCrop>false</ScaleCrop>
  <Company>HP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Кирьянов</cp:lastModifiedBy>
  <cp:revision>14</cp:revision>
  <dcterms:created xsi:type="dcterms:W3CDTF">2024-09-15T09:20:00Z</dcterms:created>
  <dcterms:modified xsi:type="dcterms:W3CDTF">2024-09-25T20:53:00Z</dcterms:modified>
</cp:coreProperties>
</file>