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Консультация для родителей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«Адаптация детей раннего возраста к детскому саду»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Адаптация детей раннего возраста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Закончился </w:t>
      </w:r>
      <w:proofErr w:type="gramStart"/>
      <w:r>
        <w:rPr>
          <w:rFonts w:ascii="Arial" w:hAnsi="Arial" w:cs="Arial"/>
          <w:color w:val="212529"/>
        </w:rPr>
        <w:t>до</w:t>
      </w:r>
      <w:proofErr w:type="gramEnd"/>
      <w:r>
        <w:rPr>
          <w:rFonts w:ascii="Arial" w:hAnsi="Arial" w:cs="Arial"/>
          <w:color w:val="212529"/>
        </w:rPr>
        <w:t xml:space="preserve">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Адаптацией принято называть процесс вхождения ребенка в новую среду и привыкание к её условиям.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Выделяют три степени адаптации: лёгкую, средней тяжести и тяжёлую.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>
        <w:rPr>
          <w:rFonts w:ascii="Arial" w:hAnsi="Arial" w:cs="Arial"/>
          <w:color w:val="212529"/>
        </w:rPr>
        <w:t>Ребенок</w:t>
      </w:r>
      <w:proofErr w:type="gramEnd"/>
      <w:r>
        <w:rPr>
          <w:rFonts w:ascii="Arial" w:hAnsi="Arial" w:cs="Arial"/>
          <w:color w:val="212529"/>
        </w:rPr>
        <w:t xml:space="preserve"> как правило не заболевает в период адаптации.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 чего же зависит характер и длительность адаптационного периода?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Исследования педагогов, медиков показывают, что характер адаптации зависит от </w:t>
      </w:r>
      <w:r>
        <w:rPr>
          <w:rStyle w:val="a4"/>
          <w:rFonts w:ascii="var(--bs-font-sans-serif)" w:hAnsi="var(--bs-font-sans-serif)" w:cs="Arial"/>
          <w:color w:val="212529"/>
        </w:rPr>
        <w:t>следующих факторов: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</w:t>
      </w:r>
      <w:proofErr w:type="gramStart"/>
      <w:r>
        <w:rPr>
          <w:rFonts w:ascii="Arial" w:hAnsi="Arial" w:cs="Arial"/>
          <w:color w:val="212529"/>
        </w:rPr>
        <w:t>возрасту</w:t>
      </w:r>
      <w:proofErr w:type="gramEnd"/>
      <w:r>
        <w:rPr>
          <w:rFonts w:ascii="Arial" w:hAnsi="Arial" w:cs="Arial"/>
          <w:color w:val="212529"/>
        </w:rPr>
        <w:t xml:space="preserve"> они становятся более любознательными, хорошо понимают речь взрослого, у них более богатый опыт поведения в разных условиях.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</w:t>
      </w:r>
      <w:proofErr w:type="gramStart"/>
      <w:r>
        <w:rPr>
          <w:rFonts w:ascii="Arial" w:hAnsi="Arial" w:cs="Arial"/>
          <w:color w:val="212529"/>
        </w:rPr>
        <w:t>с</w:t>
      </w:r>
      <w:proofErr w:type="gramEnd"/>
      <w:r>
        <w:rPr>
          <w:rFonts w:ascii="Arial" w:hAnsi="Arial" w:cs="Arial"/>
          <w:color w:val="212529"/>
        </w:rPr>
        <w:t>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</w:t>
      </w:r>
      <w:proofErr w:type="spellStart"/>
      <w:r>
        <w:rPr>
          <w:rFonts w:ascii="Arial" w:hAnsi="Arial" w:cs="Arial"/>
          <w:color w:val="212529"/>
        </w:rPr>
        <w:t>сформированности</w:t>
      </w:r>
      <w:proofErr w:type="spellEnd"/>
      <w:r>
        <w:rPr>
          <w:rFonts w:ascii="Arial" w:hAnsi="Arial" w:cs="Arial"/>
          <w:color w:val="212529"/>
        </w:rPr>
        <w:t xml:space="preserve"> предметной деятельности. Такого ребенка можно заинтересовать новой игрушкой, занятиями.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</w:t>
      </w:r>
      <w:proofErr w:type="gramStart"/>
      <w:r>
        <w:rPr>
          <w:rFonts w:ascii="Arial" w:hAnsi="Arial" w:cs="Arial"/>
          <w:color w:val="212529"/>
        </w:rPr>
        <w:t>и</w:t>
      </w:r>
      <w:proofErr w:type="gramEnd"/>
      <w:r>
        <w:rPr>
          <w:rFonts w:ascii="Arial" w:hAnsi="Arial" w:cs="Arial"/>
          <w:color w:val="212529"/>
        </w:rPr>
        <w:t xml:space="preserve">ндивидуальных особенностей. </w:t>
      </w:r>
      <w:proofErr w:type="gramStart"/>
      <w:r>
        <w:rPr>
          <w:rFonts w:ascii="Arial" w:hAnsi="Arial" w:cs="Arial"/>
          <w:color w:val="212529"/>
        </w:rPr>
        <w:t>Дети одного и того же возраста по разному ведут себя в первые дни пребывания в детском саду.</w:t>
      </w:r>
      <w:proofErr w:type="gramEnd"/>
      <w:r>
        <w:rPr>
          <w:rFonts w:ascii="Arial" w:hAnsi="Arial" w:cs="Arial"/>
          <w:color w:val="212529"/>
        </w:rPr>
        <w:t xml:space="preserve"> Одни дети плачут, </w:t>
      </w:r>
      <w:proofErr w:type="gramStart"/>
      <w:r>
        <w:rPr>
          <w:rFonts w:ascii="Arial" w:hAnsi="Arial" w:cs="Arial"/>
          <w:color w:val="212529"/>
        </w:rPr>
        <w:t>отказываются</w:t>
      </w:r>
      <w:proofErr w:type="gramEnd"/>
      <w:r>
        <w:rPr>
          <w:rFonts w:ascii="Arial" w:hAnsi="Arial" w:cs="Arial"/>
          <w:color w:val="212529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</w:t>
      </w:r>
      <w:r>
        <w:rPr>
          <w:rFonts w:ascii="Arial" w:hAnsi="Arial" w:cs="Arial"/>
          <w:color w:val="212529"/>
        </w:rPr>
        <w:lastRenderedPageBreak/>
        <w:t xml:space="preserve">восстанавливаются, ребенок с интересом следит за игрой товарищей. Другие, </w:t>
      </w:r>
      <w:proofErr w:type="gramStart"/>
      <w:r>
        <w:rPr>
          <w:rFonts w:ascii="Arial" w:hAnsi="Arial" w:cs="Arial"/>
          <w:color w:val="212529"/>
        </w:rPr>
        <w:t>наоборот</w:t>
      </w:r>
      <w:proofErr w:type="gramEnd"/>
      <w:r>
        <w:rPr>
          <w:rFonts w:ascii="Arial" w:hAnsi="Arial" w:cs="Arial"/>
          <w:color w:val="212529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</w:t>
      </w:r>
      <w:proofErr w:type="gramStart"/>
      <w:r>
        <w:rPr>
          <w:rFonts w:ascii="Arial" w:hAnsi="Arial" w:cs="Arial"/>
          <w:color w:val="212529"/>
        </w:rPr>
        <w:t>у</w:t>
      </w:r>
      <w:proofErr w:type="gramEnd"/>
      <w:r>
        <w:rPr>
          <w:rFonts w:ascii="Arial" w:hAnsi="Arial" w:cs="Arial"/>
          <w:color w:val="212529"/>
        </w:rPr>
        <w:t xml:space="preserve">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>
        <w:rPr>
          <w:rFonts w:ascii="Arial" w:hAnsi="Arial" w:cs="Arial"/>
          <w:color w:val="212529"/>
        </w:rPr>
        <w:t>со</w:t>
      </w:r>
      <w:proofErr w:type="gramEnd"/>
      <w:r>
        <w:rPr>
          <w:rFonts w:ascii="Arial" w:hAnsi="Arial" w:cs="Arial"/>
          <w:color w:val="212529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>
        <w:rPr>
          <w:rFonts w:ascii="Arial" w:hAnsi="Arial" w:cs="Arial"/>
          <w:color w:val="212529"/>
        </w:rPr>
        <w:t>со</w:t>
      </w:r>
      <w:proofErr w:type="gramEnd"/>
      <w:r>
        <w:rPr>
          <w:rFonts w:ascii="Arial" w:hAnsi="Arial" w:cs="Arial"/>
          <w:color w:val="212529"/>
        </w:rPr>
        <w:t xml:space="preserve"> взрослыми, умение положительно относится к требованиям взрослых.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Объективными показателями окончания периода адаптации у детей являются: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глубокий сон;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хороший аппетит;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бодрое эмоциональное состояние;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полное восстановление имеющихся привычек и навыков, активное поведение;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соответствующая возрасту прибавка в весе.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Игры в период адаптации ребенка к детскому саду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Игра «Наливаем, выливаем, сравниваем»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взять как можно больше предметов в одну руку и пересыпать их в другую;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собрать одной рукой, например, бусинки, а другой – камушки;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· приподнять как можно больше предметов на ладонях.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>
        <w:rPr>
          <w:rFonts w:ascii="Arial" w:hAnsi="Arial" w:cs="Arial"/>
          <w:color w:val="212529"/>
        </w:rPr>
        <w:t>и</w:t>
      </w:r>
      <w:proofErr w:type="gramEnd"/>
      <w:r>
        <w:rPr>
          <w:rFonts w:ascii="Arial" w:hAnsi="Arial" w:cs="Arial"/>
          <w:color w:val="212529"/>
        </w:rPr>
        <w:t xml:space="preserve"> одной минуты.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Игра «Рисунки на песке»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lastRenderedPageBreak/>
        <w:t>Игра «Разговор с игрушкой»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8A537A" w:rsidRDefault="008A537A" w:rsidP="008A537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10913" w:rsidRDefault="00410913"/>
    <w:sectPr w:rsidR="00410913" w:rsidSect="0041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37A"/>
    <w:rsid w:val="00410913"/>
    <w:rsid w:val="008A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2024-09-24T21:53:00Z</dcterms:created>
  <dcterms:modified xsi:type="dcterms:W3CDTF">2024-09-24T21:53:00Z</dcterms:modified>
</cp:coreProperties>
</file>