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DB13E" w14:textId="77777777" w:rsidR="00720E21" w:rsidRDefault="00720E21" w:rsidP="00720E21">
      <w:pPr>
        <w:spacing w:after="0" w:line="23" w:lineRule="atLeast"/>
        <w:jc w:val="right"/>
        <w:rPr>
          <w:rFonts w:ascii="Times New Roman" w:hAnsi="Times New Roman" w:cs="Times New Roman"/>
          <w:i/>
          <w:sz w:val="28"/>
          <w:szCs w:val="28"/>
        </w:rPr>
      </w:pPr>
      <w:r w:rsidRPr="00720E21">
        <w:rPr>
          <w:rFonts w:ascii="Times New Roman" w:hAnsi="Times New Roman" w:cs="Times New Roman"/>
          <w:b/>
          <w:i/>
          <w:sz w:val="28"/>
          <w:szCs w:val="28"/>
        </w:rPr>
        <w:t>Карина Олеговна Кашина</w:t>
      </w:r>
      <w:r w:rsidRPr="00720E21">
        <w:rPr>
          <w:rFonts w:ascii="Times New Roman" w:hAnsi="Times New Roman" w:cs="Times New Roman"/>
          <w:i/>
          <w:sz w:val="28"/>
          <w:szCs w:val="28"/>
        </w:rPr>
        <w:t xml:space="preserve">, </w:t>
      </w:r>
    </w:p>
    <w:p w14:paraId="2AB53676" w14:textId="5B65007A" w:rsidR="001C55BD" w:rsidRDefault="001C55BD" w:rsidP="00720E21">
      <w:pPr>
        <w:spacing w:after="0" w:line="23" w:lineRule="atLeast"/>
        <w:jc w:val="right"/>
        <w:rPr>
          <w:rFonts w:ascii="Times New Roman" w:hAnsi="Times New Roman" w:cs="Times New Roman"/>
          <w:i/>
          <w:sz w:val="28"/>
          <w:szCs w:val="28"/>
        </w:rPr>
      </w:pPr>
      <w:r w:rsidRPr="001C55BD">
        <w:rPr>
          <w:rFonts w:ascii="Times New Roman" w:hAnsi="Times New Roman" w:cs="Times New Roman"/>
          <w:i/>
          <w:sz w:val="28"/>
          <w:szCs w:val="28"/>
        </w:rPr>
        <w:t xml:space="preserve">студент </w:t>
      </w:r>
      <w:r>
        <w:rPr>
          <w:rFonts w:ascii="Times New Roman" w:hAnsi="Times New Roman" w:cs="Times New Roman"/>
          <w:i/>
          <w:sz w:val="28"/>
          <w:szCs w:val="28"/>
        </w:rPr>
        <w:t>2</w:t>
      </w:r>
      <w:r w:rsidRPr="001C55BD">
        <w:rPr>
          <w:rFonts w:ascii="Times New Roman" w:hAnsi="Times New Roman" w:cs="Times New Roman"/>
          <w:i/>
          <w:sz w:val="28"/>
          <w:szCs w:val="28"/>
        </w:rPr>
        <w:t xml:space="preserve"> курса, магистратура, факультет педагогики и психологии</w:t>
      </w:r>
    </w:p>
    <w:p w14:paraId="284E2C12" w14:textId="77777777" w:rsidR="00720E21" w:rsidRDefault="00720E21" w:rsidP="00720E21">
      <w:pPr>
        <w:spacing w:after="0" w:line="23" w:lineRule="atLeast"/>
        <w:jc w:val="right"/>
        <w:rPr>
          <w:rFonts w:ascii="Times New Roman" w:hAnsi="Times New Roman" w:cs="Times New Roman"/>
          <w:i/>
          <w:sz w:val="28"/>
          <w:szCs w:val="28"/>
        </w:rPr>
      </w:pPr>
      <w:r>
        <w:rPr>
          <w:rFonts w:ascii="Times New Roman" w:hAnsi="Times New Roman" w:cs="Times New Roman"/>
          <w:i/>
          <w:sz w:val="28"/>
          <w:szCs w:val="28"/>
        </w:rPr>
        <w:t>Благовещенский государственный педагогический университет</w:t>
      </w:r>
    </w:p>
    <w:p w14:paraId="7D2245E1" w14:textId="60CFCDEA" w:rsidR="00720E21" w:rsidRPr="00720E21" w:rsidRDefault="00720E21" w:rsidP="00720E21">
      <w:pPr>
        <w:spacing w:after="0" w:line="23" w:lineRule="atLeast"/>
        <w:jc w:val="right"/>
        <w:rPr>
          <w:rFonts w:ascii="Times New Roman" w:hAnsi="Times New Roman" w:cs="Times New Roman"/>
          <w:i/>
          <w:sz w:val="28"/>
          <w:szCs w:val="28"/>
        </w:rPr>
      </w:pPr>
      <w:r>
        <w:rPr>
          <w:rFonts w:ascii="Times New Roman" w:hAnsi="Times New Roman" w:cs="Times New Roman"/>
          <w:i/>
          <w:sz w:val="28"/>
          <w:szCs w:val="28"/>
        </w:rPr>
        <w:t xml:space="preserve">г. Благовещенск </w:t>
      </w:r>
    </w:p>
    <w:p w14:paraId="26DFB277" w14:textId="5B032A29" w:rsidR="00720E21" w:rsidRPr="00720E21" w:rsidRDefault="00830C36" w:rsidP="00720E21">
      <w:pPr>
        <w:spacing w:after="0" w:line="23" w:lineRule="atLeast"/>
        <w:jc w:val="right"/>
        <w:rPr>
          <w:rFonts w:ascii="Times New Roman" w:hAnsi="Times New Roman" w:cs="Times New Roman"/>
          <w:b/>
          <w:i/>
          <w:sz w:val="28"/>
          <w:szCs w:val="28"/>
        </w:rPr>
      </w:pPr>
      <w:hyperlink r:id="rId6" w:history="1">
        <w:r w:rsidR="00720E21" w:rsidRPr="00720E21">
          <w:rPr>
            <w:rStyle w:val="a3"/>
            <w:rFonts w:ascii="Times New Roman" w:hAnsi="Times New Roman" w:cs="Times New Roman"/>
            <w:b/>
            <w:i/>
            <w:color w:val="auto"/>
            <w:sz w:val="28"/>
            <w:szCs w:val="28"/>
            <w:u w:val="none"/>
            <w:lang w:val="en-US"/>
          </w:rPr>
          <w:t>li</w:t>
        </w:r>
        <w:r w:rsidR="00720E21" w:rsidRPr="00720E21">
          <w:rPr>
            <w:rStyle w:val="a3"/>
            <w:rFonts w:ascii="Times New Roman" w:hAnsi="Times New Roman" w:cs="Times New Roman"/>
            <w:b/>
            <w:i/>
            <w:color w:val="auto"/>
            <w:sz w:val="28"/>
            <w:szCs w:val="28"/>
            <w:u w:val="none"/>
          </w:rPr>
          <w:t>.</w:t>
        </w:r>
        <w:r w:rsidR="00720E21" w:rsidRPr="00720E21">
          <w:rPr>
            <w:rStyle w:val="a3"/>
            <w:rFonts w:ascii="Times New Roman" w:hAnsi="Times New Roman" w:cs="Times New Roman"/>
            <w:b/>
            <w:i/>
            <w:color w:val="auto"/>
            <w:sz w:val="28"/>
            <w:szCs w:val="28"/>
            <w:u w:val="none"/>
            <w:lang w:val="en-US"/>
          </w:rPr>
          <w:t>rom</w:t>
        </w:r>
        <w:r w:rsidR="00720E21" w:rsidRPr="00720E21">
          <w:rPr>
            <w:rStyle w:val="a3"/>
            <w:rFonts w:ascii="Times New Roman" w:hAnsi="Times New Roman" w:cs="Times New Roman"/>
            <w:b/>
            <w:i/>
            <w:color w:val="auto"/>
            <w:sz w:val="28"/>
            <w:szCs w:val="28"/>
            <w:u w:val="none"/>
          </w:rPr>
          <w:t>.89@</w:t>
        </w:r>
        <w:r w:rsidR="00720E21" w:rsidRPr="00720E21">
          <w:rPr>
            <w:rStyle w:val="a3"/>
            <w:rFonts w:ascii="Times New Roman" w:hAnsi="Times New Roman" w:cs="Times New Roman"/>
            <w:b/>
            <w:i/>
            <w:color w:val="auto"/>
            <w:sz w:val="28"/>
            <w:szCs w:val="28"/>
            <w:u w:val="none"/>
            <w:lang w:val="en-US"/>
          </w:rPr>
          <w:t>mail</w:t>
        </w:r>
        <w:r w:rsidR="00720E21" w:rsidRPr="00720E21">
          <w:rPr>
            <w:rStyle w:val="a3"/>
            <w:rFonts w:ascii="Times New Roman" w:hAnsi="Times New Roman" w:cs="Times New Roman"/>
            <w:b/>
            <w:i/>
            <w:color w:val="auto"/>
            <w:sz w:val="28"/>
            <w:szCs w:val="28"/>
            <w:u w:val="none"/>
          </w:rPr>
          <w:t>.</w:t>
        </w:r>
        <w:proofErr w:type="spellStart"/>
        <w:r w:rsidR="00720E21" w:rsidRPr="00720E21">
          <w:rPr>
            <w:rStyle w:val="a3"/>
            <w:rFonts w:ascii="Times New Roman" w:hAnsi="Times New Roman" w:cs="Times New Roman"/>
            <w:b/>
            <w:i/>
            <w:color w:val="auto"/>
            <w:sz w:val="28"/>
            <w:szCs w:val="28"/>
            <w:u w:val="none"/>
            <w:lang w:val="en-US"/>
          </w:rPr>
          <w:t>ru</w:t>
        </w:r>
        <w:proofErr w:type="spellEnd"/>
      </w:hyperlink>
    </w:p>
    <w:p w14:paraId="23755531" w14:textId="77777777" w:rsidR="00720E21" w:rsidRPr="001C55BD" w:rsidRDefault="00720E21" w:rsidP="00720E21">
      <w:pPr>
        <w:spacing w:after="0" w:line="23" w:lineRule="atLeast"/>
        <w:jc w:val="right"/>
        <w:rPr>
          <w:rFonts w:ascii="Times New Roman" w:hAnsi="Times New Roman" w:cs="Times New Roman"/>
          <w:sz w:val="28"/>
          <w:szCs w:val="28"/>
        </w:rPr>
      </w:pPr>
    </w:p>
    <w:p w14:paraId="502442CC" w14:textId="5B0F5553" w:rsidR="007076F9" w:rsidRPr="00202AE5" w:rsidRDefault="000017FE" w:rsidP="00720E21">
      <w:pPr>
        <w:spacing w:after="0" w:line="23" w:lineRule="atLeast"/>
        <w:jc w:val="center"/>
        <w:rPr>
          <w:rFonts w:ascii="Times New Roman" w:hAnsi="Times New Roman" w:cs="Times New Roman"/>
          <w:b/>
          <w:bCs/>
          <w:caps/>
          <w:sz w:val="28"/>
          <w:szCs w:val="28"/>
        </w:rPr>
      </w:pPr>
      <w:r w:rsidRPr="00202AE5">
        <w:rPr>
          <w:rFonts w:ascii="Times New Roman" w:hAnsi="Times New Roman" w:cs="Times New Roman"/>
          <w:b/>
          <w:bCs/>
          <w:caps/>
          <w:sz w:val="28"/>
          <w:szCs w:val="28"/>
        </w:rPr>
        <w:t>Комплексный подход к восстановлению голосовой функции у лиц голосовых профессий</w:t>
      </w:r>
    </w:p>
    <w:p w14:paraId="7649454A" w14:textId="16D270D9" w:rsidR="000017FE" w:rsidRPr="00202AE5" w:rsidRDefault="000017FE" w:rsidP="00720E21">
      <w:pPr>
        <w:spacing w:after="0" w:line="23" w:lineRule="atLeast"/>
        <w:rPr>
          <w:rFonts w:ascii="Times New Roman" w:hAnsi="Times New Roman" w:cs="Times New Roman"/>
          <w:sz w:val="28"/>
          <w:szCs w:val="28"/>
        </w:rPr>
      </w:pPr>
    </w:p>
    <w:p w14:paraId="426E1792" w14:textId="77777777" w:rsidR="000017FE" w:rsidRPr="00720E21" w:rsidRDefault="000017FE" w:rsidP="00720E21">
      <w:pPr>
        <w:spacing w:after="0" w:line="23" w:lineRule="atLeast"/>
        <w:ind w:firstLine="709"/>
        <w:jc w:val="center"/>
        <w:rPr>
          <w:rFonts w:ascii="Times New Roman" w:hAnsi="Times New Roman" w:cs="Times New Roman"/>
          <w:sz w:val="28"/>
          <w:szCs w:val="28"/>
        </w:rPr>
      </w:pPr>
    </w:p>
    <w:p w14:paraId="148B0878" w14:textId="322F4115" w:rsidR="000017FE" w:rsidRPr="00202AE5" w:rsidRDefault="000017FE" w:rsidP="00B47479">
      <w:pPr>
        <w:spacing w:after="0" w:line="276" w:lineRule="auto"/>
        <w:ind w:firstLine="709"/>
        <w:jc w:val="both"/>
        <w:rPr>
          <w:rFonts w:ascii="Times New Roman" w:hAnsi="Times New Roman" w:cs="Times New Roman"/>
          <w:bCs/>
          <w:sz w:val="28"/>
          <w:szCs w:val="28"/>
        </w:rPr>
      </w:pPr>
      <w:r w:rsidRPr="00B47479">
        <w:rPr>
          <w:rFonts w:ascii="Times New Roman" w:hAnsi="Times New Roman" w:cs="Times New Roman"/>
          <w:i/>
          <w:sz w:val="28"/>
          <w:szCs w:val="28"/>
        </w:rPr>
        <w:t>Аннотация:</w:t>
      </w:r>
      <w:r w:rsidR="00202AE5">
        <w:rPr>
          <w:rFonts w:ascii="Times New Roman" w:hAnsi="Times New Roman" w:cs="Times New Roman"/>
          <w:b/>
          <w:sz w:val="28"/>
          <w:szCs w:val="28"/>
        </w:rPr>
        <w:t xml:space="preserve"> </w:t>
      </w:r>
      <w:r w:rsidR="00202AE5">
        <w:rPr>
          <w:rFonts w:ascii="Times New Roman" w:hAnsi="Times New Roman" w:cs="Times New Roman"/>
          <w:bCs/>
          <w:sz w:val="28"/>
          <w:szCs w:val="28"/>
        </w:rPr>
        <w:t>в статье раскрывается понятие голосовой функции и особенности ее восстановления у лиц голосовых профессий. Раскрывается комплексный подход в решении вопроса восстановления голосовой функции у лиц голосовых профессий</w:t>
      </w:r>
    </w:p>
    <w:p w14:paraId="34D0A18F" w14:textId="4D682048" w:rsidR="000017FE" w:rsidRDefault="000017FE" w:rsidP="00B47479">
      <w:pPr>
        <w:spacing w:after="0" w:line="276" w:lineRule="auto"/>
        <w:ind w:firstLine="709"/>
        <w:jc w:val="both"/>
        <w:rPr>
          <w:rFonts w:ascii="Times New Roman" w:hAnsi="Times New Roman" w:cs="Times New Roman"/>
          <w:bCs/>
          <w:sz w:val="28"/>
          <w:szCs w:val="28"/>
        </w:rPr>
      </w:pPr>
      <w:r w:rsidRPr="00B47479">
        <w:rPr>
          <w:rFonts w:ascii="Times New Roman" w:hAnsi="Times New Roman" w:cs="Times New Roman"/>
          <w:i/>
          <w:sz w:val="28"/>
          <w:szCs w:val="28"/>
        </w:rPr>
        <w:t>Ключевые слова:</w:t>
      </w:r>
      <w:r w:rsidR="00202AE5">
        <w:rPr>
          <w:rFonts w:ascii="Times New Roman" w:hAnsi="Times New Roman" w:cs="Times New Roman"/>
          <w:b/>
          <w:sz w:val="28"/>
          <w:szCs w:val="28"/>
        </w:rPr>
        <w:t xml:space="preserve"> </w:t>
      </w:r>
      <w:r w:rsidR="00202AE5">
        <w:rPr>
          <w:rFonts w:ascii="Times New Roman" w:hAnsi="Times New Roman" w:cs="Times New Roman"/>
          <w:bCs/>
          <w:sz w:val="28"/>
          <w:szCs w:val="28"/>
        </w:rPr>
        <w:t>голос, голосовая функция, лица голосовых профессий, комплексный подход</w:t>
      </w:r>
    </w:p>
    <w:p w14:paraId="2EAB5096" w14:textId="7D3F4994" w:rsidR="00202AE5" w:rsidRDefault="00202AE5" w:rsidP="00720E21">
      <w:pPr>
        <w:spacing w:after="0" w:line="276" w:lineRule="auto"/>
        <w:ind w:firstLine="284"/>
        <w:rPr>
          <w:rFonts w:ascii="Times New Roman" w:hAnsi="Times New Roman" w:cs="Times New Roman"/>
          <w:bCs/>
          <w:sz w:val="28"/>
          <w:szCs w:val="28"/>
        </w:rPr>
      </w:pPr>
    </w:p>
    <w:p w14:paraId="504DDF98" w14:textId="1C981B9D" w:rsidR="00C53CC2" w:rsidRDefault="00FE0772"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г</w:t>
      </w:r>
      <w:r w:rsidR="00C53CC2" w:rsidRPr="00C53CC2">
        <w:rPr>
          <w:rFonts w:ascii="Times New Roman" w:hAnsi="Times New Roman" w:cs="Times New Roman"/>
          <w:sz w:val="28"/>
          <w:szCs w:val="28"/>
        </w:rPr>
        <w:t>олосовая функция является жизненно</w:t>
      </w:r>
      <w:r>
        <w:rPr>
          <w:rFonts w:ascii="Times New Roman" w:hAnsi="Times New Roman" w:cs="Times New Roman"/>
          <w:sz w:val="28"/>
          <w:szCs w:val="28"/>
        </w:rPr>
        <w:t xml:space="preserve"> необходимой</w:t>
      </w:r>
      <w:r w:rsidR="00C53CC2" w:rsidRPr="00C53CC2">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C53CC2" w:rsidRPr="00C53CC2">
        <w:rPr>
          <w:rFonts w:ascii="Times New Roman" w:hAnsi="Times New Roman" w:cs="Times New Roman"/>
          <w:sz w:val="28"/>
          <w:szCs w:val="28"/>
        </w:rPr>
        <w:t>биоэнергетическ</w:t>
      </w:r>
      <w:r>
        <w:rPr>
          <w:rFonts w:ascii="Times New Roman" w:hAnsi="Times New Roman" w:cs="Times New Roman"/>
          <w:sz w:val="28"/>
          <w:szCs w:val="28"/>
        </w:rPr>
        <w:t>ая</w:t>
      </w:r>
      <w:r w:rsidR="00C53CC2" w:rsidRPr="00C53CC2">
        <w:rPr>
          <w:rFonts w:ascii="Times New Roman" w:hAnsi="Times New Roman" w:cs="Times New Roman"/>
          <w:sz w:val="28"/>
          <w:szCs w:val="28"/>
        </w:rPr>
        <w:t xml:space="preserve"> основ</w:t>
      </w:r>
      <w:r>
        <w:rPr>
          <w:rFonts w:ascii="Times New Roman" w:hAnsi="Times New Roman" w:cs="Times New Roman"/>
          <w:sz w:val="28"/>
          <w:szCs w:val="28"/>
        </w:rPr>
        <w:t>а</w:t>
      </w:r>
      <w:r w:rsidR="00C53CC2" w:rsidRPr="00C53CC2">
        <w:rPr>
          <w:rFonts w:ascii="Times New Roman" w:hAnsi="Times New Roman" w:cs="Times New Roman"/>
          <w:sz w:val="28"/>
          <w:szCs w:val="28"/>
        </w:rPr>
        <w:t xml:space="preserve"> общего развития</w:t>
      </w:r>
      <w:r>
        <w:rPr>
          <w:rFonts w:ascii="Times New Roman" w:hAnsi="Times New Roman" w:cs="Times New Roman"/>
          <w:sz w:val="28"/>
          <w:szCs w:val="28"/>
        </w:rPr>
        <w:t xml:space="preserve"> человека</w:t>
      </w:r>
      <w:r w:rsidR="00C53CC2" w:rsidRPr="00C53CC2">
        <w:rPr>
          <w:rFonts w:ascii="Times New Roman" w:hAnsi="Times New Roman" w:cs="Times New Roman"/>
          <w:sz w:val="28"/>
          <w:szCs w:val="28"/>
        </w:rPr>
        <w:t xml:space="preserve">, </w:t>
      </w:r>
      <w:r>
        <w:rPr>
          <w:rFonts w:ascii="Times New Roman" w:hAnsi="Times New Roman" w:cs="Times New Roman"/>
          <w:sz w:val="28"/>
          <w:szCs w:val="28"/>
        </w:rPr>
        <w:t xml:space="preserve">результат </w:t>
      </w:r>
      <w:r w:rsidR="00C53CC2" w:rsidRPr="00C53CC2">
        <w:rPr>
          <w:rFonts w:ascii="Times New Roman" w:hAnsi="Times New Roman" w:cs="Times New Roman"/>
          <w:sz w:val="28"/>
          <w:szCs w:val="28"/>
        </w:rPr>
        <w:t xml:space="preserve">усвоения родного </w:t>
      </w:r>
      <w:r>
        <w:rPr>
          <w:rFonts w:ascii="Times New Roman" w:hAnsi="Times New Roman" w:cs="Times New Roman"/>
          <w:sz w:val="28"/>
          <w:szCs w:val="28"/>
        </w:rPr>
        <w:t>либо</w:t>
      </w:r>
      <w:r w:rsidR="00C53CC2" w:rsidRPr="00C53CC2">
        <w:rPr>
          <w:rFonts w:ascii="Times New Roman" w:hAnsi="Times New Roman" w:cs="Times New Roman"/>
          <w:sz w:val="28"/>
          <w:szCs w:val="28"/>
        </w:rPr>
        <w:t xml:space="preserve"> других языков, </w:t>
      </w:r>
      <w:r>
        <w:rPr>
          <w:rFonts w:ascii="Times New Roman" w:hAnsi="Times New Roman" w:cs="Times New Roman"/>
          <w:sz w:val="28"/>
          <w:szCs w:val="28"/>
        </w:rPr>
        <w:t xml:space="preserve">показывающий уровень речевой </w:t>
      </w:r>
      <w:r w:rsidR="00C53CC2" w:rsidRPr="00C53CC2">
        <w:rPr>
          <w:rFonts w:ascii="Times New Roman" w:hAnsi="Times New Roman" w:cs="Times New Roman"/>
          <w:sz w:val="28"/>
          <w:szCs w:val="28"/>
        </w:rPr>
        <w:t>грамотности</w:t>
      </w:r>
      <w:r>
        <w:rPr>
          <w:rFonts w:ascii="Times New Roman" w:hAnsi="Times New Roman" w:cs="Times New Roman"/>
          <w:sz w:val="28"/>
          <w:szCs w:val="28"/>
        </w:rPr>
        <w:t xml:space="preserve">, а также уровня </w:t>
      </w:r>
      <w:r w:rsidR="00C53CC2" w:rsidRPr="00C53CC2">
        <w:rPr>
          <w:rFonts w:ascii="Times New Roman" w:hAnsi="Times New Roman" w:cs="Times New Roman"/>
          <w:sz w:val="28"/>
          <w:szCs w:val="28"/>
        </w:rPr>
        <w:t>успешно</w:t>
      </w:r>
      <w:r>
        <w:rPr>
          <w:rFonts w:ascii="Times New Roman" w:hAnsi="Times New Roman" w:cs="Times New Roman"/>
          <w:sz w:val="28"/>
          <w:szCs w:val="28"/>
        </w:rPr>
        <w:t xml:space="preserve">сти </w:t>
      </w:r>
      <w:r w:rsidR="00C53CC2" w:rsidRPr="00C53CC2">
        <w:rPr>
          <w:rFonts w:ascii="Times New Roman" w:hAnsi="Times New Roman" w:cs="Times New Roman"/>
          <w:sz w:val="28"/>
          <w:szCs w:val="28"/>
        </w:rPr>
        <w:t>коммуникативной адаптации</w:t>
      </w:r>
      <w:r>
        <w:rPr>
          <w:rFonts w:ascii="Times New Roman" w:hAnsi="Times New Roman" w:cs="Times New Roman"/>
          <w:sz w:val="28"/>
          <w:szCs w:val="28"/>
        </w:rPr>
        <w:t xml:space="preserve"> в обществе. Расстройства голоса, которые появляются вследствие профессиональной деятельности, отрицательно воздействуют на результат и успешность работы. Голосовые расстройства являются сложными речевыми органическими нарушениями.</w:t>
      </w:r>
    </w:p>
    <w:p w14:paraId="72AE6332" w14:textId="77777777" w:rsidR="00B47479" w:rsidRPr="00B47479" w:rsidRDefault="00B47479" w:rsidP="00720E21">
      <w:pPr>
        <w:widowControl w:val="0"/>
        <w:spacing w:after="0" w:line="276" w:lineRule="auto"/>
        <w:ind w:firstLine="709"/>
        <w:jc w:val="both"/>
        <w:rPr>
          <w:rFonts w:ascii="Times New Roman" w:hAnsi="Times New Roman" w:cs="Times New Roman"/>
          <w:sz w:val="28"/>
          <w:szCs w:val="28"/>
        </w:rPr>
      </w:pPr>
      <w:r w:rsidRPr="00B47479">
        <w:rPr>
          <w:rFonts w:ascii="Times New Roman" w:hAnsi="Times New Roman" w:cs="Times New Roman"/>
          <w:sz w:val="28"/>
          <w:szCs w:val="28"/>
        </w:rPr>
        <w:t xml:space="preserve">В 1979 году Союз европейских </w:t>
      </w:r>
      <w:proofErr w:type="spellStart"/>
      <w:r w:rsidRPr="00B47479">
        <w:rPr>
          <w:rFonts w:ascii="Times New Roman" w:hAnsi="Times New Roman" w:cs="Times New Roman"/>
          <w:sz w:val="28"/>
          <w:szCs w:val="28"/>
        </w:rPr>
        <w:t>фониатров</w:t>
      </w:r>
      <w:proofErr w:type="spellEnd"/>
      <w:r w:rsidRPr="00B47479">
        <w:rPr>
          <w:rFonts w:ascii="Times New Roman" w:hAnsi="Times New Roman" w:cs="Times New Roman"/>
          <w:sz w:val="28"/>
          <w:szCs w:val="28"/>
        </w:rPr>
        <w:t xml:space="preserve"> (специалистов по голосовым нарушениям) предпринял важную попытку классифицировать профессии, где голос играет ключевую роль. Эта классификация основана на качественных характеристиках голосовых функций, то есть на том, насколько голос должен быть чистым, сильным, выразительным и насколько долгое время человек должен его использовать. </w:t>
      </w:r>
    </w:p>
    <w:p w14:paraId="22775201" w14:textId="5CF62362" w:rsidR="00B47479" w:rsidRPr="00B47479" w:rsidRDefault="00B47479" w:rsidP="00720E21">
      <w:pPr>
        <w:widowControl w:val="0"/>
        <w:spacing w:after="0" w:line="276" w:lineRule="auto"/>
        <w:ind w:firstLine="709"/>
        <w:jc w:val="both"/>
        <w:rPr>
          <w:rFonts w:ascii="Times New Roman" w:hAnsi="Times New Roman" w:cs="Times New Roman"/>
          <w:sz w:val="28"/>
          <w:szCs w:val="28"/>
        </w:rPr>
      </w:pPr>
      <w:r w:rsidRPr="00B47479">
        <w:rPr>
          <w:rFonts w:ascii="Times New Roman" w:hAnsi="Times New Roman" w:cs="Times New Roman"/>
          <w:sz w:val="28"/>
          <w:szCs w:val="28"/>
        </w:rPr>
        <w:t>Группа</w:t>
      </w:r>
      <w:proofErr w:type="gramStart"/>
      <w:r w:rsidRPr="00B47479">
        <w:rPr>
          <w:rFonts w:ascii="Times New Roman" w:hAnsi="Times New Roman" w:cs="Times New Roman"/>
          <w:sz w:val="28"/>
          <w:szCs w:val="28"/>
        </w:rPr>
        <w:t xml:space="preserve"> А</w:t>
      </w:r>
      <w:proofErr w:type="gramEnd"/>
      <w:r w:rsidRPr="00B47479">
        <w:rPr>
          <w:rFonts w:ascii="Times New Roman" w:hAnsi="Times New Roman" w:cs="Times New Roman"/>
          <w:sz w:val="28"/>
          <w:szCs w:val="28"/>
        </w:rPr>
        <w:t xml:space="preserve">: В эту группу входят профессии с самыми высокими требованиями к качеству голоса. Это, прежде всего, певцы-солисты и хористы, для которых важен не только чистый и мощный голос, но и его диапазон, гибкость, выразительность, способность передать тончайшие нюансы эмоций и музыкальных фраз. Актеры, работающие на сцене или в кино, также нуждаются в мощном, гибком голосе, способном выразить разные эмоции, произнести текст с разной интонацией и громкостью, убедительно передавая характер персонажа. Дикторы радио и телевидения должны иметь чистую, ясную дикцию, приятный тембр голоса, умение с правильной интонацией и </w:t>
      </w:r>
      <w:r w:rsidRPr="00B47479">
        <w:rPr>
          <w:rFonts w:ascii="Times New Roman" w:hAnsi="Times New Roman" w:cs="Times New Roman"/>
          <w:sz w:val="28"/>
          <w:szCs w:val="28"/>
        </w:rPr>
        <w:lastRenderedPageBreak/>
        <w:t xml:space="preserve">выразительностью читает текст, создавая приятные ассоциации у слушателя. </w:t>
      </w:r>
    </w:p>
    <w:p w14:paraId="2FD0B80A" w14:textId="77777777" w:rsidR="00B47479" w:rsidRPr="00B47479" w:rsidRDefault="00B47479" w:rsidP="00720E21">
      <w:pPr>
        <w:widowControl w:val="0"/>
        <w:spacing w:after="0" w:line="276" w:lineRule="auto"/>
        <w:ind w:firstLine="709"/>
        <w:jc w:val="both"/>
        <w:rPr>
          <w:rFonts w:ascii="Times New Roman" w:hAnsi="Times New Roman" w:cs="Times New Roman"/>
          <w:sz w:val="28"/>
          <w:szCs w:val="28"/>
        </w:rPr>
      </w:pPr>
      <w:r w:rsidRPr="00B47479">
        <w:rPr>
          <w:rFonts w:ascii="Times New Roman" w:hAnsi="Times New Roman" w:cs="Times New Roman"/>
          <w:sz w:val="28"/>
          <w:szCs w:val="28"/>
        </w:rPr>
        <w:t>Группа</w:t>
      </w:r>
      <w:proofErr w:type="gramStart"/>
      <w:r w:rsidRPr="00B47479">
        <w:rPr>
          <w:rFonts w:ascii="Times New Roman" w:hAnsi="Times New Roman" w:cs="Times New Roman"/>
          <w:sz w:val="28"/>
          <w:szCs w:val="28"/>
        </w:rPr>
        <w:t xml:space="preserve"> Б</w:t>
      </w:r>
      <w:proofErr w:type="gramEnd"/>
      <w:r w:rsidRPr="00B47479">
        <w:rPr>
          <w:rFonts w:ascii="Times New Roman" w:hAnsi="Times New Roman" w:cs="Times New Roman"/>
          <w:sz w:val="28"/>
          <w:szCs w:val="28"/>
        </w:rPr>
        <w:t xml:space="preserve">: В эту группу входят профессии, где требования к голосу несколько ниже, чем в группе А, но все равно очень существенны. Преподаватели должны иметь достаточно громкий голос, чтобы их было слышно в аудитории, и четкую дикцию, чтобы студенты хорошо понимали информацию. Профессиональные ораторы, переводчики, телефонисты также должны обладать хорошей дикцией, спокойным тембром голоса, способностью долгие часы говорить, не утомляя свои голосовые связки. Политические деятели должны быть в состоянии завладеть вниманием аудитории, выразить свои идеи четко и убедительно, с правильной интонацией и выразительностью, в зависимости от контекста и целей выступления. Воспитатель и учитель детских учреждений также нуждаются в спокойном голосе, способности говорить медленно, ясно, с доброжелательной интонацией, чтобы успокоить детей и заинтересовать их занятиями. </w:t>
      </w:r>
    </w:p>
    <w:p w14:paraId="7C2116AB" w14:textId="77777777" w:rsidR="00B47479" w:rsidRPr="00B47479" w:rsidRDefault="00B47479" w:rsidP="00720E21">
      <w:pPr>
        <w:widowControl w:val="0"/>
        <w:spacing w:after="0" w:line="276" w:lineRule="auto"/>
        <w:ind w:firstLine="709"/>
        <w:jc w:val="both"/>
        <w:rPr>
          <w:rFonts w:ascii="Times New Roman" w:hAnsi="Times New Roman" w:cs="Times New Roman"/>
          <w:sz w:val="28"/>
          <w:szCs w:val="28"/>
        </w:rPr>
      </w:pPr>
      <w:r w:rsidRPr="00B47479">
        <w:rPr>
          <w:rFonts w:ascii="Times New Roman" w:hAnsi="Times New Roman" w:cs="Times New Roman"/>
          <w:sz w:val="28"/>
          <w:szCs w:val="28"/>
        </w:rPr>
        <w:t>Группа</w:t>
      </w:r>
      <w:proofErr w:type="gramStart"/>
      <w:r w:rsidRPr="00B47479">
        <w:rPr>
          <w:rFonts w:ascii="Times New Roman" w:hAnsi="Times New Roman" w:cs="Times New Roman"/>
          <w:sz w:val="28"/>
          <w:szCs w:val="28"/>
        </w:rPr>
        <w:t xml:space="preserve"> В</w:t>
      </w:r>
      <w:proofErr w:type="gramEnd"/>
      <w:r w:rsidRPr="00B47479">
        <w:rPr>
          <w:rFonts w:ascii="Times New Roman" w:hAnsi="Times New Roman" w:cs="Times New Roman"/>
          <w:sz w:val="28"/>
          <w:szCs w:val="28"/>
        </w:rPr>
        <w:t xml:space="preserve">: В эту группу входят профессии, где требования к голосу ниже, чем в группах А и Б, но все же существенны. Адвокаты, судьи, врачи, войсковые командиры должны быть в состоянии сформулировать свои мысли четко, убедительно, с соответствующей интонацией, создавая впечатление компетентности, уверенности и авторитета. В этих профессиях также важно уметь говорить громко и четко в шумной обстановке, чтобы их слова были слышны всем. </w:t>
      </w:r>
    </w:p>
    <w:p w14:paraId="1CACC4C7" w14:textId="1ADA2B29" w:rsidR="00B47479" w:rsidRPr="00B47479" w:rsidRDefault="00B47479" w:rsidP="00720E21">
      <w:pPr>
        <w:widowControl w:val="0"/>
        <w:spacing w:after="0" w:line="276" w:lineRule="auto"/>
        <w:ind w:firstLine="709"/>
        <w:jc w:val="both"/>
        <w:rPr>
          <w:rFonts w:ascii="Times New Roman" w:hAnsi="Times New Roman" w:cs="Times New Roman"/>
          <w:sz w:val="28"/>
          <w:szCs w:val="28"/>
        </w:rPr>
      </w:pPr>
      <w:r w:rsidRPr="00B47479">
        <w:rPr>
          <w:rFonts w:ascii="Times New Roman" w:hAnsi="Times New Roman" w:cs="Times New Roman"/>
          <w:sz w:val="28"/>
          <w:szCs w:val="28"/>
        </w:rPr>
        <w:t>Л. Парамонова, известный специалист в области голоса, дает более широкое определение голосу, не ограничиваясь только профессиональной сферой. Она считает, что</w:t>
      </w:r>
      <w:r w:rsidR="00830C36">
        <w:rPr>
          <w:rFonts w:ascii="Times New Roman" w:hAnsi="Times New Roman" w:cs="Times New Roman"/>
          <w:sz w:val="28"/>
          <w:szCs w:val="28"/>
        </w:rPr>
        <w:t>:</w:t>
      </w:r>
      <w:r w:rsidRPr="00B47479">
        <w:rPr>
          <w:rFonts w:ascii="Times New Roman" w:hAnsi="Times New Roman" w:cs="Times New Roman"/>
          <w:sz w:val="28"/>
          <w:szCs w:val="28"/>
        </w:rPr>
        <w:t xml:space="preserve"> </w:t>
      </w:r>
      <w:r w:rsidR="00830C36">
        <w:rPr>
          <w:rFonts w:ascii="Times New Roman" w:hAnsi="Times New Roman" w:cs="Times New Roman"/>
          <w:sz w:val="28"/>
          <w:szCs w:val="28"/>
        </w:rPr>
        <w:t>«</w:t>
      </w:r>
      <w:r w:rsidRPr="00B47479">
        <w:rPr>
          <w:rFonts w:ascii="Times New Roman" w:hAnsi="Times New Roman" w:cs="Times New Roman"/>
          <w:sz w:val="28"/>
          <w:szCs w:val="28"/>
        </w:rPr>
        <w:t>голос – это система звуков, которые исходят из гортани, не только в виде крика, стона, кашля, громкого зевка, но и в виде хорошо поставленного профессионального голоса у лиц голосовых профессий. Голос – это не просто звук, это инструмент общения, выражения чувств, передачи информации, создания впечатления</w:t>
      </w:r>
      <w:r w:rsidR="00830C36">
        <w:rPr>
          <w:rFonts w:ascii="Times New Roman" w:hAnsi="Times New Roman" w:cs="Times New Roman"/>
          <w:sz w:val="28"/>
          <w:szCs w:val="28"/>
        </w:rPr>
        <w:t>»</w:t>
      </w:r>
      <w:r>
        <w:rPr>
          <w:rFonts w:ascii="Times New Roman" w:hAnsi="Times New Roman" w:cs="Times New Roman"/>
          <w:sz w:val="28"/>
          <w:szCs w:val="28"/>
        </w:rPr>
        <w:t xml:space="preserve"> </w:t>
      </w:r>
      <w:r w:rsidRPr="00B47479">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_Ref168474737 \r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830C36">
        <w:rPr>
          <w:rFonts w:ascii="Times New Roman" w:hAnsi="Times New Roman" w:cs="Times New Roman"/>
          <w:sz w:val="28"/>
          <w:szCs w:val="28"/>
        </w:rPr>
        <w:t>1</w:t>
      </w:r>
      <w:r>
        <w:rPr>
          <w:rFonts w:ascii="Times New Roman" w:hAnsi="Times New Roman" w:cs="Times New Roman"/>
          <w:sz w:val="28"/>
          <w:szCs w:val="28"/>
        </w:rPr>
        <w:fldChar w:fldCharType="end"/>
      </w:r>
      <w:r w:rsidR="00830C36">
        <w:rPr>
          <w:rFonts w:ascii="Times New Roman" w:hAnsi="Times New Roman" w:cs="Times New Roman"/>
          <w:sz w:val="28"/>
          <w:szCs w:val="28"/>
        </w:rPr>
        <w:t>, с. 56</w:t>
      </w:r>
      <w:r w:rsidRPr="00B47479">
        <w:rPr>
          <w:rFonts w:ascii="Times New Roman" w:hAnsi="Times New Roman" w:cs="Times New Roman"/>
          <w:sz w:val="28"/>
          <w:szCs w:val="28"/>
        </w:rPr>
        <w:t xml:space="preserve">]. </w:t>
      </w:r>
    </w:p>
    <w:p w14:paraId="79954911" w14:textId="168A848B" w:rsidR="00B47479" w:rsidRPr="00B47479" w:rsidRDefault="00B47479" w:rsidP="00720E21">
      <w:pPr>
        <w:widowControl w:val="0"/>
        <w:spacing w:after="0" w:line="276" w:lineRule="auto"/>
        <w:ind w:firstLine="709"/>
        <w:jc w:val="both"/>
        <w:rPr>
          <w:rFonts w:ascii="Times New Roman" w:hAnsi="Times New Roman" w:cs="Times New Roman"/>
          <w:sz w:val="28"/>
          <w:szCs w:val="28"/>
        </w:rPr>
      </w:pPr>
      <w:r w:rsidRPr="00B47479">
        <w:rPr>
          <w:rFonts w:ascii="Times New Roman" w:hAnsi="Times New Roman" w:cs="Times New Roman"/>
          <w:sz w:val="28"/>
          <w:szCs w:val="28"/>
        </w:rPr>
        <w:t>Важно отметить, что голос – это очень хрупкий инструмент, который требует бережного отношения. Чрезмерные нагрузки, неправильное дыхание, стресс, неправильное положение тела могут привести к голосовым напряжениям, потере голоса, хроническим заболеваниям голосовых связок. Поэтому важно следить за своим голосом, развивать правильную технику речи, вовремя обращаться к специалисту, если возникают проблемы. Голос – это неотъемлемая часть нашей личности. Он отражает наше эмоциональное состояние, наше здоровье, наше образование. Поэтому важно уделять внимание своим голосовым возможностям, использовать их с разумом и беречь это ценное дарование.</w:t>
      </w:r>
    </w:p>
    <w:p w14:paraId="2EFE571F" w14:textId="10985DF8" w:rsidR="00FE0772" w:rsidRPr="00FE0772" w:rsidRDefault="00FE0772"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Голосовая функция является основной составляющей в образовании </w:t>
      </w:r>
      <w:r>
        <w:rPr>
          <w:rFonts w:ascii="Times New Roman" w:hAnsi="Times New Roman" w:cs="Times New Roman"/>
          <w:sz w:val="28"/>
          <w:szCs w:val="28"/>
        </w:rPr>
        <w:lastRenderedPageBreak/>
        <w:t>речевой деятельности, обеспечивает слышимость речи, интонационную выразительность. Интонация голоса воздействует на собеседника и способствует пониманию непосредственных слов и фраз, а также скрытого подтек</w:t>
      </w:r>
      <w:r w:rsidR="00B47479">
        <w:rPr>
          <w:rFonts w:ascii="Times New Roman" w:hAnsi="Times New Roman" w:cs="Times New Roman"/>
          <w:sz w:val="28"/>
          <w:szCs w:val="28"/>
        </w:rPr>
        <w:t>ста говорящего</w:t>
      </w:r>
      <w:r>
        <w:rPr>
          <w:rFonts w:ascii="Times New Roman" w:hAnsi="Times New Roman" w:cs="Times New Roman"/>
          <w:sz w:val="28"/>
          <w:szCs w:val="28"/>
        </w:rPr>
        <w:t>.</w:t>
      </w:r>
    </w:p>
    <w:p w14:paraId="4059BC26" w14:textId="77777777" w:rsidR="00B47479" w:rsidRPr="001C55BD" w:rsidRDefault="00C45746"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образования голоса является очень сложным и включает дыхание легких и носа. Воздух из легких и бронхов на пути выхода встречает сопротивление сомкнутых и напряженных связок. Воздушная струя способна пробиваться и вызывать вибрацию. Таким образом образуется звук. Но он не является полноценным на начальном этапе формирования голоса, зачастую может быть слабым и примитивным. Сила и тембр голоса появляются в результате действия надставной трубки, которая состоит из гортанных желудочков, глотки, полости рта, носа и придаточных пазух (верхний резонатор). К нижнему резонатору относятся легкие и бронхи. </w:t>
      </w:r>
    </w:p>
    <w:p w14:paraId="4016A050" w14:textId="4D93DB77" w:rsidR="00FE0772" w:rsidRDefault="00C45746"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С.Л. </w:t>
      </w:r>
      <w:proofErr w:type="spellStart"/>
      <w:r>
        <w:rPr>
          <w:rFonts w:ascii="Times New Roman" w:hAnsi="Times New Roman" w:cs="Times New Roman"/>
          <w:sz w:val="28"/>
          <w:szCs w:val="28"/>
        </w:rPr>
        <w:t>Таптаповой</w:t>
      </w:r>
      <w:proofErr w:type="spellEnd"/>
      <w:r>
        <w:rPr>
          <w:rFonts w:ascii="Times New Roman" w:hAnsi="Times New Roman" w:cs="Times New Roman"/>
          <w:sz w:val="28"/>
          <w:szCs w:val="28"/>
        </w:rPr>
        <w:t>, звук, появляющийся в гортани, обладает следующими качествами:</w:t>
      </w:r>
    </w:p>
    <w:p w14:paraId="7004D8BA" w14:textId="2C2181E4" w:rsidR="00C45746" w:rsidRDefault="00830C36"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45746">
        <w:rPr>
          <w:rFonts w:ascii="Times New Roman" w:hAnsi="Times New Roman" w:cs="Times New Roman"/>
          <w:sz w:val="28"/>
          <w:szCs w:val="28"/>
        </w:rPr>
        <w:t>- высота, зависящая от частоты колебания голосовых складок и регулируемая их напряжением. Высота голоса – это основное средство передачи смысла и эмоций в речевой деятельности человека;</w:t>
      </w:r>
    </w:p>
    <w:p w14:paraId="37C7B9A3" w14:textId="7B4C8175" w:rsidR="00C45746" w:rsidRDefault="00C45746"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громкость (сила), произвольно регулируемая и зависимая от характера смыкания и колебательной амплитуды голосовых складок;</w:t>
      </w:r>
    </w:p>
    <w:p w14:paraId="410F560C" w14:textId="2F214E27" w:rsidR="00C45746" w:rsidRDefault="00C45746"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тембр (окраска) голоса считается важным показателем качества голоса, зависит от формы колебания голосовых складок, количества и характера выраженности обертонов в конкретном звуке. Тембр придает голоса особенную, характерную для конкретного человека, окраску, зависит от возраста, смешивания различных обертонов. Также на тембр голоса влияет состояние надставной трубки;</w:t>
      </w:r>
    </w:p>
    <w:p w14:paraId="2BC0016A" w14:textId="2F0CC6DC" w:rsidR="00C45746" w:rsidRPr="00C45746" w:rsidRDefault="00C45746"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диапазон (количество тонов) с возрастом увеличивается. В среднем, голос взрослого певца способен выдавать две октавы звуков</w:t>
      </w:r>
      <w:r w:rsidR="00830C36">
        <w:rPr>
          <w:rFonts w:ascii="Times New Roman" w:hAnsi="Times New Roman" w:cs="Times New Roman"/>
          <w:sz w:val="28"/>
          <w:szCs w:val="28"/>
        </w:rPr>
        <w:t>»</w:t>
      </w:r>
      <w:r>
        <w:rPr>
          <w:rFonts w:ascii="Times New Roman" w:hAnsi="Times New Roman" w:cs="Times New Roman"/>
          <w:sz w:val="28"/>
          <w:szCs w:val="28"/>
        </w:rPr>
        <w:t xml:space="preserve"> </w:t>
      </w:r>
      <w:r w:rsidRPr="00C45746">
        <w:rPr>
          <w:rFonts w:ascii="Times New Roman" w:hAnsi="Times New Roman" w:cs="Times New Roman"/>
          <w:sz w:val="28"/>
          <w:szCs w:val="28"/>
        </w:rPr>
        <w:t>[</w:t>
      </w:r>
      <w:r w:rsidR="00B47479">
        <w:rPr>
          <w:rFonts w:ascii="Times New Roman" w:hAnsi="Times New Roman" w:cs="Times New Roman"/>
          <w:sz w:val="28"/>
          <w:szCs w:val="28"/>
        </w:rPr>
        <w:fldChar w:fldCharType="begin"/>
      </w:r>
      <w:r w:rsidR="00B47479">
        <w:rPr>
          <w:rFonts w:ascii="Times New Roman" w:hAnsi="Times New Roman" w:cs="Times New Roman"/>
          <w:sz w:val="28"/>
          <w:szCs w:val="28"/>
        </w:rPr>
        <w:instrText xml:space="preserve"> REF _Ref168474809 \r \h </w:instrText>
      </w:r>
      <w:r w:rsidR="00B47479">
        <w:rPr>
          <w:rFonts w:ascii="Times New Roman" w:hAnsi="Times New Roman" w:cs="Times New Roman"/>
          <w:sz w:val="28"/>
          <w:szCs w:val="28"/>
        </w:rPr>
      </w:r>
      <w:r w:rsidR="00B47479">
        <w:rPr>
          <w:rFonts w:ascii="Times New Roman" w:hAnsi="Times New Roman" w:cs="Times New Roman"/>
          <w:sz w:val="28"/>
          <w:szCs w:val="28"/>
        </w:rPr>
        <w:fldChar w:fldCharType="separate"/>
      </w:r>
      <w:r w:rsidR="00830C36">
        <w:rPr>
          <w:rFonts w:ascii="Times New Roman" w:hAnsi="Times New Roman" w:cs="Times New Roman"/>
          <w:sz w:val="28"/>
          <w:szCs w:val="28"/>
        </w:rPr>
        <w:t>2</w:t>
      </w:r>
      <w:r w:rsidR="00B47479">
        <w:rPr>
          <w:rFonts w:ascii="Times New Roman" w:hAnsi="Times New Roman" w:cs="Times New Roman"/>
          <w:sz w:val="28"/>
          <w:szCs w:val="28"/>
        </w:rPr>
        <w:fldChar w:fldCharType="end"/>
      </w:r>
      <w:r w:rsidR="00830C36">
        <w:rPr>
          <w:rFonts w:ascii="Times New Roman" w:hAnsi="Times New Roman" w:cs="Times New Roman"/>
          <w:sz w:val="28"/>
          <w:szCs w:val="28"/>
        </w:rPr>
        <w:t>, с. 23</w:t>
      </w:r>
      <w:bookmarkStart w:id="0" w:name="_GoBack"/>
      <w:bookmarkEnd w:id="0"/>
      <w:r w:rsidRPr="00C45746">
        <w:rPr>
          <w:rFonts w:ascii="Times New Roman" w:hAnsi="Times New Roman" w:cs="Times New Roman"/>
          <w:sz w:val="28"/>
          <w:szCs w:val="28"/>
        </w:rPr>
        <w:t>]</w:t>
      </w:r>
      <w:r>
        <w:rPr>
          <w:rFonts w:ascii="Times New Roman" w:hAnsi="Times New Roman" w:cs="Times New Roman"/>
          <w:sz w:val="28"/>
          <w:szCs w:val="28"/>
        </w:rPr>
        <w:t>.</w:t>
      </w:r>
    </w:p>
    <w:p w14:paraId="77797681" w14:textId="77777777" w:rsidR="00202349" w:rsidRDefault="000D0284"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Сила голоса характеризуется громкостью и зависит от уровня работы органов дыхания и речевого аппарата, его активности, а также зависит от амплитуды колебания голосовых складок, силы вдоха, объема резонирующих полостей. Сила и громкость голоса не являются тождественными</w:t>
      </w:r>
      <w:r w:rsidR="00BA2732">
        <w:rPr>
          <w:rFonts w:ascii="Times New Roman" w:hAnsi="Times New Roman" w:cs="Times New Roman"/>
          <w:sz w:val="28"/>
          <w:szCs w:val="28"/>
        </w:rPr>
        <w:t>. Сила звука характеризует объективную величину, измеряемую в децибелах, показывающую реальную энергию звука. Сила голоса зависит от колебательного размаха голосовых связок</w:t>
      </w:r>
      <w:r w:rsidR="004925F7">
        <w:rPr>
          <w:rFonts w:ascii="Times New Roman" w:hAnsi="Times New Roman" w:cs="Times New Roman"/>
          <w:sz w:val="28"/>
          <w:szCs w:val="28"/>
        </w:rPr>
        <w:t xml:space="preserve">, уровня напряжения, продолжительности резонаторов (носа и полости рта). </w:t>
      </w:r>
    </w:p>
    <w:p w14:paraId="50255331" w14:textId="3E2193EA" w:rsidR="00FE0772" w:rsidRPr="006A378D" w:rsidRDefault="004925F7"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И.Р. Калмыкова пишет о том, что сила голоса отличается и для каждого человека индивидуальна. </w:t>
      </w:r>
      <w:r w:rsidR="00A5048D">
        <w:rPr>
          <w:rFonts w:ascii="Times New Roman" w:hAnsi="Times New Roman" w:cs="Times New Roman"/>
          <w:sz w:val="28"/>
          <w:szCs w:val="28"/>
        </w:rPr>
        <w:t xml:space="preserve">У лиц голосовых профессий, как правило, голос должен быть сильным, выносливым, способным выдерживать большие речевые </w:t>
      </w:r>
      <w:r w:rsidR="00A5048D">
        <w:rPr>
          <w:rFonts w:ascii="Times New Roman" w:hAnsi="Times New Roman" w:cs="Times New Roman"/>
          <w:sz w:val="28"/>
          <w:szCs w:val="28"/>
        </w:rPr>
        <w:lastRenderedPageBreak/>
        <w:t xml:space="preserve">нагрузки. Для обычного человека сила голоса не играет особой роли и может быть тихим, слабым и не влиять на качество жизни. </w:t>
      </w:r>
      <w:r w:rsidR="00DF1EEA">
        <w:rPr>
          <w:rFonts w:ascii="Times New Roman" w:hAnsi="Times New Roman" w:cs="Times New Roman"/>
          <w:sz w:val="28"/>
          <w:szCs w:val="28"/>
        </w:rPr>
        <w:t>При высоких нагрузках на голоса, испытываемых лицами голосовых профессий, зачастую возникают функциональные, иногда органические заболевания</w:t>
      </w:r>
      <w:r w:rsidR="006A378D">
        <w:rPr>
          <w:rFonts w:ascii="Times New Roman" w:hAnsi="Times New Roman" w:cs="Times New Roman"/>
          <w:sz w:val="28"/>
          <w:szCs w:val="28"/>
        </w:rPr>
        <w:t xml:space="preserve"> </w:t>
      </w:r>
      <w:r w:rsidR="006A378D" w:rsidRPr="006A378D">
        <w:rPr>
          <w:rFonts w:ascii="Times New Roman" w:hAnsi="Times New Roman" w:cs="Times New Roman"/>
          <w:sz w:val="28"/>
          <w:szCs w:val="28"/>
        </w:rPr>
        <w:t>[</w:t>
      </w:r>
      <w:r w:rsidR="0046426D">
        <w:rPr>
          <w:rFonts w:ascii="Times New Roman" w:hAnsi="Times New Roman" w:cs="Times New Roman"/>
          <w:sz w:val="28"/>
          <w:szCs w:val="28"/>
        </w:rPr>
        <w:fldChar w:fldCharType="begin"/>
      </w:r>
      <w:r w:rsidR="0046426D">
        <w:rPr>
          <w:rFonts w:ascii="Times New Roman" w:hAnsi="Times New Roman" w:cs="Times New Roman"/>
          <w:sz w:val="28"/>
          <w:szCs w:val="28"/>
        </w:rPr>
        <w:instrText xml:space="preserve"> REF _Ref168478622 \r \h </w:instrText>
      </w:r>
      <w:r w:rsidR="0046426D">
        <w:rPr>
          <w:rFonts w:ascii="Times New Roman" w:hAnsi="Times New Roman" w:cs="Times New Roman"/>
          <w:sz w:val="28"/>
          <w:szCs w:val="28"/>
        </w:rPr>
      </w:r>
      <w:r w:rsidR="0046426D">
        <w:rPr>
          <w:rFonts w:ascii="Times New Roman" w:hAnsi="Times New Roman" w:cs="Times New Roman"/>
          <w:sz w:val="28"/>
          <w:szCs w:val="28"/>
        </w:rPr>
        <w:fldChar w:fldCharType="separate"/>
      </w:r>
      <w:r w:rsidR="00830C36">
        <w:rPr>
          <w:rFonts w:ascii="Times New Roman" w:hAnsi="Times New Roman" w:cs="Times New Roman"/>
          <w:sz w:val="28"/>
          <w:szCs w:val="28"/>
        </w:rPr>
        <w:t>3</w:t>
      </w:r>
      <w:r w:rsidR="0046426D">
        <w:rPr>
          <w:rFonts w:ascii="Times New Roman" w:hAnsi="Times New Roman" w:cs="Times New Roman"/>
          <w:sz w:val="28"/>
          <w:szCs w:val="28"/>
        </w:rPr>
        <w:fldChar w:fldCharType="end"/>
      </w:r>
      <w:r w:rsidR="006A378D" w:rsidRPr="006A378D">
        <w:rPr>
          <w:rFonts w:ascii="Times New Roman" w:hAnsi="Times New Roman" w:cs="Times New Roman"/>
          <w:sz w:val="28"/>
          <w:szCs w:val="28"/>
        </w:rPr>
        <w:t>]</w:t>
      </w:r>
      <w:r w:rsidR="00A1368F">
        <w:rPr>
          <w:rFonts w:ascii="Times New Roman" w:hAnsi="Times New Roman" w:cs="Times New Roman"/>
          <w:sz w:val="28"/>
          <w:szCs w:val="28"/>
        </w:rPr>
        <w:t>.</w:t>
      </w:r>
    </w:p>
    <w:p w14:paraId="5DD63695" w14:textId="74F89F66" w:rsidR="00FE0772" w:rsidRDefault="006A378D"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Громкость голоса непосредственно связана с силой, но громкость в свою очередь является понятием объективным и связана с индивидуальным восприятием конкретного человека. </w:t>
      </w:r>
      <w:r w:rsidR="00BE36C6">
        <w:rPr>
          <w:rFonts w:ascii="Times New Roman" w:hAnsi="Times New Roman" w:cs="Times New Roman"/>
          <w:sz w:val="28"/>
          <w:szCs w:val="28"/>
        </w:rPr>
        <w:t xml:space="preserve">Громкостью голоса можно управлять и менять при различных жизненных обстоятельствах, в общении с разными людьми. Гибкость как характеристика громкости голоса, показывает возможности речевой выразительности, ее разнообразия использования в соответствии с конкретной ситуацией общения. Лица голосовых профессий способны владеть громкостью голоса и регулировать ее в необходимых профессиональных целях. </w:t>
      </w:r>
    </w:p>
    <w:p w14:paraId="70ED75E4" w14:textId="4CEE317B" w:rsidR="00C45746" w:rsidRDefault="00202349"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02349">
        <w:rPr>
          <w:rFonts w:ascii="Times New Roman" w:hAnsi="Times New Roman" w:cs="Times New Roman"/>
          <w:sz w:val="28"/>
          <w:szCs w:val="28"/>
        </w:rPr>
        <w:t>А.</w:t>
      </w:r>
      <w:r>
        <w:rPr>
          <w:rFonts w:ascii="Times New Roman" w:hAnsi="Times New Roman" w:cs="Times New Roman"/>
          <w:sz w:val="28"/>
          <w:szCs w:val="28"/>
        </w:rPr>
        <w:t xml:space="preserve"> </w:t>
      </w:r>
      <w:r w:rsidRPr="00202349">
        <w:rPr>
          <w:rFonts w:ascii="Times New Roman" w:hAnsi="Times New Roman" w:cs="Times New Roman"/>
          <w:sz w:val="28"/>
          <w:szCs w:val="28"/>
        </w:rPr>
        <w:t>Гуляева</w:t>
      </w:r>
      <w:r>
        <w:rPr>
          <w:rFonts w:ascii="Times New Roman" w:hAnsi="Times New Roman" w:cs="Times New Roman"/>
          <w:sz w:val="28"/>
          <w:szCs w:val="28"/>
        </w:rPr>
        <w:t xml:space="preserve"> в своих трудах отметила, что</w:t>
      </w:r>
      <w:r w:rsidRPr="00202349">
        <w:rPr>
          <w:rFonts w:ascii="Times New Roman" w:hAnsi="Times New Roman" w:cs="Times New Roman"/>
          <w:sz w:val="28"/>
          <w:szCs w:val="28"/>
        </w:rPr>
        <w:t xml:space="preserve"> </w:t>
      </w:r>
      <w:r>
        <w:rPr>
          <w:rFonts w:ascii="Times New Roman" w:hAnsi="Times New Roman" w:cs="Times New Roman"/>
          <w:sz w:val="28"/>
          <w:szCs w:val="28"/>
        </w:rPr>
        <w:t>г</w:t>
      </w:r>
      <w:r w:rsidR="005D1706">
        <w:rPr>
          <w:rFonts w:ascii="Times New Roman" w:hAnsi="Times New Roman" w:cs="Times New Roman"/>
          <w:sz w:val="28"/>
          <w:szCs w:val="28"/>
        </w:rPr>
        <w:t>олосовая функция у лиц голосовых профессий является рабочим инструментом, средством труда. Качеств звучания голоса градуируется в соответствии с определенной шкалой:</w:t>
      </w:r>
    </w:p>
    <w:p w14:paraId="1BC28B31" w14:textId="440FE321" w:rsidR="005D1706" w:rsidRDefault="00527849" w:rsidP="00720E21">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D1706" w:rsidRPr="00C53CC2">
        <w:rPr>
          <w:rFonts w:ascii="Times New Roman" w:hAnsi="Times New Roman" w:cs="Times New Roman"/>
          <w:sz w:val="28"/>
          <w:szCs w:val="28"/>
        </w:rPr>
        <w:t>0</w:t>
      </w:r>
      <w:r w:rsidR="00A1368F">
        <w:rPr>
          <w:rFonts w:ascii="Times New Roman" w:hAnsi="Times New Roman" w:cs="Times New Roman"/>
          <w:sz w:val="28"/>
          <w:szCs w:val="28"/>
        </w:rPr>
        <w:t xml:space="preserve"> – </w:t>
      </w:r>
      <w:r w:rsidR="005D1706" w:rsidRPr="00C53CC2">
        <w:rPr>
          <w:rFonts w:ascii="Times New Roman" w:hAnsi="Times New Roman" w:cs="Times New Roman"/>
          <w:sz w:val="28"/>
          <w:szCs w:val="28"/>
        </w:rPr>
        <w:t xml:space="preserve">нормальный; </w:t>
      </w:r>
    </w:p>
    <w:p w14:paraId="105EE96E" w14:textId="190504AE" w:rsidR="005D1706" w:rsidRDefault="005D1706" w:rsidP="00720E21">
      <w:pPr>
        <w:widowControl w:val="0"/>
        <w:spacing w:after="0" w:line="276" w:lineRule="auto"/>
        <w:ind w:firstLine="709"/>
        <w:jc w:val="both"/>
        <w:rPr>
          <w:rFonts w:ascii="Times New Roman" w:hAnsi="Times New Roman" w:cs="Times New Roman"/>
          <w:sz w:val="28"/>
          <w:szCs w:val="28"/>
        </w:rPr>
      </w:pPr>
      <w:r w:rsidRPr="00C53CC2">
        <w:rPr>
          <w:rFonts w:ascii="Times New Roman" w:hAnsi="Times New Roman" w:cs="Times New Roman"/>
          <w:sz w:val="28"/>
          <w:szCs w:val="28"/>
        </w:rPr>
        <w:t>1</w:t>
      </w:r>
      <w:r w:rsidR="00A1368F">
        <w:rPr>
          <w:rFonts w:ascii="Times New Roman" w:hAnsi="Times New Roman" w:cs="Times New Roman"/>
          <w:sz w:val="28"/>
          <w:szCs w:val="28"/>
        </w:rPr>
        <w:t xml:space="preserve"> – </w:t>
      </w:r>
      <w:r w:rsidRPr="00C53CC2">
        <w:rPr>
          <w:rFonts w:ascii="Times New Roman" w:hAnsi="Times New Roman" w:cs="Times New Roman"/>
          <w:sz w:val="28"/>
          <w:szCs w:val="28"/>
        </w:rPr>
        <w:t xml:space="preserve">глуховатый; </w:t>
      </w:r>
    </w:p>
    <w:p w14:paraId="0BC5EF2D" w14:textId="12C0F2DB" w:rsidR="005D1706" w:rsidRDefault="005D1706" w:rsidP="00720E21">
      <w:pPr>
        <w:widowControl w:val="0"/>
        <w:spacing w:after="0" w:line="276" w:lineRule="auto"/>
        <w:ind w:firstLine="709"/>
        <w:jc w:val="both"/>
        <w:rPr>
          <w:rFonts w:ascii="Times New Roman" w:hAnsi="Times New Roman" w:cs="Times New Roman"/>
          <w:sz w:val="28"/>
          <w:szCs w:val="28"/>
        </w:rPr>
      </w:pPr>
      <w:r w:rsidRPr="00C53CC2">
        <w:rPr>
          <w:rFonts w:ascii="Times New Roman" w:hAnsi="Times New Roman" w:cs="Times New Roman"/>
          <w:sz w:val="28"/>
          <w:szCs w:val="28"/>
        </w:rPr>
        <w:t>2</w:t>
      </w:r>
      <w:r w:rsidR="00A1368F">
        <w:rPr>
          <w:rFonts w:ascii="Times New Roman" w:hAnsi="Times New Roman" w:cs="Times New Roman"/>
          <w:sz w:val="28"/>
          <w:szCs w:val="28"/>
        </w:rPr>
        <w:t xml:space="preserve"> – </w:t>
      </w:r>
      <w:r w:rsidRPr="00C53CC2">
        <w:rPr>
          <w:rFonts w:ascii="Times New Roman" w:hAnsi="Times New Roman" w:cs="Times New Roman"/>
          <w:sz w:val="28"/>
          <w:szCs w:val="28"/>
        </w:rPr>
        <w:t xml:space="preserve">осиплость слабой степени; </w:t>
      </w:r>
    </w:p>
    <w:p w14:paraId="0499276F" w14:textId="7951DD59" w:rsidR="005D1706" w:rsidRDefault="005D1706" w:rsidP="00720E21">
      <w:pPr>
        <w:widowControl w:val="0"/>
        <w:spacing w:after="0" w:line="276" w:lineRule="auto"/>
        <w:ind w:firstLine="709"/>
        <w:jc w:val="both"/>
        <w:rPr>
          <w:rFonts w:ascii="Times New Roman" w:hAnsi="Times New Roman" w:cs="Times New Roman"/>
          <w:sz w:val="28"/>
          <w:szCs w:val="28"/>
        </w:rPr>
      </w:pPr>
      <w:r w:rsidRPr="00C53CC2">
        <w:rPr>
          <w:rFonts w:ascii="Times New Roman" w:hAnsi="Times New Roman" w:cs="Times New Roman"/>
          <w:sz w:val="28"/>
          <w:szCs w:val="28"/>
        </w:rPr>
        <w:t>3</w:t>
      </w:r>
      <w:r w:rsidR="00A1368F">
        <w:rPr>
          <w:rFonts w:ascii="Times New Roman" w:hAnsi="Times New Roman" w:cs="Times New Roman"/>
          <w:sz w:val="28"/>
          <w:szCs w:val="28"/>
        </w:rPr>
        <w:t xml:space="preserve"> – </w:t>
      </w:r>
      <w:r w:rsidRPr="00C53CC2">
        <w:rPr>
          <w:rFonts w:ascii="Times New Roman" w:hAnsi="Times New Roman" w:cs="Times New Roman"/>
          <w:sz w:val="28"/>
          <w:szCs w:val="28"/>
        </w:rPr>
        <w:t xml:space="preserve">осиплость средней степени; </w:t>
      </w:r>
    </w:p>
    <w:p w14:paraId="13FDE6DC" w14:textId="706D61F2" w:rsidR="005D1706" w:rsidRDefault="005D1706" w:rsidP="00720E21">
      <w:pPr>
        <w:widowControl w:val="0"/>
        <w:spacing w:after="0" w:line="276" w:lineRule="auto"/>
        <w:ind w:firstLine="709"/>
        <w:jc w:val="both"/>
        <w:rPr>
          <w:rFonts w:ascii="Times New Roman" w:hAnsi="Times New Roman" w:cs="Times New Roman"/>
          <w:sz w:val="28"/>
          <w:szCs w:val="28"/>
        </w:rPr>
      </w:pPr>
      <w:r w:rsidRPr="00C53CC2">
        <w:rPr>
          <w:rFonts w:ascii="Times New Roman" w:hAnsi="Times New Roman" w:cs="Times New Roman"/>
          <w:sz w:val="28"/>
          <w:szCs w:val="28"/>
        </w:rPr>
        <w:t>4</w:t>
      </w:r>
      <w:r w:rsidR="00A1368F">
        <w:rPr>
          <w:rFonts w:ascii="Times New Roman" w:hAnsi="Times New Roman" w:cs="Times New Roman"/>
          <w:sz w:val="28"/>
          <w:szCs w:val="28"/>
        </w:rPr>
        <w:t xml:space="preserve"> – </w:t>
      </w:r>
      <w:r w:rsidRPr="00C53CC2">
        <w:rPr>
          <w:rFonts w:ascii="Times New Roman" w:hAnsi="Times New Roman" w:cs="Times New Roman"/>
          <w:sz w:val="28"/>
          <w:szCs w:val="28"/>
        </w:rPr>
        <w:t xml:space="preserve">осиплость сильной степени; </w:t>
      </w:r>
    </w:p>
    <w:p w14:paraId="004B7199" w14:textId="2FB8A2A7" w:rsidR="005D1706" w:rsidRDefault="005D1706" w:rsidP="00720E21">
      <w:pPr>
        <w:widowControl w:val="0"/>
        <w:spacing w:after="0" w:line="276" w:lineRule="auto"/>
        <w:ind w:firstLine="709"/>
        <w:jc w:val="both"/>
        <w:rPr>
          <w:rFonts w:ascii="Times New Roman" w:hAnsi="Times New Roman" w:cs="Times New Roman"/>
          <w:sz w:val="28"/>
          <w:szCs w:val="28"/>
        </w:rPr>
      </w:pPr>
      <w:r w:rsidRPr="00C53CC2">
        <w:rPr>
          <w:rFonts w:ascii="Times New Roman" w:hAnsi="Times New Roman" w:cs="Times New Roman"/>
          <w:sz w:val="28"/>
          <w:szCs w:val="28"/>
        </w:rPr>
        <w:t>5</w:t>
      </w:r>
      <w:r w:rsidR="00A1368F">
        <w:rPr>
          <w:rFonts w:ascii="Times New Roman" w:hAnsi="Times New Roman" w:cs="Times New Roman"/>
          <w:sz w:val="28"/>
          <w:szCs w:val="28"/>
        </w:rPr>
        <w:t xml:space="preserve"> – </w:t>
      </w:r>
      <w:r w:rsidRPr="00C53CC2">
        <w:rPr>
          <w:rFonts w:ascii="Times New Roman" w:hAnsi="Times New Roman" w:cs="Times New Roman"/>
          <w:sz w:val="28"/>
          <w:szCs w:val="28"/>
        </w:rPr>
        <w:t xml:space="preserve">афония; </w:t>
      </w:r>
    </w:p>
    <w:p w14:paraId="305C5A0A" w14:textId="562100AC" w:rsidR="005D1706" w:rsidRDefault="005D1706" w:rsidP="00720E21">
      <w:pPr>
        <w:widowControl w:val="0"/>
        <w:spacing w:after="0" w:line="276" w:lineRule="auto"/>
        <w:ind w:firstLine="709"/>
        <w:jc w:val="both"/>
        <w:rPr>
          <w:rFonts w:ascii="Times New Roman" w:hAnsi="Times New Roman" w:cs="Times New Roman"/>
          <w:sz w:val="28"/>
          <w:szCs w:val="28"/>
        </w:rPr>
      </w:pPr>
      <w:r w:rsidRPr="00C53CC2">
        <w:rPr>
          <w:rFonts w:ascii="Times New Roman" w:hAnsi="Times New Roman" w:cs="Times New Roman"/>
          <w:sz w:val="28"/>
          <w:szCs w:val="28"/>
        </w:rPr>
        <w:t>6</w:t>
      </w:r>
      <w:r w:rsidR="00A1368F">
        <w:rPr>
          <w:rFonts w:ascii="Times New Roman" w:hAnsi="Times New Roman" w:cs="Times New Roman"/>
          <w:sz w:val="28"/>
          <w:szCs w:val="28"/>
        </w:rPr>
        <w:t xml:space="preserve"> – </w:t>
      </w:r>
      <w:r w:rsidRPr="00C53CC2">
        <w:rPr>
          <w:rFonts w:ascii="Times New Roman" w:hAnsi="Times New Roman" w:cs="Times New Roman"/>
          <w:sz w:val="28"/>
          <w:szCs w:val="28"/>
        </w:rPr>
        <w:t>утрата функции гортани после её удаления</w:t>
      </w:r>
      <w:r w:rsidR="00527849">
        <w:rPr>
          <w:rFonts w:ascii="Times New Roman" w:hAnsi="Times New Roman" w:cs="Times New Roman"/>
          <w:sz w:val="28"/>
          <w:szCs w:val="28"/>
        </w:rPr>
        <w:t>,</w:t>
      </w:r>
      <w:r w:rsidRPr="00C53CC2">
        <w:rPr>
          <w:rFonts w:ascii="Times New Roman" w:hAnsi="Times New Roman" w:cs="Times New Roman"/>
          <w:sz w:val="28"/>
          <w:szCs w:val="28"/>
        </w:rPr>
        <w:t xml:space="preserve"> </w:t>
      </w:r>
      <w:r w:rsidR="00527849">
        <w:rPr>
          <w:rFonts w:ascii="Times New Roman" w:hAnsi="Times New Roman" w:cs="Times New Roman"/>
          <w:sz w:val="28"/>
          <w:szCs w:val="28"/>
        </w:rPr>
        <w:t>а также</w:t>
      </w:r>
      <w:r w:rsidRPr="00C53CC2">
        <w:rPr>
          <w:rFonts w:ascii="Times New Roman" w:hAnsi="Times New Roman" w:cs="Times New Roman"/>
          <w:sz w:val="28"/>
          <w:szCs w:val="28"/>
        </w:rPr>
        <w:t xml:space="preserve"> </w:t>
      </w:r>
      <w:r w:rsidR="00527849">
        <w:rPr>
          <w:rFonts w:ascii="Times New Roman" w:hAnsi="Times New Roman" w:cs="Times New Roman"/>
          <w:sz w:val="28"/>
          <w:szCs w:val="28"/>
        </w:rPr>
        <w:t>в результате</w:t>
      </w:r>
      <w:r w:rsidRPr="00C53CC2">
        <w:rPr>
          <w:rFonts w:ascii="Times New Roman" w:hAnsi="Times New Roman" w:cs="Times New Roman"/>
          <w:sz w:val="28"/>
          <w:szCs w:val="28"/>
        </w:rPr>
        <w:t xml:space="preserve"> травмы</w:t>
      </w:r>
      <w:r w:rsidR="00527849">
        <w:rPr>
          <w:rFonts w:ascii="Times New Roman" w:hAnsi="Times New Roman" w:cs="Times New Roman"/>
          <w:sz w:val="28"/>
          <w:szCs w:val="28"/>
        </w:rPr>
        <w:t>»</w:t>
      </w:r>
      <w:r w:rsidR="00202349">
        <w:rPr>
          <w:rFonts w:ascii="Times New Roman" w:hAnsi="Times New Roman" w:cs="Times New Roman"/>
          <w:sz w:val="28"/>
          <w:szCs w:val="28"/>
        </w:rPr>
        <w:t xml:space="preserve"> </w:t>
      </w:r>
      <w:r w:rsidR="00202349" w:rsidRPr="00202349">
        <w:rPr>
          <w:rFonts w:ascii="Times New Roman" w:hAnsi="Times New Roman" w:cs="Times New Roman"/>
          <w:sz w:val="28"/>
          <w:szCs w:val="28"/>
        </w:rPr>
        <w:t>[</w:t>
      </w:r>
      <w:r w:rsidR="0046426D">
        <w:rPr>
          <w:rFonts w:ascii="Times New Roman" w:hAnsi="Times New Roman" w:cs="Times New Roman"/>
          <w:sz w:val="28"/>
          <w:szCs w:val="28"/>
        </w:rPr>
        <w:fldChar w:fldCharType="begin"/>
      </w:r>
      <w:r w:rsidR="0046426D">
        <w:rPr>
          <w:rFonts w:ascii="Times New Roman" w:hAnsi="Times New Roman" w:cs="Times New Roman"/>
          <w:sz w:val="28"/>
          <w:szCs w:val="28"/>
        </w:rPr>
        <w:instrText xml:space="preserve"> REF _Ref168478632 \r \h </w:instrText>
      </w:r>
      <w:r w:rsidR="0046426D">
        <w:rPr>
          <w:rFonts w:ascii="Times New Roman" w:hAnsi="Times New Roman" w:cs="Times New Roman"/>
          <w:sz w:val="28"/>
          <w:szCs w:val="28"/>
        </w:rPr>
      </w:r>
      <w:r w:rsidR="0046426D">
        <w:rPr>
          <w:rFonts w:ascii="Times New Roman" w:hAnsi="Times New Roman" w:cs="Times New Roman"/>
          <w:sz w:val="28"/>
          <w:szCs w:val="28"/>
        </w:rPr>
        <w:fldChar w:fldCharType="separate"/>
      </w:r>
      <w:r w:rsidR="00830C36">
        <w:rPr>
          <w:rFonts w:ascii="Times New Roman" w:hAnsi="Times New Roman" w:cs="Times New Roman"/>
          <w:sz w:val="28"/>
          <w:szCs w:val="28"/>
        </w:rPr>
        <w:t>4</w:t>
      </w:r>
      <w:r w:rsidR="0046426D">
        <w:rPr>
          <w:rFonts w:ascii="Times New Roman" w:hAnsi="Times New Roman" w:cs="Times New Roman"/>
          <w:sz w:val="28"/>
          <w:szCs w:val="28"/>
        </w:rPr>
        <w:fldChar w:fldCharType="end"/>
      </w:r>
      <w:r w:rsidR="00527849">
        <w:rPr>
          <w:rFonts w:ascii="Times New Roman" w:hAnsi="Times New Roman" w:cs="Times New Roman"/>
          <w:sz w:val="28"/>
          <w:szCs w:val="28"/>
        </w:rPr>
        <w:t>, с. 45</w:t>
      </w:r>
      <w:r w:rsidR="00202349" w:rsidRPr="00202349">
        <w:rPr>
          <w:rFonts w:ascii="Times New Roman" w:hAnsi="Times New Roman" w:cs="Times New Roman"/>
          <w:sz w:val="28"/>
          <w:szCs w:val="28"/>
        </w:rPr>
        <w:t>]</w:t>
      </w:r>
      <w:r w:rsidRPr="00C53CC2">
        <w:rPr>
          <w:rFonts w:ascii="Times New Roman" w:hAnsi="Times New Roman" w:cs="Times New Roman"/>
          <w:sz w:val="28"/>
          <w:szCs w:val="28"/>
        </w:rPr>
        <w:t>.</w:t>
      </w:r>
    </w:p>
    <w:p w14:paraId="29F0FE1D" w14:textId="157B5CE3" w:rsidR="00BE36C6" w:rsidRDefault="00560112" w:rsidP="00720E21">
      <w:pPr>
        <w:widowControl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Нарушения голосовой функции у лиц голосовых профессий связаны с интенсивностью использования голоса в профессиональных целях. В результате появляются нарушения звучания, силы, тембра, снижается выносливость. Основной причиной появления голосовых расстройств у лиц голосовых профессий является перегрузка голосового аппарата. </w:t>
      </w:r>
      <w:r w:rsidR="00D42A14">
        <w:rPr>
          <w:rFonts w:ascii="Times New Roman" w:hAnsi="Times New Roman" w:cs="Times New Roman"/>
          <w:sz w:val="28"/>
          <w:szCs w:val="28"/>
        </w:rPr>
        <w:t>Для успешного предотвращения таких ситуаций человек, в основе профессиональной деятельности которого лежит голосовая функция, должен обладать знаниями о строении голоса, анатомии, физиологии и патологии. Пренебрежение базовыми знаниями превентивного характера</w:t>
      </w:r>
      <w:r w:rsidR="00C3033B">
        <w:rPr>
          <w:rFonts w:ascii="Times New Roman" w:hAnsi="Times New Roman" w:cs="Times New Roman"/>
          <w:sz w:val="28"/>
          <w:szCs w:val="28"/>
        </w:rPr>
        <w:t>, несоблюдение гигиены</w:t>
      </w:r>
      <w:r w:rsidR="00D42A14">
        <w:rPr>
          <w:rFonts w:ascii="Times New Roman" w:hAnsi="Times New Roman" w:cs="Times New Roman"/>
          <w:sz w:val="28"/>
          <w:szCs w:val="28"/>
        </w:rPr>
        <w:t xml:space="preserve"> отражается на качестве работы голосового аппарата. </w:t>
      </w:r>
    </w:p>
    <w:p w14:paraId="0A090BCB" w14:textId="4CFCC11F" w:rsidR="00260789" w:rsidRPr="001C55BD" w:rsidRDefault="00260789" w:rsidP="00720E21">
      <w:pPr>
        <w:widowControl w:val="0"/>
        <w:spacing w:after="0" w:line="276" w:lineRule="auto"/>
        <w:ind w:firstLine="567"/>
        <w:jc w:val="both"/>
        <w:rPr>
          <w:rFonts w:ascii="Times New Roman" w:hAnsi="Times New Roman" w:cs="Times New Roman"/>
          <w:sz w:val="28"/>
          <w:szCs w:val="28"/>
        </w:rPr>
      </w:pPr>
      <w:r w:rsidRPr="00260789">
        <w:rPr>
          <w:rFonts w:ascii="Times New Roman" w:hAnsi="Times New Roman" w:cs="Times New Roman"/>
          <w:sz w:val="28"/>
          <w:szCs w:val="28"/>
        </w:rPr>
        <w:t>Для многих профессий</w:t>
      </w:r>
      <w:r w:rsidR="0046426D">
        <w:rPr>
          <w:rFonts w:ascii="Times New Roman" w:hAnsi="Times New Roman" w:cs="Times New Roman"/>
          <w:sz w:val="28"/>
          <w:szCs w:val="28"/>
        </w:rPr>
        <w:t>,</w:t>
      </w:r>
      <w:r w:rsidRPr="00260789">
        <w:rPr>
          <w:rFonts w:ascii="Times New Roman" w:hAnsi="Times New Roman" w:cs="Times New Roman"/>
          <w:sz w:val="28"/>
          <w:szCs w:val="28"/>
        </w:rPr>
        <w:t xml:space="preserve"> голос </w:t>
      </w:r>
      <w:r>
        <w:rPr>
          <w:rFonts w:ascii="Times New Roman" w:hAnsi="Times New Roman" w:cs="Times New Roman"/>
          <w:sz w:val="28"/>
          <w:szCs w:val="28"/>
        </w:rPr>
        <w:t>–</w:t>
      </w:r>
      <w:r w:rsidRPr="00260789">
        <w:rPr>
          <w:rFonts w:ascii="Times New Roman" w:hAnsi="Times New Roman" w:cs="Times New Roman"/>
          <w:sz w:val="28"/>
          <w:szCs w:val="28"/>
        </w:rPr>
        <w:t xml:space="preserve"> это рабочий инструмент, от которого зависит успех, и здоровье голоса становится ключевым фактором в их профессиональной жизни. Однако, постоянные нагрузки, стресс и неправильное использование голосового аппарата могут привести к нарушениям, которые лишают человека голоса или значительно ухудшают его </w:t>
      </w:r>
      <w:r w:rsidRPr="00260789">
        <w:rPr>
          <w:rFonts w:ascii="Times New Roman" w:hAnsi="Times New Roman" w:cs="Times New Roman"/>
          <w:sz w:val="28"/>
          <w:szCs w:val="28"/>
        </w:rPr>
        <w:lastRenderedPageBreak/>
        <w:t xml:space="preserve">качество. </w:t>
      </w:r>
    </w:p>
    <w:p w14:paraId="1EA24427" w14:textId="77777777" w:rsid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xml:space="preserve">К наиболее распространенным профессиональным нарушениям голоса относят хронический ларингит, узелки голосовых складок и контактные язвы. </w:t>
      </w:r>
    </w:p>
    <w:p w14:paraId="1D3F888A" w14:textId="398D0395" w:rsidR="00E45F19" w:rsidRDefault="00441186" w:rsidP="00441186">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1186">
        <w:rPr>
          <w:rFonts w:ascii="Times New Roman" w:hAnsi="Times New Roman" w:cs="Times New Roman"/>
          <w:sz w:val="28"/>
          <w:szCs w:val="28"/>
        </w:rPr>
        <w:t>Хронический ларингит</w:t>
      </w:r>
      <w:r w:rsidR="00527849">
        <w:rPr>
          <w:rFonts w:ascii="Times New Roman" w:hAnsi="Times New Roman" w:cs="Times New Roman"/>
          <w:sz w:val="28"/>
          <w:szCs w:val="28"/>
        </w:rPr>
        <w:t>: данное нарушение напрямую</w:t>
      </w:r>
      <w:r w:rsidRPr="00441186">
        <w:rPr>
          <w:rFonts w:ascii="Times New Roman" w:hAnsi="Times New Roman" w:cs="Times New Roman"/>
          <w:sz w:val="28"/>
          <w:szCs w:val="28"/>
        </w:rPr>
        <w:t xml:space="preserve"> связан</w:t>
      </w:r>
      <w:r w:rsidR="00527849">
        <w:rPr>
          <w:rFonts w:ascii="Times New Roman" w:hAnsi="Times New Roman" w:cs="Times New Roman"/>
          <w:sz w:val="28"/>
          <w:szCs w:val="28"/>
        </w:rPr>
        <w:t>о</w:t>
      </w:r>
      <w:r w:rsidRPr="00441186">
        <w:rPr>
          <w:rFonts w:ascii="Times New Roman" w:hAnsi="Times New Roman" w:cs="Times New Roman"/>
          <w:sz w:val="28"/>
          <w:szCs w:val="28"/>
        </w:rPr>
        <w:t xml:space="preserve"> с простуд</w:t>
      </w:r>
      <w:r w:rsidR="00527849">
        <w:rPr>
          <w:rFonts w:ascii="Times New Roman" w:hAnsi="Times New Roman" w:cs="Times New Roman"/>
          <w:sz w:val="28"/>
          <w:szCs w:val="28"/>
        </w:rPr>
        <w:t>ными и инфекционными заболеваниями</w:t>
      </w:r>
      <w:r w:rsidRPr="00441186">
        <w:rPr>
          <w:rFonts w:ascii="Times New Roman" w:hAnsi="Times New Roman" w:cs="Times New Roman"/>
          <w:sz w:val="28"/>
          <w:szCs w:val="28"/>
        </w:rPr>
        <w:t>, холодным воздухом, влияние</w:t>
      </w:r>
      <w:r w:rsidR="00527849">
        <w:rPr>
          <w:rFonts w:ascii="Times New Roman" w:hAnsi="Times New Roman" w:cs="Times New Roman"/>
          <w:sz w:val="28"/>
          <w:szCs w:val="28"/>
        </w:rPr>
        <w:t>м</w:t>
      </w:r>
      <w:r w:rsidRPr="00441186">
        <w:rPr>
          <w:rFonts w:ascii="Times New Roman" w:hAnsi="Times New Roman" w:cs="Times New Roman"/>
          <w:sz w:val="28"/>
          <w:szCs w:val="28"/>
        </w:rPr>
        <w:t xml:space="preserve"> никотина и алкоголя, </w:t>
      </w:r>
      <w:r w:rsidR="00527849">
        <w:rPr>
          <w:rFonts w:ascii="Times New Roman" w:hAnsi="Times New Roman" w:cs="Times New Roman"/>
          <w:sz w:val="28"/>
          <w:szCs w:val="28"/>
        </w:rPr>
        <w:t xml:space="preserve">а также </w:t>
      </w:r>
      <w:r w:rsidRPr="00441186">
        <w:rPr>
          <w:rFonts w:ascii="Times New Roman" w:hAnsi="Times New Roman" w:cs="Times New Roman"/>
          <w:sz w:val="28"/>
          <w:szCs w:val="28"/>
        </w:rPr>
        <w:t xml:space="preserve">чрезмерной нагрузкой на голос. </w:t>
      </w:r>
    </w:p>
    <w:p w14:paraId="0A29C052" w14:textId="0C2B4DCA" w:rsidR="00441186" w:rsidRDefault="00E45F19" w:rsidP="00441186">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1186" w:rsidRPr="00441186">
        <w:rPr>
          <w:rFonts w:ascii="Times New Roman" w:hAnsi="Times New Roman" w:cs="Times New Roman"/>
          <w:sz w:val="28"/>
          <w:szCs w:val="28"/>
        </w:rPr>
        <w:t>Узелки голосовых связок</w:t>
      </w:r>
      <w:r w:rsidR="00527849">
        <w:rPr>
          <w:rFonts w:ascii="Times New Roman" w:hAnsi="Times New Roman" w:cs="Times New Roman"/>
          <w:sz w:val="28"/>
          <w:szCs w:val="28"/>
        </w:rPr>
        <w:t xml:space="preserve">: как правило, </w:t>
      </w:r>
      <w:r w:rsidR="00527849" w:rsidRPr="00441186">
        <w:rPr>
          <w:rFonts w:ascii="Times New Roman" w:hAnsi="Times New Roman" w:cs="Times New Roman"/>
          <w:sz w:val="28"/>
          <w:szCs w:val="28"/>
        </w:rPr>
        <w:t xml:space="preserve">появляются </w:t>
      </w:r>
      <w:r w:rsidR="00527849">
        <w:rPr>
          <w:rFonts w:ascii="Times New Roman" w:hAnsi="Times New Roman" w:cs="Times New Roman"/>
          <w:sz w:val="28"/>
          <w:szCs w:val="28"/>
        </w:rPr>
        <w:t>вследствие</w:t>
      </w:r>
      <w:r w:rsidR="00441186" w:rsidRPr="00441186">
        <w:rPr>
          <w:rFonts w:ascii="Times New Roman" w:hAnsi="Times New Roman" w:cs="Times New Roman"/>
          <w:sz w:val="28"/>
          <w:szCs w:val="28"/>
        </w:rPr>
        <w:t xml:space="preserve"> </w:t>
      </w:r>
      <w:r w:rsidR="00527849">
        <w:rPr>
          <w:rFonts w:ascii="Times New Roman" w:hAnsi="Times New Roman" w:cs="Times New Roman"/>
          <w:sz w:val="28"/>
          <w:szCs w:val="28"/>
        </w:rPr>
        <w:t>форсирования</w:t>
      </w:r>
      <w:r w:rsidR="00441186" w:rsidRPr="00441186">
        <w:rPr>
          <w:rFonts w:ascii="Times New Roman" w:hAnsi="Times New Roman" w:cs="Times New Roman"/>
          <w:sz w:val="28"/>
          <w:szCs w:val="28"/>
        </w:rPr>
        <w:t xml:space="preserve"> голоса, неправильном </w:t>
      </w:r>
      <w:proofErr w:type="gramStart"/>
      <w:r w:rsidR="00441186" w:rsidRPr="00441186">
        <w:rPr>
          <w:rFonts w:ascii="Times New Roman" w:hAnsi="Times New Roman" w:cs="Times New Roman"/>
          <w:sz w:val="28"/>
          <w:szCs w:val="28"/>
        </w:rPr>
        <w:t>голосоведении</w:t>
      </w:r>
      <w:proofErr w:type="gramEnd"/>
      <w:r w:rsidR="00441186" w:rsidRPr="00441186">
        <w:rPr>
          <w:rFonts w:ascii="Times New Roman" w:hAnsi="Times New Roman" w:cs="Times New Roman"/>
          <w:sz w:val="28"/>
          <w:szCs w:val="28"/>
        </w:rPr>
        <w:t xml:space="preserve">. </w:t>
      </w:r>
    </w:p>
    <w:p w14:paraId="05967D5D" w14:textId="538675B0" w:rsidR="00E45F19" w:rsidRDefault="00441186" w:rsidP="00441186">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1186">
        <w:rPr>
          <w:rFonts w:ascii="Times New Roman" w:hAnsi="Times New Roman" w:cs="Times New Roman"/>
          <w:sz w:val="28"/>
          <w:szCs w:val="28"/>
        </w:rPr>
        <w:t>Контактные язвы</w:t>
      </w:r>
      <w:r w:rsidR="00527849">
        <w:rPr>
          <w:rFonts w:ascii="Times New Roman" w:hAnsi="Times New Roman" w:cs="Times New Roman"/>
          <w:sz w:val="28"/>
          <w:szCs w:val="28"/>
        </w:rPr>
        <w:t>:</w:t>
      </w:r>
      <w:r w:rsidRPr="00441186">
        <w:rPr>
          <w:rFonts w:ascii="Times New Roman" w:hAnsi="Times New Roman" w:cs="Times New Roman"/>
          <w:sz w:val="28"/>
          <w:szCs w:val="28"/>
        </w:rPr>
        <w:t xml:space="preserve"> могут появиться при </w:t>
      </w:r>
      <w:r w:rsidR="00527849">
        <w:rPr>
          <w:rFonts w:ascii="Times New Roman" w:hAnsi="Times New Roman" w:cs="Times New Roman"/>
          <w:sz w:val="28"/>
          <w:szCs w:val="28"/>
        </w:rPr>
        <w:t>чрезмерном</w:t>
      </w:r>
      <w:r w:rsidRPr="00441186">
        <w:rPr>
          <w:rFonts w:ascii="Times New Roman" w:hAnsi="Times New Roman" w:cs="Times New Roman"/>
          <w:sz w:val="28"/>
          <w:szCs w:val="28"/>
        </w:rPr>
        <w:t xml:space="preserve"> перенапряжении голосового аппарата, резким подъемом интенсивности голоса в начале фонации, в виде твердой атаки. </w:t>
      </w:r>
    </w:p>
    <w:p w14:paraId="4CB94FAA" w14:textId="0E4889E5" w:rsidR="00441186" w:rsidRDefault="00E45F19"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Периферическ</w:t>
      </w:r>
      <w:r>
        <w:rPr>
          <w:rFonts w:ascii="Times New Roman" w:hAnsi="Times New Roman" w:cs="Times New Roman"/>
          <w:sz w:val="28"/>
          <w:szCs w:val="28"/>
        </w:rPr>
        <w:t>ая группа</w:t>
      </w:r>
      <w:r w:rsidR="00441186" w:rsidRPr="00441186">
        <w:rPr>
          <w:rFonts w:ascii="Times New Roman" w:hAnsi="Times New Roman" w:cs="Times New Roman"/>
          <w:sz w:val="28"/>
          <w:szCs w:val="28"/>
        </w:rPr>
        <w:t xml:space="preserve"> нарушени</w:t>
      </w:r>
      <w:r>
        <w:rPr>
          <w:rFonts w:ascii="Times New Roman" w:hAnsi="Times New Roman" w:cs="Times New Roman"/>
          <w:sz w:val="28"/>
          <w:szCs w:val="28"/>
        </w:rPr>
        <w:t>й</w:t>
      </w:r>
      <w:r w:rsidR="00441186" w:rsidRPr="00441186">
        <w:rPr>
          <w:rFonts w:ascii="Times New Roman" w:hAnsi="Times New Roman" w:cs="Times New Roman"/>
          <w:sz w:val="28"/>
          <w:szCs w:val="28"/>
        </w:rPr>
        <w:t xml:space="preserve"> голоса у лиц </w:t>
      </w:r>
      <w:proofErr w:type="spellStart"/>
      <w:r w:rsidR="00441186" w:rsidRPr="00441186">
        <w:rPr>
          <w:rFonts w:ascii="Times New Roman" w:hAnsi="Times New Roman" w:cs="Times New Roman"/>
          <w:sz w:val="28"/>
          <w:szCs w:val="28"/>
        </w:rPr>
        <w:t>голосо</w:t>
      </w:r>
      <w:proofErr w:type="spellEnd"/>
      <w:r>
        <w:rPr>
          <w:rFonts w:ascii="Times New Roman" w:hAnsi="Times New Roman" w:cs="Times New Roman"/>
          <w:sz w:val="28"/>
          <w:szCs w:val="28"/>
        </w:rPr>
        <w:t>-речевых</w:t>
      </w:r>
      <w:r w:rsidR="00441186" w:rsidRPr="00441186">
        <w:rPr>
          <w:rFonts w:ascii="Times New Roman" w:hAnsi="Times New Roman" w:cs="Times New Roman"/>
          <w:sz w:val="28"/>
          <w:szCs w:val="28"/>
        </w:rPr>
        <w:t xml:space="preserve"> профессий</w:t>
      </w:r>
      <w:r>
        <w:rPr>
          <w:rFonts w:ascii="Times New Roman" w:hAnsi="Times New Roman" w:cs="Times New Roman"/>
          <w:sz w:val="28"/>
          <w:szCs w:val="28"/>
        </w:rPr>
        <w:t xml:space="preserve"> </w:t>
      </w:r>
      <w:r w:rsidR="00441186" w:rsidRPr="00441186">
        <w:rPr>
          <w:rFonts w:ascii="Times New Roman" w:hAnsi="Times New Roman" w:cs="Times New Roman"/>
          <w:sz w:val="28"/>
          <w:szCs w:val="28"/>
        </w:rPr>
        <w:t xml:space="preserve">не </w:t>
      </w:r>
      <w:r>
        <w:rPr>
          <w:rFonts w:ascii="Times New Roman" w:hAnsi="Times New Roman" w:cs="Times New Roman"/>
          <w:sz w:val="28"/>
          <w:szCs w:val="28"/>
        </w:rPr>
        <w:t>имеющая связи</w:t>
      </w:r>
      <w:r w:rsidR="00441186" w:rsidRPr="00441186">
        <w:rPr>
          <w:rFonts w:ascii="Times New Roman" w:hAnsi="Times New Roman" w:cs="Times New Roman"/>
          <w:sz w:val="28"/>
          <w:szCs w:val="28"/>
        </w:rPr>
        <w:t xml:space="preserve"> с </w:t>
      </w:r>
      <w:r>
        <w:rPr>
          <w:rFonts w:ascii="Times New Roman" w:hAnsi="Times New Roman" w:cs="Times New Roman"/>
          <w:sz w:val="28"/>
          <w:szCs w:val="28"/>
        </w:rPr>
        <w:t xml:space="preserve">состоянием здоровья, </w:t>
      </w:r>
      <w:r w:rsidR="00441186" w:rsidRPr="00441186">
        <w:rPr>
          <w:rFonts w:ascii="Times New Roman" w:hAnsi="Times New Roman" w:cs="Times New Roman"/>
          <w:sz w:val="28"/>
          <w:szCs w:val="28"/>
        </w:rPr>
        <w:t>воспалительным процессом или анато</w:t>
      </w:r>
      <w:r>
        <w:rPr>
          <w:rFonts w:ascii="Times New Roman" w:hAnsi="Times New Roman" w:cs="Times New Roman"/>
          <w:sz w:val="28"/>
          <w:szCs w:val="28"/>
        </w:rPr>
        <w:t>мическими изменениями в гортани</w:t>
      </w:r>
      <w:r w:rsidR="00441186" w:rsidRPr="00441186">
        <w:rPr>
          <w:rFonts w:ascii="Times New Roman" w:hAnsi="Times New Roman" w:cs="Times New Roman"/>
          <w:sz w:val="28"/>
          <w:szCs w:val="28"/>
        </w:rPr>
        <w:t xml:space="preserve"> </w:t>
      </w:r>
      <w:r w:rsidR="00D713FB">
        <w:rPr>
          <w:rFonts w:ascii="Times New Roman" w:hAnsi="Times New Roman" w:cs="Times New Roman"/>
          <w:sz w:val="28"/>
          <w:szCs w:val="28"/>
        </w:rPr>
        <w:t xml:space="preserve">(фонастения, </w:t>
      </w:r>
      <w:proofErr w:type="spellStart"/>
      <w:r w:rsidR="00D713FB">
        <w:rPr>
          <w:rFonts w:ascii="Times New Roman" w:hAnsi="Times New Roman" w:cs="Times New Roman"/>
          <w:sz w:val="28"/>
          <w:szCs w:val="28"/>
        </w:rPr>
        <w:t>гип</w:t>
      </w:r>
      <w:proofErr w:type="gramStart"/>
      <w:r w:rsidR="00D713FB">
        <w:rPr>
          <w:rFonts w:ascii="Times New Roman" w:hAnsi="Times New Roman" w:cs="Times New Roman"/>
          <w:sz w:val="28"/>
          <w:szCs w:val="28"/>
        </w:rPr>
        <w:t>о</w:t>
      </w:r>
      <w:proofErr w:type="spellEnd"/>
      <w:r w:rsidR="00D713FB">
        <w:rPr>
          <w:rFonts w:ascii="Times New Roman" w:hAnsi="Times New Roman" w:cs="Times New Roman"/>
          <w:sz w:val="28"/>
          <w:szCs w:val="28"/>
        </w:rPr>
        <w:t>-</w:t>
      </w:r>
      <w:proofErr w:type="gramEnd"/>
      <w:r w:rsidR="00D713FB">
        <w:rPr>
          <w:rFonts w:ascii="Times New Roman" w:hAnsi="Times New Roman" w:cs="Times New Roman"/>
          <w:sz w:val="28"/>
          <w:szCs w:val="28"/>
        </w:rPr>
        <w:t xml:space="preserve"> и </w:t>
      </w:r>
      <w:proofErr w:type="spellStart"/>
      <w:r w:rsidR="00D713FB">
        <w:rPr>
          <w:rFonts w:ascii="Times New Roman" w:hAnsi="Times New Roman" w:cs="Times New Roman"/>
          <w:sz w:val="28"/>
          <w:szCs w:val="28"/>
        </w:rPr>
        <w:t>гепер</w:t>
      </w:r>
      <w:proofErr w:type="spellEnd"/>
      <w:r w:rsidR="00D713FB">
        <w:rPr>
          <w:rFonts w:ascii="Times New Roman" w:hAnsi="Times New Roman" w:cs="Times New Roman"/>
          <w:sz w:val="28"/>
          <w:szCs w:val="28"/>
        </w:rPr>
        <w:t xml:space="preserve">- </w:t>
      </w:r>
      <w:proofErr w:type="spellStart"/>
      <w:r w:rsidR="00441186" w:rsidRPr="00441186">
        <w:rPr>
          <w:rFonts w:ascii="Times New Roman" w:hAnsi="Times New Roman" w:cs="Times New Roman"/>
          <w:sz w:val="28"/>
          <w:szCs w:val="28"/>
        </w:rPr>
        <w:t>тонусная</w:t>
      </w:r>
      <w:proofErr w:type="spellEnd"/>
      <w:r w:rsidR="00441186" w:rsidRPr="00441186">
        <w:rPr>
          <w:rFonts w:ascii="Times New Roman" w:hAnsi="Times New Roman" w:cs="Times New Roman"/>
          <w:sz w:val="28"/>
          <w:szCs w:val="28"/>
        </w:rPr>
        <w:t xml:space="preserve"> </w:t>
      </w:r>
      <w:proofErr w:type="spellStart"/>
      <w:r w:rsidR="00441186" w:rsidRPr="00441186">
        <w:rPr>
          <w:rFonts w:ascii="Times New Roman" w:hAnsi="Times New Roman" w:cs="Times New Roman"/>
          <w:sz w:val="28"/>
          <w:szCs w:val="28"/>
        </w:rPr>
        <w:t>дисфония</w:t>
      </w:r>
      <w:proofErr w:type="spellEnd"/>
      <w:r w:rsidR="00441186" w:rsidRPr="00441186">
        <w:rPr>
          <w:rFonts w:ascii="Times New Roman" w:hAnsi="Times New Roman" w:cs="Times New Roman"/>
          <w:sz w:val="28"/>
          <w:szCs w:val="28"/>
        </w:rPr>
        <w:t xml:space="preserve">, нарушение центрального характера: функциональная афония). </w:t>
      </w:r>
    </w:p>
    <w:p w14:paraId="73DCE910" w14:textId="77777777" w:rsidR="00441186" w:rsidRDefault="00441186" w:rsidP="00441186">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1186">
        <w:rPr>
          <w:rFonts w:ascii="Times New Roman" w:hAnsi="Times New Roman" w:cs="Times New Roman"/>
          <w:sz w:val="28"/>
          <w:szCs w:val="28"/>
        </w:rPr>
        <w:t xml:space="preserve">Фонастения чаще всего появляется у лиц голосовых профессий и связана зачастую с психологическими, эмоциональными перегрузками, травмами, либо при недостаточном уходе, пренебрежении мерами безопасности в использовании голосового аппарата. </w:t>
      </w:r>
    </w:p>
    <w:p w14:paraId="1457D6CC" w14:textId="77777777" w:rsidR="00441186" w:rsidRDefault="00441186" w:rsidP="00441186">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41186">
        <w:rPr>
          <w:rFonts w:ascii="Times New Roman" w:hAnsi="Times New Roman" w:cs="Times New Roman"/>
          <w:sz w:val="28"/>
          <w:szCs w:val="28"/>
        </w:rPr>
        <w:t>Гипотонусная</w:t>
      </w:r>
      <w:proofErr w:type="spellEnd"/>
      <w:r w:rsidRPr="00441186">
        <w:rPr>
          <w:rFonts w:ascii="Times New Roman" w:hAnsi="Times New Roman" w:cs="Times New Roman"/>
          <w:sz w:val="28"/>
          <w:szCs w:val="28"/>
        </w:rPr>
        <w:t xml:space="preserve"> </w:t>
      </w:r>
      <w:proofErr w:type="spellStart"/>
      <w:r w:rsidRPr="00441186">
        <w:rPr>
          <w:rFonts w:ascii="Times New Roman" w:hAnsi="Times New Roman" w:cs="Times New Roman"/>
          <w:sz w:val="28"/>
          <w:szCs w:val="28"/>
        </w:rPr>
        <w:t>дисфония</w:t>
      </w:r>
      <w:proofErr w:type="spellEnd"/>
      <w:r w:rsidRPr="00441186">
        <w:rPr>
          <w:rFonts w:ascii="Times New Roman" w:hAnsi="Times New Roman" w:cs="Times New Roman"/>
          <w:sz w:val="28"/>
          <w:szCs w:val="28"/>
        </w:rPr>
        <w:t xml:space="preserve"> приводит к перенапряжению голосовых складок и </w:t>
      </w:r>
      <w:proofErr w:type="gramStart"/>
      <w:r w:rsidRPr="00441186">
        <w:rPr>
          <w:rFonts w:ascii="Times New Roman" w:hAnsi="Times New Roman" w:cs="Times New Roman"/>
          <w:sz w:val="28"/>
          <w:szCs w:val="28"/>
        </w:rPr>
        <w:t>связана</w:t>
      </w:r>
      <w:proofErr w:type="gramEnd"/>
      <w:r w:rsidRPr="00441186">
        <w:rPr>
          <w:rFonts w:ascii="Times New Roman" w:hAnsi="Times New Roman" w:cs="Times New Roman"/>
          <w:sz w:val="28"/>
          <w:szCs w:val="28"/>
        </w:rPr>
        <w:t xml:space="preserve"> с форсированным пением, громким криком, пением или разговором при катаральных воспалениях голосовых складок, в стрессовых ситуациях, при гормональных дисфункциях, при хронических болезнях легких, а также болезнях позвоночника. </w:t>
      </w:r>
    </w:p>
    <w:p w14:paraId="2415CF34" w14:textId="6289FD9A"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41186">
        <w:rPr>
          <w:rFonts w:ascii="Times New Roman" w:hAnsi="Times New Roman" w:cs="Times New Roman"/>
          <w:sz w:val="28"/>
          <w:szCs w:val="28"/>
        </w:rPr>
        <w:t>Гипертонусная</w:t>
      </w:r>
      <w:proofErr w:type="spellEnd"/>
      <w:r w:rsidRPr="00441186">
        <w:rPr>
          <w:rFonts w:ascii="Times New Roman" w:hAnsi="Times New Roman" w:cs="Times New Roman"/>
          <w:sz w:val="28"/>
          <w:szCs w:val="28"/>
        </w:rPr>
        <w:t xml:space="preserve"> </w:t>
      </w:r>
      <w:proofErr w:type="spellStart"/>
      <w:r w:rsidRPr="00441186">
        <w:rPr>
          <w:rFonts w:ascii="Times New Roman" w:hAnsi="Times New Roman" w:cs="Times New Roman"/>
          <w:sz w:val="28"/>
          <w:szCs w:val="28"/>
        </w:rPr>
        <w:t>дисфония</w:t>
      </w:r>
      <w:proofErr w:type="spellEnd"/>
      <w:r w:rsidRPr="00441186">
        <w:rPr>
          <w:rFonts w:ascii="Times New Roman" w:hAnsi="Times New Roman" w:cs="Times New Roman"/>
          <w:sz w:val="28"/>
          <w:szCs w:val="28"/>
        </w:rPr>
        <w:t xml:space="preserve"> появляется при чрезмерном напряжении голоса у лиц голосовых профессий, например, прорабов, ораторов, командиров. </w:t>
      </w:r>
      <w:r>
        <w:rPr>
          <w:rFonts w:ascii="Times New Roman" w:hAnsi="Times New Roman" w:cs="Times New Roman"/>
          <w:sz w:val="28"/>
          <w:szCs w:val="28"/>
        </w:rPr>
        <w:t>Если не уделять должное внимание голосу, то</w:t>
      </w:r>
      <w:r w:rsidRPr="00441186">
        <w:rPr>
          <w:rFonts w:ascii="Times New Roman" w:hAnsi="Times New Roman" w:cs="Times New Roman"/>
          <w:sz w:val="28"/>
          <w:szCs w:val="28"/>
        </w:rPr>
        <w:t xml:space="preserve"> данное нарушение может пере</w:t>
      </w:r>
      <w:r>
        <w:rPr>
          <w:rFonts w:ascii="Times New Roman" w:hAnsi="Times New Roman" w:cs="Times New Roman"/>
          <w:sz w:val="28"/>
          <w:szCs w:val="28"/>
        </w:rPr>
        <w:t>йти</w:t>
      </w:r>
      <w:r w:rsidRPr="00441186">
        <w:rPr>
          <w:rFonts w:ascii="Times New Roman" w:hAnsi="Times New Roman" w:cs="Times New Roman"/>
          <w:sz w:val="28"/>
          <w:szCs w:val="28"/>
        </w:rPr>
        <w:t xml:space="preserve"> в </w:t>
      </w:r>
      <w:proofErr w:type="gramStart"/>
      <w:r w:rsidRPr="00441186">
        <w:rPr>
          <w:rFonts w:ascii="Times New Roman" w:hAnsi="Times New Roman" w:cs="Times New Roman"/>
          <w:sz w:val="28"/>
          <w:szCs w:val="28"/>
        </w:rPr>
        <w:t>спастическую</w:t>
      </w:r>
      <w:proofErr w:type="gramEnd"/>
      <w:r w:rsidRPr="00441186">
        <w:rPr>
          <w:rFonts w:ascii="Times New Roman" w:hAnsi="Times New Roman" w:cs="Times New Roman"/>
          <w:sz w:val="28"/>
          <w:szCs w:val="28"/>
        </w:rPr>
        <w:t xml:space="preserve"> </w:t>
      </w:r>
      <w:proofErr w:type="spellStart"/>
      <w:r w:rsidRPr="00441186">
        <w:rPr>
          <w:rFonts w:ascii="Times New Roman" w:hAnsi="Times New Roman" w:cs="Times New Roman"/>
          <w:sz w:val="28"/>
          <w:szCs w:val="28"/>
        </w:rPr>
        <w:t>дисфонию</w:t>
      </w:r>
      <w:proofErr w:type="spellEnd"/>
      <w:r w:rsidRPr="00441186">
        <w:rPr>
          <w:rFonts w:ascii="Times New Roman" w:hAnsi="Times New Roman" w:cs="Times New Roman"/>
          <w:sz w:val="28"/>
          <w:szCs w:val="28"/>
        </w:rPr>
        <w:t xml:space="preserve">. </w:t>
      </w:r>
    </w:p>
    <w:p w14:paraId="244154EC" w14:textId="0D9E27A1"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Для восстановления голосовых функций лиц голосовых профессий необходимо использовать ко</w:t>
      </w:r>
      <w:r>
        <w:rPr>
          <w:rFonts w:ascii="Times New Roman" w:hAnsi="Times New Roman" w:cs="Times New Roman"/>
          <w:sz w:val="28"/>
          <w:szCs w:val="28"/>
        </w:rPr>
        <w:t xml:space="preserve">мплексный своевременный подход </w:t>
      </w:r>
      <w:r w:rsidRPr="00441186">
        <w:rPr>
          <w:rFonts w:ascii="Times New Roman" w:hAnsi="Times New Roman" w:cs="Times New Roman"/>
          <w:sz w:val="28"/>
          <w:szCs w:val="28"/>
        </w:rPr>
        <w:t xml:space="preserve">и </w:t>
      </w:r>
      <w:r>
        <w:rPr>
          <w:rFonts w:ascii="Times New Roman" w:hAnsi="Times New Roman" w:cs="Times New Roman"/>
          <w:sz w:val="28"/>
          <w:szCs w:val="28"/>
        </w:rPr>
        <w:t>должен включать</w:t>
      </w:r>
      <w:r w:rsidRPr="00441186">
        <w:rPr>
          <w:rFonts w:ascii="Times New Roman" w:hAnsi="Times New Roman" w:cs="Times New Roman"/>
          <w:sz w:val="28"/>
          <w:szCs w:val="28"/>
        </w:rPr>
        <w:t xml:space="preserve"> в себя: </w:t>
      </w:r>
    </w:p>
    <w:p w14:paraId="7963AFCF" w14:textId="3A904FB6"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xml:space="preserve">- </w:t>
      </w:r>
      <w:r w:rsidR="00527849">
        <w:rPr>
          <w:rFonts w:ascii="Times New Roman" w:hAnsi="Times New Roman" w:cs="Times New Roman"/>
          <w:sz w:val="28"/>
          <w:szCs w:val="28"/>
        </w:rPr>
        <w:t>Консультация врача</w:t>
      </w:r>
      <w:r w:rsidRPr="00441186">
        <w:rPr>
          <w:rFonts w:ascii="Times New Roman" w:hAnsi="Times New Roman" w:cs="Times New Roman"/>
          <w:sz w:val="28"/>
          <w:szCs w:val="28"/>
        </w:rPr>
        <w:t xml:space="preserve">: врач отоларинголог (ЛОР) проведет осмотр горла и голосовых складок, определит причину нарушения голоса и назначит необходимое лечение. </w:t>
      </w:r>
    </w:p>
    <w:p w14:paraId="005C9363"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xml:space="preserve">- Фониатрия: </w:t>
      </w:r>
      <w:proofErr w:type="spellStart"/>
      <w:r w:rsidRPr="00441186">
        <w:rPr>
          <w:rFonts w:ascii="Times New Roman" w:hAnsi="Times New Roman" w:cs="Times New Roman"/>
          <w:sz w:val="28"/>
          <w:szCs w:val="28"/>
        </w:rPr>
        <w:t>фониатр</w:t>
      </w:r>
      <w:proofErr w:type="spellEnd"/>
      <w:r w:rsidRPr="00441186">
        <w:rPr>
          <w:rFonts w:ascii="Times New Roman" w:hAnsi="Times New Roman" w:cs="Times New Roman"/>
          <w:sz w:val="28"/>
          <w:szCs w:val="28"/>
        </w:rPr>
        <w:t xml:space="preserve"> – это врач, специализирующийся на лечении нарушений голоса. Он может помочь пациенту разработать правильную технику дыхания, произношения, использования резонаторов.</w:t>
      </w:r>
    </w:p>
    <w:p w14:paraId="7A8EE1C0"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Логопедия:  использование логопедических приемов.</w:t>
      </w:r>
    </w:p>
    <w:p w14:paraId="56778A12"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lastRenderedPageBreak/>
        <w:t xml:space="preserve">- Психотерапия: в случае функциональной афонии или фонастении, </w:t>
      </w:r>
      <w:proofErr w:type="gramStart"/>
      <w:r w:rsidRPr="00441186">
        <w:rPr>
          <w:rFonts w:ascii="Times New Roman" w:hAnsi="Times New Roman" w:cs="Times New Roman"/>
          <w:sz w:val="28"/>
          <w:szCs w:val="28"/>
        </w:rPr>
        <w:t>связанных</w:t>
      </w:r>
      <w:proofErr w:type="gramEnd"/>
      <w:r w:rsidRPr="00441186">
        <w:rPr>
          <w:rFonts w:ascii="Times New Roman" w:hAnsi="Times New Roman" w:cs="Times New Roman"/>
          <w:sz w:val="28"/>
          <w:szCs w:val="28"/>
        </w:rPr>
        <w:t xml:space="preserve"> с психологическими факторами, необходима помощь психотерапевта. </w:t>
      </w:r>
    </w:p>
    <w:p w14:paraId="42F8BE6A"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xml:space="preserve">- Медикаментозное лечение: в зависимости от причины нарушения голоса, могут быть назначены противовоспалительные препараты, антибиотики, гормональные препараты и др. </w:t>
      </w:r>
    </w:p>
    <w:p w14:paraId="61D8085A" w14:textId="5BADB53C" w:rsid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Физиотерапия: физиотерапевтические процедуры, такие как электрофорез, массаж горла, ингаляции, могут помочь улучшить состояние голосовых складок и восстановить голос.</w:t>
      </w:r>
    </w:p>
    <w:p w14:paraId="73BABF86" w14:textId="0B6DC7FF"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xml:space="preserve">Коррекция голосовых нарушений проводится через использования </w:t>
      </w:r>
      <w:proofErr w:type="gramStart"/>
      <w:r w:rsidRPr="00441186">
        <w:rPr>
          <w:rFonts w:ascii="Times New Roman" w:hAnsi="Times New Roman" w:cs="Times New Roman"/>
          <w:sz w:val="28"/>
          <w:szCs w:val="28"/>
        </w:rPr>
        <w:t>педагогическим</w:t>
      </w:r>
      <w:proofErr w:type="gramEnd"/>
      <w:r w:rsidRPr="00441186">
        <w:rPr>
          <w:rFonts w:ascii="Times New Roman" w:hAnsi="Times New Roman" w:cs="Times New Roman"/>
          <w:sz w:val="28"/>
          <w:szCs w:val="28"/>
        </w:rPr>
        <w:t xml:space="preserve"> приемов логопедии и </w:t>
      </w:r>
      <w:proofErr w:type="spellStart"/>
      <w:r w:rsidRPr="00441186">
        <w:rPr>
          <w:rFonts w:ascii="Times New Roman" w:hAnsi="Times New Roman" w:cs="Times New Roman"/>
          <w:sz w:val="28"/>
          <w:szCs w:val="28"/>
        </w:rPr>
        <w:t>фонопедии</w:t>
      </w:r>
      <w:proofErr w:type="spellEnd"/>
      <w:r w:rsidRPr="00441186">
        <w:rPr>
          <w:rFonts w:ascii="Times New Roman" w:hAnsi="Times New Roman" w:cs="Times New Roman"/>
          <w:sz w:val="28"/>
          <w:szCs w:val="28"/>
        </w:rPr>
        <w:t xml:space="preserve">, включая </w:t>
      </w:r>
      <w:proofErr w:type="spellStart"/>
      <w:r w:rsidRPr="00441186">
        <w:rPr>
          <w:rFonts w:ascii="Times New Roman" w:hAnsi="Times New Roman" w:cs="Times New Roman"/>
          <w:sz w:val="28"/>
          <w:szCs w:val="28"/>
        </w:rPr>
        <w:t>восокоэффективную</w:t>
      </w:r>
      <w:proofErr w:type="spellEnd"/>
      <w:r w:rsidRPr="00441186">
        <w:rPr>
          <w:rFonts w:ascii="Times New Roman" w:hAnsi="Times New Roman" w:cs="Times New Roman"/>
          <w:sz w:val="28"/>
          <w:szCs w:val="28"/>
        </w:rPr>
        <w:t xml:space="preserve"> реабилитационную работу с целью целенаправленного постепенного восстановления голосового аппарата через активизацию, координацию нервно-мышечного аппарата. Для этого используются специальные упражнения на коррекцию дыхания. </w:t>
      </w:r>
      <w:r>
        <w:rPr>
          <w:rFonts w:ascii="Times New Roman" w:hAnsi="Times New Roman" w:cs="Times New Roman"/>
          <w:sz w:val="28"/>
          <w:szCs w:val="28"/>
        </w:rPr>
        <w:t>Можно выделить</w:t>
      </w:r>
      <w:r w:rsidRPr="00441186">
        <w:rPr>
          <w:rFonts w:ascii="Times New Roman" w:hAnsi="Times New Roman" w:cs="Times New Roman"/>
          <w:sz w:val="28"/>
          <w:szCs w:val="28"/>
        </w:rPr>
        <w:t xml:space="preserve"> </w:t>
      </w:r>
      <w:r>
        <w:rPr>
          <w:rFonts w:ascii="Times New Roman" w:hAnsi="Times New Roman" w:cs="Times New Roman"/>
          <w:sz w:val="28"/>
          <w:szCs w:val="28"/>
        </w:rPr>
        <w:t xml:space="preserve">следующие </w:t>
      </w:r>
      <w:r w:rsidRPr="00441186">
        <w:rPr>
          <w:rFonts w:ascii="Times New Roman" w:hAnsi="Times New Roman" w:cs="Times New Roman"/>
          <w:sz w:val="28"/>
          <w:szCs w:val="28"/>
        </w:rPr>
        <w:t xml:space="preserve">этапы </w:t>
      </w:r>
      <w:r>
        <w:rPr>
          <w:rFonts w:ascii="Times New Roman" w:hAnsi="Times New Roman" w:cs="Times New Roman"/>
          <w:sz w:val="28"/>
          <w:szCs w:val="28"/>
        </w:rPr>
        <w:t>восстановительной</w:t>
      </w:r>
      <w:r w:rsidRPr="00441186">
        <w:rPr>
          <w:rFonts w:ascii="Times New Roman" w:hAnsi="Times New Roman" w:cs="Times New Roman"/>
          <w:sz w:val="28"/>
          <w:szCs w:val="28"/>
        </w:rPr>
        <w:t xml:space="preserve"> работы:</w:t>
      </w:r>
    </w:p>
    <w:p w14:paraId="5E527C60"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1. Рациональная психотерапия:</w:t>
      </w:r>
    </w:p>
    <w:p w14:paraId="1D7A6317"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коррекция физиологического и фонационного дыхания;</w:t>
      </w:r>
    </w:p>
    <w:p w14:paraId="7B3838A0"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xml:space="preserve">- тренировка кинестезий и координации голосового аппарата </w:t>
      </w:r>
      <w:proofErr w:type="spellStart"/>
      <w:r w:rsidRPr="00441186">
        <w:rPr>
          <w:rFonts w:ascii="Times New Roman" w:hAnsi="Times New Roman" w:cs="Times New Roman"/>
          <w:sz w:val="28"/>
          <w:szCs w:val="28"/>
        </w:rPr>
        <w:t>фонопедическими</w:t>
      </w:r>
      <w:proofErr w:type="spellEnd"/>
      <w:r w:rsidRPr="00441186">
        <w:rPr>
          <w:rFonts w:ascii="Times New Roman" w:hAnsi="Times New Roman" w:cs="Times New Roman"/>
          <w:sz w:val="28"/>
          <w:szCs w:val="28"/>
        </w:rPr>
        <w:t xml:space="preserve"> упражнениями;</w:t>
      </w:r>
    </w:p>
    <w:p w14:paraId="36E15912"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автоматизация восстановленной функции.</w:t>
      </w:r>
    </w:p>
    <w:p w14:paraId="7E22E69F"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2. Для восстановления голосовой функции при органических нарушениях проводятся занятия по восстановлению дыхательной опоры.</w:t>
      </w:r>
    </w:p>
    <w:p w14:paraId="1BF64EDC" w14:textId="77777777" w:rsidR="00441186" w:rsidRPr="00441186" w:rsidRDefault="00441186" w:rsidP="00441186">
      <w:pPr>
        <w:pStyle w:val="a4"/>
        <w:widowControl w:val="0"/>
        <w:spacing w:after="0"/>
        <w:ind w:left="0" w:firstLine="709"/>
        <w:jc w:val="both"/>
        <w:rPr>
          <w:rFonts w:ascii="Times New Roman" w:hAnsi="Times New Roman" w:cs="Times New Roman"/>
          <w:sz w:val="28"/>
          <w:szCs w:val="28"/>
        </w:rPr>
      </w:pPr>
      <w:r w:rsidRPr="00441186">
        <w:rPr>
          <w:rFonts w:ascii="Times New Roman" w:hAnsi="Times New Roman" w:cs="Times New Roman"/>
          <w:sz w:val="28"/>
          <w:szCs w:val="28"/>
        </w:rPr>
        <w:t xml:space="preserve">3. </w:t>
      </w:r>
      <w:proofErr w:type="spellStart"/>
      <w:r w:rsidRPr="00441186">
        <w:rPr>
          <w:rFonts w:ascii="Times New Roman" w:hAnsi="Times New Roman" w:cs="Times New Roman"/>
          <w:sz w:val="28"/>
          <w:szCs w:val="28"/>
        </w:rPr>
        <w:t>Фонопедические</w:t>
      </w:r>
      <w:proofErr w:type="spellEnd"/>
      <w:r w:rsidRPr="00441186">
        <w:rPr>
          <w:rFonts w:ascii="Times New Roman" w:hAnsi="Times New Roman" w:cs="Times New Roman"/>
          <w:sz w:val="28"/>
          <w:szCs w:val="28"/>
        </w:rPr>
        <w:t xml:space="preserve"> этапы коррекции с опорой на постановке голоса, поиска минимальной нагрузки, подбора правильной фонации при длительном произнесении звука «м». </w:t>
      </w:r>
    </w:p>
    <w:p w14:paraId="73443046" w14:textId="3EC5140F" w:rsidR="00441186" w:rsidRDefault="00441186" w:rsidP="00441186">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41186">
        <w:rPr>
          <w:rFonts w:ascii="Times New Roman" w:hAnsi="Times New Roman" w:cs="Times New Roman"/>
          <w:sz w:val="28"/>
          <w:szCs w:val="28"/>
        </w:rPr>
        <w:t>Четвёртый этап опирается на автоматизации восстановленной фонации и охарактеризова</w:t>
      </w:r>
      <w:r>
        <w:rPr>
          <w:rFonts w:ascii="Times New Roman" w:hAnsi="Times New Roman" w:cs="Times New Roman"/>
          <w:sz w:val="28"/>
          <w:szCs w:val="28"/>
        </w:rPr>
        <w:t>н</w:t>
      </w:r>
      <w:r w:rsidRPr="00441186">
        <w:rPr>
          <w:rFonts w:ascii="Times New Roman" w:hAnsi="Times New Roman" w:cs="Times New Roman"/>
          <w:sz w:val="28"/>
          <w:szCs w:val="28"/>
        </w:rPr>
        <w:t xml:space="preserve"> систематическим выполнением специальных речевых </w:t>
      </w:r>
      <w:proofErr w:type="spellStart"/>
      <w:r w:rsidRPr="00441186">
        <w:rPr>
          <w:rFonts w:ascii="Times New Roman" w:hAnsi="Times New Roman" w:cs="Times New Roman"/>
          <w:sz w:val="28"/>
          <w:szCs w:val="28"/>
        </w:rPr>
        <w:t>фонопедических</w:t>
      </w:r>
      <w:proofErr w:type="spellEnd"/>
      <w:r w:rsidRPr="00441186">
        <w:rPr>
          <w:rFonts w:ascii="Times New Roman" w:hAnsi="Times New Roman" w:cs="Times New Roman"/>
          <w:sz w:val="28"/>
          <w:szCs w:val="28"/>
        </w:rPr>
        <w:t xml:space="preserve"> упражнений, подобранных в соответствии с корригируемым нарушением.</w:t>
      </w:r>
    </w:p>
    <w:p w14:paraId="17253412" w14:textId="17059C07" w:rsidR="005E12AF" w:rsidRDefault="00441186" w:rsidP="00572369">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Неотъемлемым этапом является п</w:t>
      </w:r>
      <w:r w:rsidR="00260789" w:rsidRPr="00572369">
        <w:rPr>
          <w:rFonts w:ascii="Times New Roman" w:hAnsi="Times New Roman" w:cs="Times New Roman"/>
          <w:sz w:val="28"/>
          <w:szCs w:val="28"/>
        </w:rPr>
        <w:t>рофи</w:t>
      </w:r>
      <w:r w:rsidR="005E12AF">
        <w:rPr>
          <w:rFonts w:ascii="Times New Roman" w:hAnsi="Times New Roman" w:cs="Times New Roman"/>
          <w:sz w:val="28"/>
          <w:szCs w:val="28"/>
        </w:rPr>
        <w:t xml:space="preserve">лактика нарушения голоса: </w:t>
      </w:r>
    </w:p>
    <w:p w14:paraId="3656A57C" w14:textId="77777777" w:rsidR="005E12AF" w:rsidRDefault="005E12AF" w:rsidP="00572369">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260789" w:rsidRPr="00572369">
        <w:rPr>
          <w:rFonts w:ascii="Times New Roman" w:hAnsi="Times New Roman" w:cs="Times New Roman"/>
          <w:sz w:val="28"/>
          <w:szCs w:val="28"/>
        </w:rPr>
        <w:t xml:space="preserve">равильное голосоведение: </w:t>
      </w:r>
      <w:r>
        <w:rPr>
          <w:rFonts w:ascii="Times New Roman" w:hAnsi="Times New Roman" w:cs="Times New Roman"/>
          <w:sz w:val="28"/>
          <w:szCs w:val="28"/>
        </w:rPr>
        <w:t>в</w:t>
      </w:r>
      <w:r w:rsidR="00260789" w:rsidRPr="00572369">
        <w:rPr>
          <w:rFonts w:ascii="Times New Roman" w:hAnsi="Times New Roman" w:cs="Times New Roman"/>
          <w:sz w:val="28"/>
          <w:szCs w:val="28"/>
        </w:rPr>
        <w:t xml:space="preserve">ажно учить </w:t>
      </w:r>
      <w:r w:rsidRPr="00572369">
        <w:rPr>
          <w:rFonts w:ascii="Times New Roman" w:hAnsi="Times New Roman" w:cs="Times New Roman"/>
          <w:sz w:val="28"/>
          <w:szCs w:val="28"/>
        </w:rPr>
        <w:t>правильно,</w:t>
      </w:r>
      <w:r w:rsidR="00260789" w:rsidRPr="00572369">
        <w:rPr>
          <w:rFonts w:ascii="Times New Roman" w:hAnsi="Times New Roman" w:cs="Times New Roman"/>
          <w:sz w:val="28"/>
          <w:szCs w:val="28"/>
        </w:rPr>
        <w:t xml:space="preserve"> дышать, произносить з</w:t>
      </w:r>
      <w:r>
        <w:rPr>
          <w:rFonts w:ascii="Times New Roman" w:hAnsi="Times New Roman" w:cs="Times New Roman"/>
          <w:sz w:val="28"/>
          <w:szCs w:val="28"/>
        </w:rPr>
        <w:t xml:space="preserve">вуки, использовать резонаторы. </w:t>
      </w:r>
      <w:r w:rsidR="00260789" w:rsidRPr="00572369">
        <w:rPr>
          <w:rFonts w:ascii="Times New Roman" w:hAnsi="Times New Roman" w:cs="Times New Roman"/>
          <w:sz w:val="28"/>
          <w:szCs w:val="28"/>
        </w:rPr>
        <w:t xml:space="preserve"> </w:t>
      </w:r>
    </w:p>
    <w:p w14:paraId="73DA8594" w14:textId="45D7E6B4" w:rsidR="005E12AF" w:rsidRDefault="005E12AF" w:rsidP="00572369">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Необходимо беречь</w:t>
      </w:r>
      <w:r w:rsidR="00260789" w:rsidRPr="00572369">
        <w:rPr>
          <w:rFonts w:ascii="Times New Roman" w:hAnsi="Times New Roman" w:cs="Times New Roman"/>
          <w:sz w:val="28"/>
          <w:szCs w:val="28"/>
        </w:rPr>
        <w:t xml:space="preserve"> свой голос: </w:t>
      </w:r>
      <w:r>
        <w:rPr>
          <w:rFonts w:ascii="Times New Roman" w:hAnsi="Times New Roman" w:cs="Times New Roman"/>
          <w:sz w:val="28"/>
          <w:szCs w:val="28"/>
        </w:rPr>
        <w:t>н</w:t>
      </w:r>
      <w:r w:rsidR="00260789" w:rsidRPr="00572369">
        <w:rPr>
          <w:rFonts w:ascii="Times New Roman" w:hAnsi="Times New Roman" w:cs="Times New Roman"/>
          <w:sz w:val="28"/>
          <w:szCs w:val="28"/>
        </w:rPr>
        <w:t xml:space="preserve">е кричите, не пейте холодные напитки, не курите, не злоупотребляйте алкоголем, не напрягайте голос в холодную погоду. </w:t>
      </w:r>
    </w:p>
    <w:p w14:paraId="323522D7" w14:textId="77777777" w:rsidR="005E12AF" w:rsidRDefault="005E12AF" w:rsidP="00572369">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Давайте голосу отдыхать</w:t>
      </w:r>
      <w:r w:rsidR="00260789" w:rsidRPr="00572369">
        <w:rPr>
          <w:rFonts w:ascii="Times New Roman" w:hAnsi="Times New Roman" w:cs="Times New Roman"/>
          <w:sz w:val="28"/>
          <w:szCs w:val="28"/>
        </w:rPr>
        <w:t xml:space="preserve">: </w:t>
      </w:r>
      <w:r>
        <w:rPr>
          <w:rFonts w:ascii="Times New Roman" w:hAnsi="Times New Roman" w:cs="Times New Roman"/>
          <w:sz w:val="28"/>
          <w:szCs w:val="28"/>
        </w:rPr>
        <w:t>н</w:t>
      </w:r>
      <w:r w:rsidR="00260789" w:rsidRPr="00572369">
        <w:rPr>
          <w:rFonts w:ascii="Times New Roman" w:hAnsi="Times New Roman" w:cs="Times New Roman"/>
          <w:sz w:val="28"/>
          <w:szCs w:val="28"/>
        </w:rPr>
        <w:t xml:space="preserve">е говорите слишком долго или громко, делайте перерывы при работе с голосом, в период острого перенапряжения голоса желательно на время отказаться от речи. </w:t>
      </w:r>
    </w:p>
    <w:p w14:paraId="5C0CD842" w14:textId="2DE5403A" w:rsidR="005E12AF" w:rsidRDefault="005E12AF" w:rsidP="00572369">
      <w:pPr>
        <w:pStyle w:val="a4"/>
        <w:widowControl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0789" w:rsidRPr="00572369">
        <w:rPr>
          <w:rFonts w:ascii="Times New Roman" w:hAnsi="Times New Roman" w:cs="Times New Roman"/>
          <w:sz w:val="28"/>
          <w:szCs w:val="28"/>
        </w:rPr>
        <w:t xml:space="preserve">Следите за своим здоровьем: </w:t>
      </w:r>
      <w:r>
        <w:rPr>
          <w:rFonts w:ascii="Times New Roman" w:hAnsi="Times New Roman" w:cs="Times New Roman"/>
          <w:sz w:val="28"/>
          <w:szCs w:val="28"/>
        </w:rPr>
        <w:t>с</w:t>
      </w:r>
      <w:r w:rsidR="00260789" w:rsidRPr="00572369">
        <w:rPr>
          <w:rFonts w:ascii="Times New Roman" w:hAnsi="Times New Roman" w:cs="Times New Roman"/>
          <w:sz w:val="28"/>
          <w:szCs w:val="28"/>
        </w:rPr>
        <w:t xml:space="preserve">воевременно лечите инфекции верхних дыхательных путей, аллергию, заболевания легких, болезни позвоночника. Соблюдайте гигиену голоса: </w:t>
      </w:r>
      <w:r>
        <w:rPr>
          <w:rFonts w:ascii="Times New Roman" w:hAnsi="Times New Roman" w:cs="Times New Roman"/>
          <w:sz w:val="28"/>
          <w:szCs w:val="28"/>
        </w:rPr>
        <w:t>п</w:t>
      </w:r>
      <w:r w:rsidR="00260789" w:rsidRPr="00572369">
        <w:rPr>
          <w:rFonts w:ascii="Times New Roman" w:hAnsi="Times New Roman" w:cs="Times New Roman"/>
          <w:sz w:val="28"/>
          <w:szCs w:val="28"/>
        </w:rPr>
        <w:t xml:space="preserve">ейте достаточно воды, откажитесь от кофеина и алкоголя перед выступлениями, избегайте контакта с раздражающими веществами. </w:t>
      </w:r>
      <w:r>
        <w:rPr>
          <w:rFonts w:ascii="Times New Roman" w:hAnsi="Times New Roman" w:cs="Times New Roman"/>
          <w:sz w:val="28"/>
          <w:szCs w:val="28"/>
        </w:rPr>
        <w:t xml:space="preserve">Нужно помнить, что </w:t>
      </w:r>
      <w:r w:rsidR="00260789" w:rsidRPr="00572369">
        <w:rPr>
          <w:rFonts w:ascii="Times New Roman" w:hAnsi="Times New Roman" w:cs="Times New Roman"/>
          <w:sz w:val="28"/>
          <w:szCs w:val="28"/>
        </w:rPr>
        <w:t xml:space="preserve">своевременное обращение к врачу </w:t>
      </w:r>
      <w:r>
        <w:rPr>
          <w:rFonts w:ascii="Times New Roman" w:hAnsi="Times New Roman" w:cs="Times New Roman"/>
          <w:sz w:val="28"/>
          <w:szCs w:val="28"/>
        </w:rPr>
        <w:t>–</w:t>
      </w:r>
      <w:r w:rsidR="00260789" w:rsidRPr="00572369">
        <w:rPr>
          <w:rFonts w:ascii="Times New Roman" w:hAnsi="Times New Roman" w:cs="Times New Roman"/>
          <w:sz w:val="28"/>
          <w:szCs w:val="28"/>
        </w:rPr>
        <w:t xml:space="preserve"> залог быстрого и эффективного лечения нарушений голоса. </w:t>
      </w:r>
    </w:p>
    <w:p w14:paraId="4A45127E" w14:textId="73D13E5B" w:rsidR="0010084F" w:rsidRPr="00572369" w:rsidRDefault="0010084F" w:rsidP="00572369">
      <w:pPr>
        <w:pStyle w:val="a4"/>
        <w:widowControl w:val="0"/>
        <w:spacing w:after="0"/>
        <w:ind w:left="0" w:firstLine="709"/>
        <w:jc w:val="both"/>
        <w:rPr>
          <w:rFonts w:ascii="Times New Roman" w:hAnsi="Times New Roman" w:cs="Times New Roman"/>
          <w:sz w:val="28"/>
          <w:szCs w:val="28"/>
        </w:rPr>
      </w:pPr>
      <w:r w:rsidRPr="00572369">
        <w:rPr>
          <w:rFonts w:ascii="Times New Roman" w:hAnsi="Times New Roman" w:cs="Times New Roman"/>
          <w:sz w:val="28"/>
          <w:szCs w:val="28"/>
        </w:rPr>
        <w:t>Таким образом, комплексный подход в восстановлении (упражнения, массаж, этапная коррекционная работа) способствуют восстановлению голосовой функции у лиц голосовых профессий.</w:t>
      </w:r>
    </w:p>
    <w:p w14:paraId="2F32F1FD" w14:textId="77777777" w:rsidR="0095596C" w:rsidRPr="00C53CC2" w:rsidRDefault="0095596C" w:rsidP="00720E21">
      <w:pPr>
        <w:widowControl w:val="0"/>
        <w:spacing w:after="0" w:line="276" w:lineRule="auto"/>
        <w:ind w:firstLine="567"/>
        <w:jc w:val="both"/>
        <w:rPr>
          <w:rFonts w:ascii="Times New Roman" w:hAnsi="Times New Roman" w:cs="Times New Roman"/>
          <w:sz w:val="28"/>
          <w:szCs w:val="28"/>
        </w:rPr>
      </w:pPr>
    </w:p>
    <w:p w14:paraId="72A65E7F" w14:textId="5674EE7E" w:rsidR="000017FE" w:rsidRPr="00D56DF8" w:rsidRDefault="00D56DF8" w:rsidP="00720E21">
      <w:pPr>
        <w:spacing w:after="0" w:line="276" w:lineRule="auto"/>
        <w:ind w:firstLine="567"/>
        <w:jc w:val="center"/>
        <w:rPr>
          <w:rFonts w:ascii="Times New Roman" w:eastAsia="MS Mincho" w:hAnsi="Times New Roman" w:cs="Times New Roman"/>
          <w:sz w:val="28"/>
          <w:szCs w:val="28"/>
          <w:lang w:eastAsia="ru-RU"/>
        </w:rPr>
      </w:pPr>
      <w:r w:rsidRPr="00D56DF8">
        <w:rPr>
          <w:rFonts w:ascii="Times New Roman" w:eastAsia="MS Mincho" w:hAnsi="Times New Roman" w:cs="Times New Roman"/>
          <w:sz w:val="28"/>
          <w:szCs w:val="28"/>
          <w:lang w:eastAsia="ru-RU"/>
        </w:rPr>
        <w:t>Библиографические источники</w:t>
      </w:r>
    </w:p>
    <w:p w14:paraId="1FF0E3A7" w14:textId="775A3C88" w:rsidR="009679CC" w:rsidRPr="00C53CC2" w:rsidRDefault="009679CC" w:rsidP="00720E21">
      <w:pPr>
        <w:spacing w:after="0" w:line="276" w:lineRule="auto"/>
        <w:ind w:firstLine="567"/>
        <w:jc w:val="both"/>
        <w:rPr>
          <w:rFonts w:ascii="Times New Roman" w:eastAsia="MS Mincho" w:hAnsi="Times New Roman" w:cs="Times New Roman"/>
          <w:b/>
          <w:sz w:val="28"/>
          <w:szCs w:val="28"/>
          <w:lang w:eastAsia="ru-RU"/>
        </w:rPr>
      </w:pPr>
    </w:p>
    <w:p w14:paraId="35EE7EA4" w14:textId="7C8C68C0" w:rsidR="00202349" w:rsidRPr="00C53CC2" w:rsidRDefault="00202349" w:rsidP="00F8461F">
      <w:pPr>
        <w:pStyle w:val="a4"/>
        <w:widowControl w:val="0"/>
        <w:numPr>
          <w:ilvl w:val="0"/>
          <w:numId w:val="2"/>
        </w:numPr>
        <w:tabs>
          <w:tab w:val="left" w:pos="993"/>
        </w:tabs>
        <w:spacing w:after="0"/>
        <w:ind w:left="0" w:firstLine="709"/>
        <w:contextualSpacing w:val="0"/>
        <w:jc w:val="both"/>
        <w:rPr>
          <w:rFonts w:ascii="Times New Roman" w:hAnsi="Times New Roman" w:cs="Times New Roman"/>
          <w:color w:val="000000"/>
          <w:sz w:val="28"/>
          <w:szCs w:val="28"/>
        </w:rPr>
      </w:pPr>
      <w:bookmarkStart w:id="1" w:name="_Ref168474737"/>
      <w:bookmarkStart w:id="2" w:name="_Ref168477221"/>
      <w:r w:rsidRPr="00C53CC2">
        <w:rPr>
          <w:rFonts w:ascii="Times New Roman" w:hAnsi="Times New Roman" w:cs="Times New Roman"/>
          <w:color w:val="000000"/>
          <w:sz w:val="28"/>
          <w:szCs w:val="28"/>
        </w:rPr>
        <w:t>Парамонова</w:t>
      </w:r>
      <w:r>
        <w:rPr>
          <w:rFonts w:ascii="Times New Roman" w:hAnsi="Times New Roman" w:cs="Times New Roman"/>
          <w:color w:val="000000"/>
          <w:sz w:val="28"/>
          <w:szCs w:val="28"/>
        </w:rPr>
        <w:t>,</w:t>
      </w:r>
      <w:r w:rsidRPr="00C53CC2">
        <w:rPr>
          <w:rFonts w:ascii="Times New Roman" w:hAnsi="Times New Roman" w:cs="Times New Roman"/>
          <w:color w:val="000000"/>
          <w:sz w:val="28"/>
          <w:szCs w:val="28"/>
        </w:rPr>
        <w:t xml:space="preserve"> Л.</w:t>
      </w:r>
      <w:r w:rsidR="00F8461F">
        <w:rPr>
          <w:rFonts w:ascii="Times New Roman" w:hAnsi="Times New Roman" w:cs="Times New Roman"/>
          <w:color w:val="000000"/>
          <w:sz w:val="28"/>
          <w:szCs w:val="28"/>
        </w:rPr>
        <w:t>Г.</w:t>
      </w:r>
      <w:r w:rsidRPr="00C53CC2">
        <w:rPr>
          <w:rFonts w:ascii="Times New Roman" w:hAnsi="Times New Roman" w:cs="Times New Roman"/>
          <w:color w:val="000000"/>
          <w:sz w:val="28"/>
          <w:szCs w:val="28"/>
        </w:rPr>
        <w:t xml:space="preserve"> Логопедия для всех</w:t>
      </w:r>
      <w:r w:rsidR="00F8461F">
        <w:rPr>
          <w:rFonts w:ascii="Times New Roman" w:hAnsi="Times New Roman" w:cs="Times New Roman"/>
          <w:color w:val="000000"/>
          <w:sz w:val="28"/>
          <w:szCs w:val="28"/>
        </w:rPr>
        <w:t xml:space="preserve"> /</w:t>
      </w:r>
      <w:r w:rsidR="00F8461F" w:rsidRPr="00F8461F">
        <w:t xml:space="preserve"> </w:t>
      </w:r>
      <w:r w:rsidR="00F8461F">
        <w:rPr>
          <w:rFonts w:ascii="Times New Roman" w:hAnsi="Times New Roman" w:cs="Times New Roman"/>
          <w:color w:val="000000"/>
          <w:sz w:val="28"/>
          <w:szCs w:val="28"/>
        </w:rPr>
        <w:t>Л.</w:t>
      </w:r>
      <w:r w:rsidR="00F8461F" w:rsidRPr="00F8461F">
        <w:rPr>
          <w:rFonts w:ascii="Times New Roman" w:hAnsi="Times New Roman" w:cs="Times New Roman"/>
          <w:color w:val="000000"/>
          <w:sz w:val="28"/>
          <w:szCs w:val="28"/>
        </w:rPr>
        <w:t xml:space="preserve">Г. Парамонова. </w:t>
      </w:r>
      <w:r w:rsidR="00F8461F">
        <w:rPr>
          <w:rFonts w:ascii="Times New Roman" w:hAnsi="Times New Roman" w:cs="Times New Roman"/>
          <w:color w:val="000000"/>
          <w:sz w:val="28"/>
          <w:szCs w:val="28"/>
        </w:rPr>
        <w:t>– Москва</w:t>
      </w:r>
      <w:proofErr w:type="gramStart"/>
      <w:r w:rsidR="00F8461F">
        <w:rPr>
          <w:rFonts w:ascii="Times New Roman" w:hAnsi="Times New Roman" w:cs="Times New Roman"/>
          <w:color w:val="000000"/>
          <w:sz w:val="28"/>
          <w:szCs w:val="28"/>
        </w:rPr>
        <w:t xml:space="preserve"> :</w:t>
      </w:r>
      <w:proofErr w:type="gramEnd"/>
      <w:r w:rsidR="00F8461F">
        <w:rPr>
          <w:rFonts w:ascii="Times New Roman" w:hAnsi="Times New Roman" w:cs="Times New Roman"/>
          <w:color w:val="000000"/>
          <w:sz w:val="28"/>
          <w:szCs w:val="28"/>
        </w:rPr>
        <w:t xml:space="preserve"> АСТ, 2002. – 335 с. – </w:t>
      </w:r>
      <w:r w:rsidR="00F8461F" w:rsidRPr="00F8461F">
        <w:rPr>
          <w:rFonts w:ascii="Times New Roman" w:hAnsi="Times New Roman" w:cs="Times New Roman"/>
          <w:color w:val="000000"/>
          <w:sz w:val="28"/>
          <w:szCs w:val="28"/>
        </w:rPr>
        <w:t>ISBN 5-17-014434-2</w:t>
      </w:r>
      <w:r w:rsidRPr="00C53CC2">
        <w:rPr>
          <w:rFonts w:ascii="Times New Roman" w:hAnsi="Times New Roman" w:cs="Times New Roman"/>
          <w:color w:val="000000"/>
          <w:sz w:val="28"/>
          <w:szCs w:val="28"/>
        </w:rPr>
        <w:t xml:space="preserve">. </w:t>
      </w:r>
      <w:bookmarkEnd w:id="1"/>
    </w:p>
    <w:p w14:paraId="11283DBE" w14:textId="396AA6C0" w:rsidR="00F8461F" w:rsidRDefault="00202349" w:rsidP="00F8461F">
      <w:pPr>
        <w:pStyle w:val="a4"/>
        <w:widowControl w:val="0"/>
        <w:numPr>
          <w:ilvl w:val="0"/>
          <w:numId w:val="2"/>
        </w:numPr>
        <w:tabs>
          <w:tab w:val="left" w:pos="993"/>
        </w:tabs>
        <w:spacing w:after="0"/>
        <w:ind w:left="0" w:firstLine="709"/>
        <w:contextualSpacing w:val="0"/>
        <w:jc w:val="both"/>
        <w:rPr>
          <w:rFonts w:ascii="Times New Roman" w:hAnsi="Times New Roman" w:cs="Times New Roman"/>
          <w:color w:val="000000"/>
          <w:sz w:val="28"/>
          <w:szCs w:val="28"/>
        </w:rPr>
      </w:pPr>
      <w:bookmarkStart w:id="3" w:name="_Ref168474809"/>
      <w:proofErr w:type="spellStart"/>
      <w:r w:rsidRPr="00C53CC2">
        <w:rPr>
          <w:rFonts w:ascii="Times New Roman" w:hAnsi="Times New Roman" w:cs="Times New Roman"/>
          <w:sz w:val="28"/>
          <w:szCs w:val="28"/>
        </w:rPr>
        <w:t>Таптапова</w:t>
      </w:r>
      <w:proofErr w:type="spellEnd"/>
      <w:r w:rsidR="00F8461F">
        <w:rPr>
          <w:rFonts w:ascii="Times New Roman" w:hAnsi="Times New Roman" w:cs="Times New Roman"/>
          <w:sz w:val="28"/>
          <w:szCs w:val="28"/>
        </w:rPr>
        <w:t>,</w:t>
      </w:r>
      <w:r w:rsidRPr="00C53CC2">
        <w:rPr>
          <w:rFonts w:ascii="Times New Roman" w:hAnsi="Times New Roman" w:cs="Times New Roman"/>
          <w:sz w:val="28"/>
          <w:szCs w:val="28"/>
        </w:rPr>
        <w:t xml:space="preserve"> С.Л. Коррекционно-логопедическая работа при нарушении голоса</w:t>
      </w:r>
      <w:r w:rsidR="00F8461F">
        <w:rPr>
          <w:rFonts w:ascii="Times New Roman" w:hAnsi="Times New Roman" w:cs="Times New Roman"/>
          <w:sz w:val="28"/>
          <w:szCs w:val="28"/>
        </w:rPr>
        <w:t xml:space="preserve"> / С.</w:t>
      </w:r>
      <w:r w:rsidR="00F8461F" w:rsidRPr="00F8461F">
        <w:rPr>
          <w:rFonts w:ascii="Times New Roman" w:hAnsi="Times New Roman" w:cs="Times New Roman"/>
          <w:sz w:val="28"/>
          <w:szCs w:val="28"/>
        </w:rPr>
        <w:t xml:space="preserve">Л. </w:t>
      </w:r>
      <w:proofErr w:type="spellStart"/>
      <w:r w:rsidR="00F8461F" w:rsidRPr="00F8461F">
        <w:rPr>
          <w:rFonts w:ascii="Times New Roman" w:hAnsi="Times New Roman" w:cs="Times New Roman"/>
          <w:sz w:val="28"/>
          <w:szCs w:val="28"/>
        </w:rPr>
        <w:t>Таптапова</w:t>
      </w:r>
      <w:proofErr w:type="spellEnd"/>
      <w:r w:rsidR="00F8461F" w:rsidRPr="00F8461F">
        <w:rPr>
          <w:rFonts w:ascii="Times New Roman" w:hAnsi="Times New Roman" w:cs="Times New Roman"/>
          <w:sz w:val="28"/>
          <w:szCs w:val="28"/>
        </w:rPr>
        <w:t xml:space="preserve">. </w:t>
      </w:r>
      <w:r w:rsidR="00F8461F">
        <w:rPr>
          <w:rFonts w:ascii="Times New Roman" w:hAnsi="Times New Roman" w:cs="Times New Roman"/>
          <w:sz w:val="28"/>
          <w:szCs w:val="28"/>
        </w:rPr>
        <w:t>–</w:t>
      </w:r>
      <w:r w:rsidR="00F8461F" w:rsidRPr="00F8461F">
        <w:rPr>
          <w:rFonts w:ascii="Times New Roman" w:hAnsi="Times New Roman" w:cs="Times New Roman"/>
          <w:sz w:val="28"/>
          <w:szCs w:val="28"/>
        </w:rPr>
        <w:t xml:space="preserve"> Москва</w:t>
      </w:r>
      <w:proofErr w:type="gramStart"/>
      <w:r w:rsidR="00F8461F" w:rsidRPr="00F8461F">
        <w:rPr>
          <w:rFonts w:ascii="Times New Roman" w:hAnsi="Times New Roman" w:cs="Times New Roman"/>
          <w:sz w:val="28"/>
          <w:szCs w:val="28"/>
        </w:rPr>
        <w:t xml:space="preserve"> :</w:t>
      </w:r>
      <w:proofErr w:type="gramEnd"/>
      <w:r w:rsidR="00F8461F" w:rsidRPr="00F8461F">
        <w:rPr>
          <w:rFonts w:ascii="Times New Roman" w:hAnsi="Times New Roman" w:cs="Times New Roman"/>
          <w:sz w:val="28"/>
          <w:szCs w:val="28"/>
        </w:rPr>
        <w:t xml:space="preserve"> Просвещение, 1984. </w:t>
      </w:r>
      <w:r w:rsidR="00F8461F">
        <w:rPr>
          <w:rFonts w:ascii="Times New Roman" w:hAnsi="Times New Roman" w:cs="Times New Roman"/>
          <w:sz w:val="28"/>
          <w:szCs w:val="28"/>
        </w:rPr>
        <w:t>–</w:t>
      </w:r>
      <w:r w:rsidR="00F8461F" w:rsidRPr="00F8461F">
        <w:rPr>
          <w:rFonts w:ascii="Times New Roman" w:hAnsi="Times New Roman" w:cs="Times New Roman"/>
          <w:sz w:val="28"/>
          <w:szCs w:val="28"/>
        </w:rPr>
        <w:t xml:space="preserve"> 111 с</w:t>
      </w:r>
      <w:r w:rsidRPr="00C53CC2">
        <w:rPr>
          <w:rFonts w:ascii="Times New Roman" w:hAnsi="Times New Roman" w:cs="Times New Roman"/>
          <w:sz w:val="28"/>
          <w:szCs w:val="28"/>
        </w:rPr>
        <w:t>.</w:t>
      </w:r>
      <w:bookmarkEnd w:id="3"/>
      <w:r w:rsidRPr="00202349">
        <w:rPr>
          <w:rFonts w:ascii="Times New Roman" w:hAnsi="Times New Roman" w:cs="Times New Roman"/>
          <w:color w:val="000000"/>
          <w:sz w:val="28"/>
          <w:szCs w:val="28"/>
        </w:rPr>
        <w:t xml:space="preserve"> </w:t>
      </w:r>
      <w:bookmarkStart w:id="4" w:name="_Ref168477130"/>
    </w:p>
    <w:p w14:paraId="29F8A563" w14:textId="718FDC5E" w:rsidR="00F8461F" w:rsidRDefault="00202349" w:rsidP="00F8461F">
      <w:pPr>
        <w:pStyle w:val="a4"/>
        <w:widowControl w:val="0"/>
        <w:numPr>
          <w:ilvl w:val="0"/>
          <w:numId w:val="2"/>
        </w:numPr>
        <w:tabs>
          <w:tab w:val="left" w:pos="993"/>
        </w:tabs>
        <w:spacing w:after="0"/>
        <w:ind w:left="0" w:firstLine="709"/>
        <w:contextualSpacing w:val="0"/>
        <w:jc w:val="both"/>
        <w:rPr>
          <w:rFonts w:ascii="Times New Roman" w:hAnsi="Times New Roman" w:cs="Times New Roman"/>
          <w:color w:val="000000"/>
          <w:sz w:val="28"/>
          <w:szCs w:val="28"/>
        </w:rPr>
      </w:pPr>
      <w:bookmarkStart w:id="5" w:name="_Ref168478622"/>
      <w:r w:rsidRPr="00F8461F">
        <w:rPr>
          <w:rFonts w:ascii="Times New Roman" w:hAnsi="Times New Roman" w:cs="Times New Roman"/>
          <w:color w:val="000000"/>
          <w:sz w:val="28"/>
          <w:szCs w:val="28"/>
        </w:rPr>
        <w:t>Калмыкова</w:t>
      </w:r>
      <w:r w:rsidR="00F8461F">
        <w:rPr>
          <w:rFonts w:ascii="Times New Roman" w:hAnsi="Times New Roman" w:cs="Times New Roman"/>
          <w:color w:val="000000"/>
          <w:sz w:val="28"/>
          <w:szCs w:val="28"/>
        </w:rPr>
        <w:t>,</w:t>
      </w:r>
      <w:r w:rsidRPr="00F8461F">
        <w:rPr>
          <w:rFonts w:ascii="Times New Roman" w:hAnsi="Times New Roman" w:cs="Times New Roman"/>
          <w:color w:val="000000"/>
          <w:sz w:val="28"/>
          <w:szCs w:val="28"/>
        </w:rPr>
        <w:t xml:space="preserve"> И.Р. Сила (громкость) голоса </w:t>
      </w:r>
      <w:bookmarkEnd w:id="4"/>
      <w:r w:rsidR="00F8461F" w:rsidRPr="00F8461F">
        <w:rPr>
          <w:rFonts w:ascii="Times New Roman" w:hAnsi="Times New Roman" w:cs="Times New Roman"/>
          <w:color w:val="000000"/>
          <w:sz w:val="28"/>
          <w:szCs w:val="28"/>
        </w:rPr>
        <w:t xml:space="preserve">Таинственный мир звуков </w:t>
      </w:r>
      <w:r w:rsidR="00F8461F">
        <w:rPr>
          <w:rFonts w:ascii="Times New Roman" w:hAnsi="Times New Roman" w:cs="Times New Roman"/>
          <w:color w:val="000000"/>
          <w:sz w:val="28"/>
          <w:szCs w:val="28"/>
        </w:rPr>
        <w:t>/ И.</w:t>
      </w:r>
      <w:r w:rsidR="00F8461F" w:rsidRPr="00F8461F">
        <w:rPr>
          <w:rFonts w:ascii="Times New Roman" w:hAnsi="Times New Roman" w:cs="Times New Roman"/>
          <w:color w:val="000000"/>
          <w:sz w:val="28"/>
          <w:szCs w:val="28"/>
        </w:rPr>
        <w:t xml:space="preserve">Р. Калмыкова. </w:t>
      </w:r>
      <w:r w:rsidR="00F8461F">
        <w:rPr>
          <w:rFonts w:ascii="Times New Roman" w:hAnsi="Times New Roman" w:cs="Times New Roman"/>
          <w:color w:val="000000"/>
          <w:sz w:val="28"/>
          <w:szCs w:val="28"/>
        </w:rPr>
        <w:t>–</w:t>
      </w:r>
      <w:r w:rsidR="00F8461F" w:rsidRPr="00F8461F">
        <w:rPr>
          <w:rFonts w:ascii="Times New Roman" w:hAnsi="Times New Roman" w:cs="Times New Roman"/>
          <w:color w:val="000000"/>
          <w:sz w:val="28"/>
          <w:szCs w:val="28"/>
        </w:rPr>
        <w:t xml:space="preserve"> Ярославл</w:t>
      </w:r>
      <w:r w:rsidR="00F8461F">
        <w:rPr>
          <w:rFonts w:ascii="Times New Roman" w:hAnsi="Times New Roman" w:cs="Times New Roman"/>
          <w:color w:val="000000"/>
          <w:sz w:val="28"/>
          <w:szCs w:val="28"/>
        </w:rPr>
        <w:t>ь</w:t>
      </w:r>
      <w:proofErr w:type="gramStart"/>
      <w:r w:rsidR="00F8461F">
        <w:rPr>
          <w:rFonts w:ascii="Times New Roman" w:hAnsi="Times New Roman" w:cs="Times New Roman"/>
          <w:color w:val="000000"/>
          <w:sz w:val="28"/>
          <w:szCs w:val="28"/>
        </w:rPr>
        <w:t xml:space="preserve"> :</w:t>
      </w:r>
      <w:proofErr w:type="gramEnd"/>
      <w:r w:rsidR="00F8461F">
        <w:rPr>
          <w:rFonts w:ascii="Times New Roman" w:hAnsi="Times New Roman" w:cs="Times New Roman"/>
          <w:color w:val="000000"/>
          <w:sz w:val="28"/>
          <w:szCs w:val="28"/>
        </w:rPr>
        <w:t xml:space="preserve"> Акад. развития</w:t>
      </w:r>
      <w:proofErr w:type="gramStart"/>
      <w:r w:rsidR="00F8461F">
        <w:rPr>
          <w:rFonts w:ascii="Times New Roman" w:hAnsi="Times New Roman" w:cs="Times New Roman"/>
          <w:color w:val="000000"/>
          <w:sz w:val="28"/>
          <w:szCs w:val="28"/>
        </w:rPr>
        <w:t xml:space="preserve"> :</w:t>
      </w:r>
      <w:proofErr w:type="gramEnd"/>
      <w:r w:rsidR="00F8461F">
        <w:rPr>
          <w:rFonts w:ascii="Times New Roman" w:hAnsi="Times New Roman" w:cs="Times New Roman"/>
          <w:color w:val="000000"/>
          <w:sz w:val="28"/>
          <w:szCs w:val="28"/>
        </w:rPr>
        <w:t xml:space="preserve"> Академия</w:t>
      </w:r>
      <w:proofErr w:type="gramStart"/>
      <w:r w:rsidR="00F8461F">
        <w:rPr>
          <w:rFonts w:ascii="Times New Roman" w:hAnsi="Times New Roman" w:cs="Times New Roman"/>
          <w:color w:val="000000"/>
          <w:sz w:val="28"/>
          <w:szCs w:val="28"/>
        </w:rPr>
        <w:t xml:space="preserve"> К</w:t>
      </w:r>
      <w:proofErr w:type="gramEnd"/>
      <w:r w:rsidR="00F8461F" w:rsidRPr="00F8461F">
        <w:rPr>
          <w:rFonts w:ascii="Times New Roman" w:hAnsi="Times New Roman" w:cs="Times New Roman"/>
          <w:color w:val="000000"/>
          <w:sz w:val="28"/>
          <w:szCs w:val="28"/>
        </w:rPr>
        <w:t xml:space="preserve">, 1998. </w:t>
      </w:r>
      <w:r w:rsidR="00F8461F">
        <w:rPr>
          <w:rFonts w:ascii="Times New Roman" w:hAnsi="Times New Roman" w:cs="Times New Roman"/>
          <w:color w:val="000000"/>
          <w:sz w:val="28"/>
          <w:szCs w:val="28"/>
        </w:rPr>
        <w:t>–</w:t>
      </w:r>
      <w:r w:rsidR="00F8461F" w:rsidRPr="00F8461F">
        <w:rPr>
          <w:rFonts w:ascii="Times New Roman" w:hAnsi="Times New Roman" w:cs="Times New Roman"/>
          <w:color w:val="000000"/>
          <w:sz w:val="28"/>
          <w:szCs w:val="28"/>
        </w:rPr>
        <w:t xml:space="preserve"> 239 с. </w:t>
      </w:r>
      <w:r w:rsidR="00F8461F">
        <w:rPr>
          <w:rFonts w:ascii="Times New Roman" w:hAnsi="Times New Roman" w:cs="Times New Roman"/>
          <w:color w:val="000000"/>
          <w:sz w:val="28"/>
          <w:szCs w:val="28"/>
        </w:rPr>
        <w:t xml:space="preserve">– </w:t>
      </w:r>
      <w:r w:rsidR="00F8461F" w:rsidRPr="00F8461F">
        <w:rPr>
          <w:rFonts w:ascii="Times New Roman" w:hAnsi="Times New Roman" w:cs="Times New Roman"/>
          <w:color w:val="000000"/>
          <w:sz w:val="28"/>
          <w:szCs w:val="28"/>
        </w:rPr>
        <w:t>ISBN 5-8133-0064-3</w:t>
      </w:r>
      <w:bookmarkEnd w:id="5"/>
      <w:r w:rsidR="00F8461F" w:rsidRPr="00F8461F">
        <w:rPr>
          <w:rFonts w:ascii="Times New Roman" w:hAnsi="Times New Roman" w:cs="Times New Roman"/>
          <w:color w:val="000000"/>
          <w:sz w:val="28"/>
          <w:szCs w:val="28"/>
        </w:rPr>
        <w:t xml:space="preserve"> </w:t>
      </w:r>
      <w:bookmarkEnd w:id="2"/>
    </w:p>
    <w:p w14:paraId="3057EE5A" w14:textId="4576971C" w:rsidR="001D76AD" w:rsidRPr="00F8461F" w:rsidRDefault="00F8461F" w:rsidP="00F8461F">
      <w:pPr>
        <w:pStyle w:val="a4"/>
        <w:widowControl w:val="0"/>
        <w:numPr>
          <w:ilvl w:val="0"/>
          <w:numId w:val="2"/>
        </w:numPr>
        <w:tabs>
          <w:tab w:val="left" w:pos="993"/>
        </w:tabs>
        <w:spacing w:after="0"/>
        <w:ind w:left="0" w:firstLine="709"/>
        <w:contextualSpacing w:val="0"/>
        <w:jc w:val="both"/>
        <w:rPr>
          <w:rFonts w:ascii="Times New Roman" w:hAnsi="Times New Roman" w:cs="Times New Roman"/>
          <w:color w:val="000000"/>
          <w:sz w:val="28"/>
          <w:szCs w:val="28"/>
        </w:rPr>
      </w:pPr>
      <w:bookmarkStart w:id="6" w:name="_Ref168478632"/>
      <w:r w:rsidRPr="00F8461F">
        <w:rPr>
          <w:rFonts w:ascii="Times New Roman" w:hAnsi="Times New Roman" w:cs="Times New Roman"/>
          <w:sz w:val="28"/>
          <w:szCs w:val="28"/>
        </w:rPr>
        <w:t>Гуляева, В. А. Профессиональные нарушения голоса / В. А. Гуляева. – Текст</w:t>
      </w:r>
      <w:proofErr w:type="gramStart"/>
      <w:r w:rsidRPr="00F8461F">
        <w:rPr>
          <w:rFonts w:ascii="Times New Roman" w:hAnsi="Times New Roman" w:cs="Times New Roman"/>
          <w:sz w:val="28"/>
          <w:szCs w:val="28"/>
        </w:rPr>
        <w:t xml:space="preserve"> :</w:t>
      </w:r>
      <w:proofErr w:type="gramEnd"/>
      <w:r w:rsidRPr="00F8461F">
        <w:rPr>
          <w:rFonts w:ascii="Times New Roman" w:hAnsi="Times New Roman" w:cs="Times New Roman"/>
          <w:sz w:val="28"/>
          <w:szCs w:val="28"/>
        </w:rPr>
        <w:t xml:space="preserve"> непосредственный // Молодой ученый. – 2021. – № 46 (388). – С. 32-37. – URL: https://moluch.ru/archive/388/85272/ (дата обращения: 15.0</w:t>
      </w:r>
      <w:r>
        <w:rPr>
          <w:rFonts w:ascii="Times New Roman" w:hAnsi="Times New Roman" w:cs="Times New Roman"/>
          <w:sz w:val="28"/>
          <w:szCs w:val="28"/>
        </w:rPr>
        <w:t>5</w:t>
      </w:r>
      <w:r w:rsidRPr="00F8461F">
        <w:rPr>
          <w:rFonts w:ascii="Times New Roman" w:hAnsi="Times New Roman" w:cs="Times New Roman"/>
          <w:sz w:val="28"/>
          <w:szCs w:val="28"/>
        </w:rPr>
        <w:t>.202</w:t>
      </w:r>
      <w:r>
        <w:rPr>
          <w:rFonts w:ascii="Times New Roman" w:hAnsi="Times New Roman" w:cs="Times New Roman"/>
          <w:sz w:val="28"/>
          <w:szCs w:val="28"/>
        </w:rPr>
        <w:t>4)</w:t>
      </w:r>
      <w:bookmarkEnd w:id="6"/>
    </w:p>
    <w:sectPr w:rsidR="001D76AD" w:rsidRPr="00F8461F" w:rsidSect="00720E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1D99"/>
    <w:multiLevelType w:val="hybridMultilevel"/>
    <w:tmpl w:val="572EE8D4"/>
    <w:lvl w:ilvl="0" w:tplc="35905FB6">
      <w:start w:val="1"/>
      <w:numFmt w:val="decimal"/>
      <w:lvlText w:val="%1."/>
      <w:lvlJc w:val="left"/>
      <w:pPr>
        <w:ind w:left="1539"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6E40BB"/>
    <w:multiLevelType w:val="hybridMultilevel"/>
    <w:tmpl w:val="05B8E01A"/>
    <w:lvl w:ilvl="0" w:tplc="CBB092BC">
      <w:start w:val="1"/>
      <w:numFmt w:val="decimal"/>
      <w:lvlText w:val="%1."/>
      <w:lvlJc w:val="left"/>
      <w:pPr>
        <w:ind w:left="1287" w:hanging="360"/>
      </w:pPr>
      <w:rPr>
        <w:rFonts w:ascii="Times New Roman" w:hAnsi="Times New Roman" w:hint="default"/>
        <w:b w:val="0"/>
        <w:i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6481E88"/>
    <w:multiLevelType w:val="hybridMultilevel"/>
    <w:tmpl w:val="0CCC69E8"/>
    <w:lvl w:ilvl="0" w:tplc="3202F58A">
      <w:start w:val="1"/>
      <w:numFmt w:val="decimal"/>
      <w:lvlText w:val="%1."/>
      <w:lvlJc w:val="left"/>
      <w:pPr>
        <w:ind w:left="720" w:hanging="360"/>
      </w:pPr>
      <w:rPr>
        <w:rFonts w:eastAsia="MS Minch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FE"/>
    <w:rsid w:val="000017FE"/>
    <w:rsid w:val="00022C15"/>
    <w:rsid w:val="00082C6C"/>
    <w:rsid w:val="000D0284"/>
    <w:rsid w:val="0010084F"/>
    <w:rsid w:val="001567A5"/>
    <w:rsid w:val="00160551"/>
    <w:rsid w:val="00182415"/>
    <w:rsid w:val="0019270F"/>
    <w:rsid w:val="001C55BD"/>
    <w:rsid w:val="001D76AD"/>
    <w:rsid w:val="00202349"/>
    <w:rsid w:val="00202AE5"/>
    <w:rsid w:val="00260789"/>
    <w:rsid w:val="00315675"/>
    <w:rsid w:val="00441186"/>
    <w:rsid w:val="0046426D"/>
    <w:rsid w:val="004925F7"/>
    <w:rsid w:val="00527849"/>
    <w:rsid w:val="005308D3"/>
    <w:rsid w:val="00560112"/>
    <w:rsid w:val="00572369"/>
    <w:rsid w:val="00584284"/>
    <w:rsid w:val="005D1706"/>
    <w:rsid w:val="005D3F56"/>
    <w:rsid w:val="005E12AF"/>
    <w:rsid w:val="005E6C50"/>
    <w:rsid w:val="006660F3"/>
    <w:rsid w:val="00666993"/>
    <w:rsid w:val="006A378D"/>
    <w:rsid w:val="006C1ED0"/>
    <w:rsid w:val="007076F9"/>
    <w:rsid w:val="00720E21"/>
    <w:rsid w:val="00790264"/>
    <w:rsid w:val="007C4BF0"/>
    <w:rsid w:val="00830C36"/>
    <w:rsid w:val="00886A3A"/>
    <w:rsid w:val="00926EE4"/>
    <w:rsid w:val="009313DD"/>
    <w:rsid w:val="0095596C"/>
    <w:rsid w:val="009679CC"/>
    <w:rsid w:val="00A1368F"/>
    <w:rsid w:val="00A15820"/>
    <w:rsid w:val="00A5048D"/>
    <w:rsid w:val="00AD5069"/>
    <w:rsid w:val="00B47479"/>
    <w:rsid w:val="00B5279F"/>
    <w:rsid w:val="00BA2732"/>
    <w:rsid w:val="00BC5591"/>
    <w:rsid w:val="00BE36C6"/>
    <w:rsid w:val="00C3033B"/>
    <w:rsid w:val="00C45746"/>
    <w:rsid w:val="00C53CC2"/>
    <w:rsid w:val="00D42A14"/>
    <w:rsid w:val="00D56DF8"/>
    <w:rsid w:val="00D62107"/>
    <w:rsid w:val="00D713FB"/>
    <w:rsid w:val="00D739AC"/>
    <w:rsid w:val="00DF1427"/>
    <w:rsid w:val="00DF1EEA"/>
    <w:rsid w:val="00E45F19"/>
    <w:rsid w:val="00F076CC"/>
    <w:rsid w:val="00F8461F"/>
    <w:rsid w:val="00FE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7FE"/>
    <w:rPr>
      <w:color w:val="0000FF"/>
      <w:u w:val="single"/>
    </w:rPr>
  </w:style>
  <w:style w:type="paragraph" w:styleId="a4">
    <w:name w:val="List Paragraph"/>
    <w:basedOn w:val="a"/>
    <w:uiPriority w:val="34"/>
    <w:qFormat/>
    <w:rsid w:val="000017FE"/>
    <w:pPr>
      <w:spacing w:after="200" w:line="276" w:lineRule="auto"/>
      <w:ind w:left="720"/>
      <w:contextualSpacing/>
    </w:pPr>
  </w:style>
  <w:style w:type="character" w:customStyle="1" w:styleId="UnresolvedMention">
    <w:name w:val="Unresolved Mention"/>
    <w:basedOn w:val="a0"/>
    <w:uiPriority w:val="99"/>
    <w:semiHidden/>
    <w:unhideWhenUsed/>
    <w:rsid w:val="00202A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7FE"/>
    <w:rPr>
      <w:color w:val="0000FF"/>
      <w:u w:val="single"/>
    </w:rPr>
  </w:style>
  <w:style w:type="paragraph" w:styleId="a4">
    <w:name w:val="List Paragraph"/>
    <w:basedOn w:val="a"/>
    <w:uiPriority w:val="34"/>
    <w:qFormat/>
    <w:rsid w:val="000017FE"/>
    <w:pPr>
      <w:spacing w:after="200" w:line="276" w:lineRule="auto"/>
      <w:ind w:left="720"/>
      <w:contextualSpacing/>
    </w:pPr>
  </w:style>
  <w:style w:type="character" w:customStyle="1" w:styleId="UnresolvedMention">
    <w:name w:val="Unresolved Mention"/>
    <w:basedOn w:val="a0"/>
    <w:uiPriority w:val="99"/>
    <w:semiHidden/>
    <w:unhideWhenUsed/>
    <w:rsid w:val="00202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rom.8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Елсукова</dc:creator>
  <cp:lastModifiedBy>User</cp:lastModifiedBy>
  <cp:revision>7</cp:revision>
  <cp:lastPrinted>2024-06-06T23:39:00Z</cp:lastPrinted>
  <dcterms:created xsi:type="dcterms:W3CDTF">2024-06-05T00:24:00Z</dcterms:created>
  <dcterms:modified xsi:type="dcterms:W3CDTF">2024-06-06T23:39:00Z</dcterms:modified>
</cp:coreProperties>
</file>