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3DE" w:rsidRDefault="00BC03DE" w:rsidP="00BC03D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C03DE">
        <w:rPr>
          <w:rFonts w:ascii="Times New Roman" w:hAnsi="Times New Roman" w:cs="Times New Roman"/>
          <w:b/>
          <w:sz w:val="24"/>
          <w:szCs w:val="24"/>
        </w:rPr>
        <w:t>Поддержание дисциплины в классе: Метод рейтинга по рядам</w:t>
      </w:r>
    </w:p>
    <w:bookmarkEnd w:id="0"/>
    <w:p w:rsidR="00BC03DE" w:rsidRPr="00BC03DE" w:rsidRDefault="00BC03DE" w:rsidP="00BC03D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3DE">
        <w:rPr>
          <w:rFonts w:ascii="Times New Roman" w:hAnsi="Times New Roman" w:cs="Times New Roman"/>
          <w:sz w:val="24"/>
          <w:szCs w:val="24"/>
        </w:rPr>
        <w:t>В современном образовательном процессе поддержание дисциплины в классе — одна из важнейших задач для учителей. Эффективное управление классом способствует созданию продуктивной атмосферы для обучения. На основе личного опыта преподавания и анализа различных методов работы с классом, я разработал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C03DE">
        <w:rPr>
          <w:rFonts w:ascii="Times New Roman" w:hAnsi="Times New Roman" w:cs="Times New Roman"/>
          <w:sz w:val="24"/>
          <w:szCs w:val="24"/>
        </w:rPr>
        <w:t xml:space="preserve"> дидактический материал, основанный на методе рейтинга по рядам. Эта методика позволяет не только поддерживать дисциплину, но и способствует развитию соревновательного духа у учащихся.</w:t>
      </w:r>
    </w:p>
    <w:p w:rsidR="00BC03DE" w:rsidRDefault="00BC03DE" w:rsidP="00BC03D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Концепция метода</w:t>
      </w:r>
    </w:p>
    <w:p w:rsidR="00BC03DE" w:rsidRPr="00BC03DE" w:rsidRDefault="00BC03DE" w:rsidP="00BC03D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3DE">
        <w:rPr>
          <w:rFonts w:ascii="Times New Roman" w:hAnsi="Times New Roman" w:cs="Times New Roman"/>
          <w:sz w:val="24"/>
          <w:szCs w:val="24"/>
        </w:rPr>
        <w:t>Метод рейтинга подразумевает создание «рейтинг-системы», в рамках которой ученики делятся на несколько команд, или «ряды». Каждому ряду присваивается определенное количество баллов за выполнение заданий, соблюдение дисциплины и активное участие в уроке. В конце каждого урока или недели ряды могут получать дополнительные бонусы за положительные аспекты поведения, а также терять баллы за нарушения.</w:t>
      </w:r>
    </w:p>
    <w:p w:rsidR="00BC03DE" w:rsidRPr="00BC03DE" w:rsidRDefault="00BC03DE" w:rsidP="00BC03D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3DE">
        <w:rPr>
          <w:rFonts w:ascii="Times New Roman" w:hAnsi="Times New Roman" w:cs="Times New Roman"/>
          <w:b/>
          <w:sz w:val="24"/>
          <w:szCs w:val="24"/>
        </w:rPr>
        <w:t>Основные этапы реализации</w:t>
      </w:r>
    </w:p>
    <w:p w:rsidR="00BC03DE" w:rsidRPr="00BC03DE" w:rsidRDefault="00BC03DE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C03DE">
        <w:rPr>
          <w:rFonts w:ascii="Times New Roman" w:hAnsi="Times New Roman" w:cs="Times New Roman"/>
          <w:b/>
          <w:i/>
          <w:sz w:val="24"/>
          <w:szCs w:val="24"/>
        </w:rPr>
        <w:t>Формирование команд</w:t>
      </w:r>
      <w:r w:rsidRPr="00BC03D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C03DE">
        <w:rPr>
          <w:rFonts w:ascii="Times New Roman" w:hAnsi="Times New Roman" w:cs="Times New Roman"/>
          <w:sz w:val="24"/>
          <w:szCs w:val="24"/>
        </w:rPr>
        <w:t xml:space="preserve"> На первом уроке учебного периода ученики распределяются по рядам. Это можно сделать случайным образом или с учетом предпочтений и характеристик учеников, чтобы сбалансировать команды.</w:t>
      </w:r>
    </w:p>
    <w:p w:rsidR="00BC03DE" w:rsidRPr="00BC03DE" w:rsidRDefault="00BC03DE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C03DE">
        <w:rPr>
          <w:rFonts w:ascii="Times New Roman" w:hAnsi="Times New Roman" w:cs="Times New Roman"/>
          <w:b/>
          <w:i/>
          <w:sz w:val="24"/>
          <w:szCs w:val="24"/>
        </w:rPr>
        <w:t>Обозначение правил</w:t>
      </w:r>
      <w:r w:rsidRPr="00BC03D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C03DE">
        <w:rPr>
          <w:rFonts w:ascii="Times New Roman" w:hAnsi="Times New Roman" w:cs="Times New Roman"/>
          <w:sz w:val="24"/>
          <w:szCs w:val="24"/>
        </w:rPr>
        <w:t xml:space="preserve"> Каждый ряд получает четкие правила игры и критерии, по которым будут начисляться баллы. Это может включать:</w:t>
      </w:r>
    </w:p>
    <w:p w:rsidR="00BC03DE" w:rsidRPr="00BC03DE" w:rsidRDefault="00BC03DE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3DE">
        <w:rPr>
          <w:rFonts w:ascii="Times New Roman" w:hAnsi="Times New Roman" w:cs="Times New Roman"/>
          <w:sz w:val="24"/>
          <w:szCs w:val="24"/>
        </w:rPr>
        <w:t xml:space="preserve">   - Активное участие в обсуждениях.</w:t>
      </w:r>
    </w:p>
    <w:p w:rsidR="00BC03DE" w:rsidRPr="00BC03DE" w:rsidRDefault="00BC03DE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3DE">
        <w:rPr>
          <w:rFonts w:ascii="Times New Roman" w:hAnsi="Times New Roman" w:cs="Times New Roman"/>
          <w:sz w:val="24"/>
          <w:szCs w:val="24"/>
        </w:rPr>
        <w:t xml:space="preserve">   - Поддержание дисциплины (например, отсутствие разговоров на уроке).</w:t>
      </w:r>
    </w:p>
    <w:p w:rsidR="00BC03DE" w:rsidRPr="00BC03DE" w:rsidRDefault="00BC03DE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3DE">
        <w:rPr>
          <w:rFonts w:ascii="Times New Roman" w:hAnsi="Times New Roman" w:cs="Times New Roman"/>
          <w:sz w:val="24"/>
          <w:szCs w:val="24"/>
        </w:rPr>
        <w:t xml:space="preserve">   - Выполнение домашних заданий и заданий на уроке.</w:t>
      </w:r>
    </w:p>
    <w:p w:rsidR="00BC03DE" w:rsidRPr="00BC03DE" w:rsidRDefault="00BC03DE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C03DE">
        <w:rPr>
          <w:rFonts w:ascii="Times New Roman" w:hAnsi="Times New Roman" w:cs="Times New Roman"/>
          <w:b/>
          <w:i/>
          <w:sz w:val="24"/>
          <w:szCs w:val="24"/>
        </w:rPr>
        <w:t>Обратная связь и мониторинг</w:t>
      </w:r>
      <w:r w:rsidRPr="00BC03D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C03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03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C03DE">
        <w:rPr>
          <w:rFonts w:ascii="Times New Roman" w:hAnsi="Times New Roman" w:cs="Times New Roman"/>
          <w:sz w:val="24"/>
          <w:szCs w:val="24"/>
        </w:rPr>
        <w:t xml:space="preserve"> течение каждого урока учитель следит за поведением учащихся и вносит соответствующие изменения в рейтинговую таблицу. Это создает возможность для учеников видеть результаты своих усил</w:t>
      </w:r>
      <w:r>
        <w:rPr>
          <w:rFonts w:ascii="Times New Roman" w:hAnsi="Times New Roman" w:cs="Times New Roman"/>
          <w:sz w:val="24"/>
          <w:szCs w:val="24"/>
        </w:rPr>
        <w:t>ий и мотивирует их к улучшению.</w:t>
      </w:r>
    </w:p>
    <w:p w:rsidR="00BC03DE" w:rsidRPr="00BC03DE" w:rsidRDefault="00BC03DE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C03DE">
        <w:rPr>
          <w:rFonts w:ascii="Times New Roman" w:hAnsi="Times New Roman" w:cs="Times New Roman"/>
          <w:b/>
          <w:i/>
          <w:sz w:val="24"/>
          <w:szCs w:val="24"/>
        </w:rPr>
        <w:t>Награждение и признание</w:t>
      </w:r>
      <w:r w:rsidRPr="00BC03D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C03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03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C03DE">
        <w:rPr>
          <w:rFonts w:ascii="Times New Roman" w:hAnsi="Times New Roman" w:cs="Times New Roman"/>
          <w:sz w:val="24"/>
          <w:szCs w:val="24"/>
        </w:rPr>
        <w:t xml:space="preserve"> конце каждого месяца или четверти ряды с наибольшим количеством баллов могут быть награждены небольшими призами или сертификатами. Это усиливает мотивацию учеников и создает положительный настрой в группе.</w:t>
      </w:r>
    </w:p>
    <w:p w:rsidR="00BC03DE" w:rsidRPr="00BC03DE" w:rsidRDefault="00BC03DE" w:rsidP="00BC03D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3DE">
        <w:rPr>
          <w:rFonts w:ascii="Times New Roman" w:hAnsi="Times New Roman" w:cs="Times New Roman"/>
          <w:b/>
          <w:sz w:val="24"/>
          <w:szCs w:val="24"/>
        </w:rPr>
        <w:t>Преимущества метода</w:t>
      </w:r>
    </w:p>
    <w:p w:rsidR="00BC03DE" w:rsidRDefault="00BC03DE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Соревновательный дух</w:t>
      </w:r>
      <w:r w:rsidRPr="00BC03DE">
        <w:rPr>
          <w:rFonts w:ascii="Times New Roman" w:hAnsi="Times New Roman" w:cs="Times New Roman"/>
          <w:sz w:val="24"/>
          <w:szCs w:val="24"/>
        </w:rPr>
        <w:t>: Ученики стремятся показать лучшие результаты, что способствует повышению их активности на уроках.</w:t>
      </w:r>
    </w:p>
    <w:p w:rsidR="00BC03DE" w:rsidRPr="00BC03DE" w:rsidRDefault="00BC03DE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Улучшение дисциплины</w:t>
      </w:r>
      <w:r w:rsidRPr="00BC03DE">
        <w:rPr>
          <w:rFonts w:ascii="Times New Roman" w:hAnsi="Times New Roman" w:cs="Times New Roman"/>
          <w:sz w:val="24"/>
          <w:szCs w:val="24"/>
        </w:rPr>
        <w:t>: Чувство ответственности перед командой мотивирует учащихся соблюдать правила и поддерживать порядок.</w:t>
      </w:r>
    </w:p>
    <w:p w:rsidR="00BC03DE" w:rsidRPr="00BC03DE" w:rsidRDefault="00BC03DE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C03DE">
        <w:rPr>
          <w:rFonts w:ascii="Times New Roman" w:hAnsi="Times New Roman" w:cs="Times New Roman"/>
          <w:sz w:val="24"/>
          <w:szCs w:val="24"/>
        </w:rPr>
        <w:t>Разв</w:t>
      </w:r>
      <w:r>
        <w:rPr>
          <w:rFonts w:ascii="Times New Roman" w:hAnsi="Times New Roman" w:cs="Times New Roman"/>
          <w:sz w:val="24"/>
          <w:szCs w:val="24"/>
        </w:rPr>
        <w:t>итие командного взаимодействия</w:t>
      </w:r>
      <w:r w:rsidRPr="00BC03DE">
        <w:rPr>
          <w:rFonts w:ascii="Times New Roman" w:hAnsi="Times New Roman" w:cs="Times New Roman"/>
          <w:sz w:val="24"/>
          <w:szCs w:val="24"/>
        </w:rPr>
        <w:t>: Работа в командах способствует социализации, детям учится взаимодействовать друг с другом, что важно для их личностного роста.</w:t>
      </w:r>
    </w:p>
    <w:p w:rsidR="00BC03DE" w:rsidRPr="00BC03DE" w:rsidRDefault="00BC03DE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Возможность самоконтроля</w:t>
      </w:r>
      <w:r w:rsidRPr="00BC03DE">
        <w:rPr>
          <w:rFonts w:ascii="Times New Roman" w:hAnsi="Times New Roman" w:cs="Times New Roman"/>
          <w:sz w:val="24"/>
          <w:szCs w:val="24"/>
        </w:rPr>
        <w:t>: Ученики видят последствия своих действий в реальном времени и могут корректировать свое поведение.</w:t>
      </w:r>
    </w:p>
    <w:p w:rsidR="00BC03DE" w:rsidRDefault="00BC03DE" w:rsidP="00BC03D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96BAA" w:rsidRDefault="00BC03DE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3DE">
        <w:rPr>
          <w:rFonts w:ascii="Times New Roman" w:hAnsi="Times New Roman" w:cs="Times New Roman"/>
          <w:sz w:val="24"/>
          <w:szCs w:val="24"/>
        </w:rPr>
        <w:t>Метод рейтинга по рядам, который я разработал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C03DE">
        <w:rPr>
          <w:rFonts w:ascii="Times New Roman" w:hAnsi="Times New Roman" w:cs="Times New Roman"/>
          <w:sz w:val="24"/>
          <w:szCs w:val="24"/>
        </w:rPr>
        <w:t>, оказался эффективным инструментом для поддержания дисциплины в классе. Он не только помогает улучшить поведение учеников, но и делает процесс обучения более увлекательным и интересным. Такой подход способствует развитию духа сотрудничества и здоровой конкуренции, что в свою очередь, создает позитивную атмосферу и способствует достижению образовательных целей. Использование дидактического материала, основанного на этом методе, позволяет учителям более эффективно управлять классовой дисциплиной и вовлекать всех учеников в процесс обучения.</w:t>
      </w:r>
    </w:p>
    <w:p w:rsidR="00F65B87" w:rsidRDefault="00F65B87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B87" w:rsidRDefault="00F65B87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B87" w:rsidRDefault="00F65B87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B87" w:rsidRDefault="00F65B87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B87" w:rsidRDefault="00F65B87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B87" w:rsidRDefault="00F65B87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B87" w:rsidRDefault="00F65B87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B87" w:rsidRDefault="00F65B87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B87" w:rsidRDefault="00F65B87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B87" w:rsidRDefault="00F65B87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B87" w:rsidRDefault="00F65B87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B87" w:rsidRDefault="00F65B87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B87" w:rsidRDefault="00F65B87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B87" w:rsidRDefault="00F65B87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B87" w:rsidRDefault="00F65B87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B87" w:rsidRDefault="00F65B87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B87" w:rsidRDefault="00F65B87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B87" w:rsidRDefault="00F65B87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B87" w:rsidRDefault="00F65B87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B87" w:rsidRDefault="00F65B87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B87" w:rsidRDefault="00F65B87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B87" w:rsidRDefault="00F65B87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B87" w:rsidRDefault="00F65B87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B87" w:rsidRDefault="00F65B87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281" w:type="dxa"/>
        <w:tblLook w:val="04A0" w:firstRow="1" w:lastRow="0" w:firstColumn="1" w:lastColumn="0" w:noHBand="0" w:noVBand="1"/>
      </w:tblPr>
      <w:tblGrid>
        <w:gridCol w:w="3542"/>
        <w:gridCol w:w="3542"/>
        <w:gridCol w:w="3542"/>
      </w:tblGrid>
      <w:tr w:rsidR="00F65B87" w:rsidTr="000A360F">
        <w:tc>
          <w:tcPr>
            <w:tcW w:w="3542" w:type="dxa"/>
          </w:tcPr>
          <w:p w:rsidR="00F65B87" w:rsidRPr="00231895" w:rsidRDefault="00F65B87" w:rsidP="000A360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 w:rsidRPr="00231895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lastRenderedPageBreak/>
              <w:t>РЯД</w:t>
            </w:r>
          </w:p>
          <w:p w:rsidR="00F65B87" w:rsidRDefault="00F65B87" w:rsidP="000A36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A7635ED" wp14:editId="63FFA1C8">
                  <wp:extent cx="1483609" cy="1390585"/>
                  <wp:effectExtent l="0" t="0" r="2540" b="63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170" cy="139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B87" w:rsidRDefault="00F65B87" w:rsidP="000A360F">
            <w:pPr>
              <w:jc w:val="center"/>
            </w:pPr>
          </w:p>
        </w:tc>
        <w:tc>
          <w:tcPr>
            <w:tcW w:w="3542" w:type="dxa"/>
          </w:tcPr>
          <w:p w:rsidR="00F65B87" w:rsidRDefault="00F65B87" w:rsidP="000A360F">
            <w:pPr>
              <w:jc w:val="center"/>
            </w:pPr>
            <w:r w:rsidRPr="00231895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 xml:space="preserve">    </w:t>
            </w:r>
            <w:r w:rsidRPr="00231895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>РЯД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0EE69F1" wp14:editId="35633F28">
                  <wp:extent cx="1483609" cy="1390585"/>
                  <wp:effectExtent l="0" t="0" r="254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170" cy="139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F65B87" w:rsidRPr="00231895" w:rsidRDefault="00F65B87" w:rsidP="000A360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 xml:space="preserve">3 </w:t>
            </w:r>
            <w:r w:rsidRPr="00231895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>РЯД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B7ABDFE" wp14:editId="6ED798A8">
                  <wp:extent cx="1483609" cy="1390585"/>
                  <wp:effectExtent l="0" t="0" r="254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170" cy="139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B87" w:rsidRDefault="00F65B87" w:rsidP="000A360F">
            <w:pPr>
              <w:ind w:left="360"/>
              <w:jc w:val="center"/>
            </w:pPr>
          </w:p>
        </w:tc>
      </w:tr>
      <w:tr w:rsidR="00F65B87" w:rsidTr="000A360F">
        <w:trPr>
          <w:trHeight w:val="2927"/>
        </w:trPr>
        <w:tc>
          <w:tcPr>
            <w:tcW w:w="3542" w:type="dxa"/>
          </w:tcPr>
          <w:p w:rsidR="00F65B87" w:rsidRDefault="00F65B87" w:rsidP="000A360F">
            <w:r>
              <w:rPr>
                <w:noProof/>
                <w:lang w:eastAsia="ru-RU"/>
              </w:rPr>
              <w:drawing>
                <wp:inline distT="0" distB="0" distL="0" distR="0" wp14:anchorId="600847A3" wp14:editId="38B1138E">
                  <wp:extent cx="2329180" cy="1745950"/>
                  <wp:effectExtent l="0" t="0" r="0" b="6985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82" cy="1746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F65B87" w:rsidRDefault="00F65B87" w:rsidP="000A360F">
            <w:r>
              <w:rPr>
                <w:noProof/>
                <w:lang w:eastAsia="ru-RU"/>
              </w:rPr>
              <w:drawing>
                <wp:inline distT="0" distB="0" distL="0" distR="0" wp14:anchorId="7C47F22B" wp14:editId="6F2255AD">
                  <wp:extent cx="2329180" cy="1745950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82" cy="1746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F65B87" w:rsidRDefault="00F65B87" w:rsidP="000A360F">
            <w:r>
              <w:rPr>
                <w:noProof/>
                <w:lang w:eastAsia="ru-RU"/>
              </w:rPr>
              <w:drawing>
                <wp:inline distT="0" distB="0" distL="0" distR="0" wp14:anchorId="133DCA02" wp14:editId="447B6174">
                  <wp:extent cx="2329180" cy="1745950"/>
                  <wp:effectExtent l="0" t="0" r="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82" cy="1746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B87" w:rsidTr="000A360F">
        <w:tc>
          <w:tcPr>
            <w:tcW w:w="3542" w:type="dxa"/>
          </w:tcPr>
          <w:p w:rsidR="00F65B87" w:rsidRDefault="00F65B87" w:rsidP="000A360F">
            <w:r>
              <w:rPr>
                <w:noProof/>
                <w:lang w:eastAsia="ru-RU"/>
              </w:rPr>
              <w:drawing>
                <wp:inline distT="0" distB="0" distL="0" distR="0" wp14:anchorId="4C5677DB" wp14:editId="2C40E8CC">
                  <wp:extent cx="2076450" cy="1556503"/>
                  <wp:effectExtent l="0" t="0" r="0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097" cy="1572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F65B87" w:rsidRDefault="00F65B87" w:rsidP="000A360F">
            <w:r>
              <w:rPr>
                <w:noProof/>
                <w:lang w:eastAsia="ru-RU"/>
              </w:rPr>
              <w:drawing>
                <wp:inline distT="0" distB="0" distL="0" distR="0" wp14:anchorId="512FA496" wp14:editId="2BC9FD76">
                  <wp:extent cx="2076450" cy="1556503"/>
                  <wp:effectExtent l="0" t="0" r="0" b="5715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097" cy="1572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F65B87" w:rsidRDefault="00F65B87" w:rsidP="000A360F">
            <w:r>
              <w:rPr>
                <w:noProof/>
                <w:lang w:eastAsia="ru-RU"/>
              </w:rPr>
              <w:drawing>
                <wp:inline distT="0" distB="0" distL="0" distR="0" wp14:anchorId="7F0D7214" wp14:editId="41DE5DC8">
                  <wp:extent cx="2076450" cy="1556503"/>
                  <wp:effectExtent l="0" t="0" r="0" b="571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097" cy="1572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B87" w:rsidTr="000A360F">
        <w:tc>
          <w:tcPr>
            <w:tcW w:w="3542" w:type="dxa"/>
          </w:tcPr>
          <w:p w:rsidR="00F65B87" w:rsidRDefault="00F65B87" w:rsidP="000A360F">
            <w:r>
              <w:rPr>
                <w:noProof/>
                <w:lang w:eastAsia="ru-RU"/>
              </w:rPr>
              <w:drawing>
                <wp:inline distT="0" distB="0" distL="0" distR="0" wp14:anchorId="0AC08685" wp14:editId="16F54D06">
                  <wp:extent cx="2139950" cy="1543050"/>
                  <wp:effectExtent l="0" t="0" r="0" b="0"/>
                  <wp:docPr id="1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531" cy="1553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B87" w:rsidRDefault="00F65B87" w:rsidP="000A360F"/>
        </w:tc>
        <w:tc>
          <w:tcPr>
            <w:tcW w:w="3542" w:type="dxa"/>
          </w:tcPr>
          <w:p w:rsidR="00F65B87" w:rsidRDefault="00F65B87" w:rsidP="000A360F">
            <w:r>
              <w:rPr>
                <w:noProof/>
                <w:lang w:eastAsia="ru-RU"/>
              </w:rPr>
              <w:drawing>
                <wp:inline distT="0" distB="0" distL="0" distR="0" wp14:anchorId="5B989534" wp14:editId="07A0C44F">
                  <wp:extent cx="2139950" cy="15430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531" cy="1553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F65B87" w:rsidRDefault="00F65B87" w:rsidP="000A360F">
            <w:r>
              <w:rPr>
                <w:noProof/>
                <w:lang w:eastAsia="ru-RU"/>
              </w:rPr>
              <w:drawing>
                <wp:inline distT="0" distB="0" distL="0" distR="0" wp14:anchorId="3D97CB10" wp14:editId="0355FFC8">
                  <wp:extent cx="2139950" cy="15430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531" cy="1553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B87" w:rsidTr="000A360F">
        <w:tc>
          <w:tcPr>
            <w:tcW w:w="3542" w:type="dxa"/>
          </w:tcPr>
          <w:p w:rsidR="00F65B87" w:rsidRDefault="00F65B87" w:rsidP="000A360F"/>
          <w:p w:rsidR="00F65B87" w:rsidRDefault="00F65B87" w:rsidP="000A360F">
            <w:r>
              <w:rPr>
                <w:noProof/>
                <w:lang w:eastAsia="ru-RU"/>
              </w:rPr>
              <w:drawing>
                <wp:inline distT="0" distB="0" distL="0" distR="0" wp14:anchorId="15423C67" wp14:editId="2913FD5B">
                  <wp:extent cx="2266950" cy="1614805"/>
                  <wp:effectExtent l="0" t="0" r="0" b="444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742" cy="162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B87" w:rsidRDefault="00F65B87" w:rsidP="000A360F"/>
        </w:tc>
        <w:tc>
          <w:tcPr>
            <w:tcW w:w="3542" w:type="dxa"/>
          </w:tcPr>
          <w:p w:rsidR="00F65B87" w:rsidRDefault="00F65B87" w:rsidP="000A360F">
            <w:r>
              <w:rPr>
                <w:noProof/>
                <w:lang w:eastAsia="ru-RU"/>
              </w:rPr>
              <w:drawing>
                <wp:inline distT="0" distB="0" distL="0" distR="0" wp14:anchorId="7EEB5FE6" wp14:editId="26CB0493">
                  <wp:extent cx="2266950" cy="1614805"/>
                  <wp:effectExtent l="0" t="0" r="0" b="444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742" cy="162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F65B87" w:rsidRDefault="00F65B87" w:rsidP="000A360F">
            <w:r>
              <w:rPr>
                <w:noProof/>
                <w:lang w:eastAsia="ru-RU"/>
              </w:rPr>
              <w:drawing>
                <wp:inline distT="0" distB="0" distL="0" distR="0" wp14:anchorId="557B455B" wp14:editId="7520989C">
                  <wp:extent cx="2266950" cy="1614805"/>
                  <wp:effectExtent l="0" t="0" r="0" b="444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742" cy="162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B87" w:rsidRDefault="00F65B87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B87" w:rsidRDefault="00F65B87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B87" w:rsidRDefault="00F65B87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B87" w:rsidRDefault="00F65B87" w:rsidP="00BC03D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B87" w:rsidRPr="00BC03DE" w:rsidRDefault="00F65B87" w:rsidP="00BC03D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65B87" w:rsidRPr="00BC03DE" w:rsidSect="008909D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50331"/>
    <w:multiLevelType w:val="hybridMultilevel"/>
    <w:tmpl w:val="E58A6378"/>
    <w:lvl w:ilvl="0" w:tplc="5FB65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03"/>
    <w:rsid w:val="00196BAA"/>
    <w:rsid w:val="00842603"/>
    <w:rsid w:val="008909D6"/>
    <w:rsid w:val="00BC03DE"/>
    <w:rsid w:val="00F6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0DD8"/>
  <w15:chartTrackingRefBased/>
  <w15:docId w15:val="{9FB5F13D-1338-4CAE-AEF2-45A6A7B1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B87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3DE"/>
    <w:pPr>
      <w:spacing w:after="0" w:line="240" w:lineRule="auto"/>
    </w:pPr>
  </w:style>
  <w:style w:type="table" w:styleId="a4">
    <w:name w:val="Table Grid"/>
    <w:basedOn w:val="a1"/>
    <w:uiPriority w:val="39"/>
    <w:rsid w:val="00F65B8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65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2024-09-19T04:43:00Z</dcterms:created>
  <dcterms:modified xsi:type="dcterms:W3CDTF">2024-09-19T04:56:00Z</dcterms:modified>
</cp:coreProperties>
</file>