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6F35B" w14:textId="77777777" w:rsidR="00B16940" w:rsidRPr="00AD1396" w:rsidRDefault="00B16940" w:rsidP="00AD1396">
      <w:pPr>
        <w:rPr>
          <w:rFonts w:cs="Times New Roman"/>
          <w:sz w:val="28"/>
          <w:szCs w:val="28"/>
        </w:rPr>
      </w:pPr>
    </w:p>
    <w:p w14:paraId="1BBCA418" w14:textId="77777777" w:rsidR="00AD1396" w:rsidRPr="00AD1396" w:rsidRDefault="00AD1396" w:rsidP="00AD1396">
      <w:pPr>
        <w:jc w:val="center"/>
        <w:rPr>
          <w:rFonts w:cs="Times New Roman"/>
          <w:b/>
          <w:sz w:val="28"/>
          <w:szCs w:val="28"/>
        </w:rPr>
      </w:pPr>
    </w:p>
    <w:p w14:paraId="2EEFEB49" w14:textId="77777777" w:rsidR="00B16940" w:rsidRPr="00AD1396" w:rsidRDefault="00B16940" w:rsidP="00AD1396">
      <w:pPr>
        <w:jc w:val="center"/>
        <w:rPr>
          <w:rFonts w:cs="Times New Roman"/>
          <w:b/>
          <w:sz w:val="28"/>
          <w:szCs w:val="28"/>
        </w:rPr>
      </w:pPr>
      <w:r w:rsidRPr="00AD1396">
        <w:rPr>
          <w:rFonts w:cs="Times New Roman"/>
          <w:b/>
          <w:sz w:val="28"/>
          <w:szCs w:val="28"/>
        </w:rPr>
        <w:t>Роль работы ГПД в развитии младших школьников.</w:t>
      </w:r>
    </w:p>
    <w:p w14:paraId="45221CB2" w14:textId="77777777" w:rsidR="00B16940" w:rsidRPr="00AD1396" w:rsidRDefault="00B16940" w:rsidP="00AD1396">
      <w:pPr>
        <w:rPr>
          <w:rFonts w:cs="Times New Roman"/>
          <w:sz w:val="28"/>
          <w:szCs w:val="28"/>
        </w:rPr>
      </w:pPr>
    </w:p>
    <w:p w14:paraId="48B3B5F3" w14:textId="77777777" w:rsidR="00B16940" w:rsidRPr="00AD1396" w:rsidRDefault="00B16940" w:rsidP="00AD1396">
      <w:pPr>
        <w:rPr>
          <w:rFonts w:cs="Times New Roman"/>
          <w:sz w:val="28"/>
          <w:szCs w:val="28"/>
        </w:rPr>
      </w:pPr>
    </w:p>
    <w:p w14:paraId="31580A96" w14:textId="77777777" w:rsidR="00B16940" w:rsidRPr="00AD1396" w:rsidRDefault="00B16940" w:rsidP="00AD1396">
      <w:pPr>
        <w:jc w:val="both"/>
        <w:rPr>
          <w:rFonts w:cs="Times New Roman"/>
          <w:sz w:val="28"/>
          <w:szCs w:val="28"/>
        </w:rPr>
      </w:pPr>
      <w:r w:rsidRPr="00AD1396">
        <w:rPr>
          <w:rFonts w:cs="Times New Roman"/>
          <w:sz w:val="28"/>
          <w:szCs w:val="28"/>
        </w:rPr>
        <w:t xml:space="preserve">В последние годы в образовательных учреждениях группы продлённого дня являются одной из ведущих форм организации жизнедеятельности детей,  их интеллектуального и нравственного развития. Перед группами продлённого дня стоят задачи воспитания личности ребёнка,  обеспечения безопасности его жизни и здоровья. </w:t>
      </w:r>
    </w:p>
    <w:p w14:paraId="199AF822" w14:textId="77777777" w:rsidR="00B16940" w:rsidRPr="00AD1396" w:rsidRDefault="00B16940" w:rsidP="00AD1396">
      <w:pPr>
        <w:jc w:val="both"/>
        <w:rPr>
          <w:rFonts w:cs="Times New Roman"/>
          <w:sz w:val="28"/>
          <w:szCs w:val="28"/>
        </w:rPr>
      </w:pPr>
    </w:p>
    <w:p w14:paraId="692DE972" w14:textId="77777777" w:rsidR="00B16940" w:rsidRPr="00AD1396" w:rsidRDefault="00B16940" w:rsidP="00AD1396">
      <w:pPr>
        <w:jc w:val="both"/>
        <w:rPr>
          <w:rFonts w:cs="Times New Roman"/>
          <w:sz w:val="28"/>
          <w:szCs w:val="28"/>
        </w:rPr>
      </w:pPr>
      <w:r w:rsidRPr="00AD1396">
        <w:rPr>
          <w:rFonts w:cs="Times New Roman"/>
          <w:sz w:val="28"/>
          <w:szCs w:val="28"/>
        </w:rPr>
        <w:t xml:space="preserve">Главной целью  является разностороннее развитие детей, их познавательных  интересов, творческих способностей, </w:t>
      </w:r>
      <w:proofErr w:type="spellStart"/>
      <w:r w:rsidRPr="00AD1396">
        <w:rPr>
          <w:rFonts w:cs="Times New Roman"/>
          <w:sz w:val="28"/>
          <w:szCs w:val="28"/>
        </w:rPr>
        <w:t>общеучебных</w:t>
      </w:r>
      <w:proofErr w:type="spellEnd"/>
      <w:r w:rsidRPr="00AD1396">
        <w:rPr>
          <w:rFonts w:cs="Times New Roman"/>
          <w:sz w:val="28"/>
          <w:szCs w:val="28"/>
        </w:rPr>
        <w:t xml:space="preserve"> умений, навыков  самообразования, способных к самореализации личности. </w:t>
      </w:r>
    </w:p>
    <w:p w14:paraId="2161A3FD" w14:textId="77777777" w:rsidR="00B16940" w:rsidRPr="00AD1396" w:rsidRDefault="00B16940" w:rsidP="00AD1396">
      <w:pPr>
        <w:jc w:val="both"/>
        <w:rPr>
          <w:rFonts w:cs="Times New Roman"/>
          <w:sz w:val="28"/>
          <w:szCs w:val="28"/>
        </w:rPr>
      </w:pPr>
    </w:p>
    <w:p w14:paraId="39DCF821" w14:textId="77777777" w:rsidR="00B16940" w:rsidRPr="00AD1396" w:rsidRDefault="00B16940" w:rsidP="00AD1396">
      <w:pPr>
        <w:jc w:val="both"/>
        <w:rPr>
          <w:rFonts w:cs="Times New Roman"/>
          <w:sz w:val="28"/>
          <w:szCs w:val="28"/>
        </w:rPr>
      </w:pPr>
      <w:r w:rsidRPr="00AD1396">
        <w:rPr>
          <w:rFonts w:cs="Times New Roman"/>
          <w:sz w:val="28"/>
          <w:szCs w:val="28"/>
        </w:rPr>
        <w:t xml:space="preserve">Младший школьный возраст считается наиболее благоприятным и  значимым периодом для выявления и развития творческого потенциала  личности. В этом возрасте закладываются основы творческой и  образовательной траекторий, психологическая база продуктивной  деятельности, формируется комплекс нравственных ценностей, качеств,  способностей, потребностей личности. Всё это определяет успешность  дальнейшего обучения, воспитания и социализации личности. </w:t>
      </w:r>
    </w:p>
    <w:p w14:paraId="6D27CDF2" w14:textId="77777777" w:rsidR="00B16940" w:rsidRPr="00AD1396" w:rsidRDefault="00B16940" w:rsidP="00AD1396">
      <w:pPr>
        <w:jc w:val="both"/>
        <w:rPr>
          <w:rFonts w:cs="Times New Roman"/>
          <w:sz w:val="28"/>
          <w:szCs w:val="28"/>
        </w:rPr>
      </w:pPr>
    </w:p>
    <w:p w14:paraId="2B14B374" w14:textId="77777777" w:rsidR="00B16940" w:rsidRPr="00AD1396" w:rsidRDefault="00B16940" w:rsidP="00AD1396">
      <w:pPr>
        <w:jc w:val="both"/>
        <w:rPr>
          <w:rFonts w:cs="Times New Roman"/>
          <w:sz w:val="28"/>
          <w:szCs w:val="28"/>
        </w:rPr>
      </w:pPr>
      <w:r w:rsidRPr="00AD1396">
        <w:rPr>
          <w:rFonts w:cs="Times New Roman"/>
          <w:sz w:val="28"/>
          <w:szCs w:val="28"/>
        </w:rPr>
        <w:t xml:space="preserve">      На развитие младших школьников влияют многие факторы жизни.  </w:t>
      </w:r>
    </w:p>
    <w:p w14:paraId="54352A67" w14:textId="77777777" w:rsidR="00B16940" w:rsidRPr="00AD1396" w:rsidRDefault="00B16940" w:rsidP="00AD1396">
      <w:pPr>
        <w:jc w:val="both"/>
        <w:rPr>
          <w:rFonts w:cs="Times New Roman"/>
          <w:sz w:val="28"/>
          <w:szCs w:val="28"/>
        </w:rPr>
      </w:pPr>
      <w:r w:rsidRPr="00AD1396">
        <w:rPr>
          <w:rFonts w:cs="Times New Roman"/>
          <w:sz w:val="28"/>
          <w:szCs w:val="28"/>
        </w:rPr>
        <w:t xml:space="preserve">Социальная среда, в которой они вращаются – это их семья, друзья, знакомые  и не знакомые люди с которыми им приходится сталкиваться.  </w:t>
      </w:r>
    </w:p>
    <w:p w14:paraId="16A89347" w14:textId="77777777" w:rsidR="00B16940" w:rsidRPr="00AD1396" w:rsidRDefault="00B16940" w:rsidP="00AD1396">
      <w:pPr>
        <w:jc w:val="both"/>
        <w:rPr>
          <w:rFonts w:cs="Times New Roman"/>
          <w:sz w:val="28"/>
          <w:szCs w:val="28"/>
        </w:rPr>
      </w:pPr>
      <w:r w:rsidRPr="00AD1396">
        <w:rPr>
          <w:rFonts w:cs="Times New Roman"/>
          <w:sz w:val="28"/>
          <w:szCs w:val="28"/>
        </w:rPr>
        <w:t xml:space="preserve">Общеобразовательная школа, где они получают знания, а порой проводят в  ней большую часть дня, как дети посещающие продлёнку. Школы  дополнительного образования, где они удовлетворяют свои потребности в  самовыражении. Всё это откладывает отпечаток на развитие ребёнка как  личности. Каждый из нас  должен вложить в наших детей свою часть знаний,  умений и навыков, чтобы помочь школьникам правильно развиваться.  Вложить в них крепкую основу для их дальнейшего и успешного  продвижения по жизни. От того, как организована жизнь и деятельность  ребёнка в группе продлённого дня, насколько правильно произведён отбор  содержания, видов деятельности, её форм и их сочетания в единой системе  воспитательного воздействия, зависит успех воспитательной работы в целом. </w:t>
      </w:r>
    </w:p>
    <w:p w14:paraId="5C26C6CF" w14:textId="77777777" w:rsidR="00B16940" w:rsidRPr="00AD1396" w:rsidRDefault="00B16940" w:rsidP="00AD1396">
      <w:pPr>
        <w:jc w:val="both"/>
        <w:rPr>
          <w:rFonts w:cs="Times New Roman"/>
          <w:sz w:val="28"/>
          <w:szCs w:val="28"/>
        </w:rPr>
      </w:pPr>
    </w:p>
    <w:p w14:paraId="56A5DFFE" w14:textId="77777777" w:rsidR="00B16940" w:rsidRPr="00AD1396" w:rsidRDefault="00B16940" w:rsidP="00AD1396">
      <w:pPr>
        <w:jc w:val="both"/>
        <w:rPr>
          <w:rFonts w:cs="Times New Roman"/>
          <w:sz w:val="28"/>
          <w:szCs w:val="28"/>
        </w:rPr>
      </w:pPr>
      <w:r w:rsidRPr="00AD1396">
        <w:rPr>
          <w:rFonts w:cs="Times New Roman"/>
          <w:sz w:val="28"/>
          <w:szCs w:val="28"/>
        </w:rPr>
        <w:t xml:space="preserve"> Я как воспитатель группы продлённого дня пытаюсь решать задачи  развития своими способами, используя следующие виды деятельности: игры,  конкурсы, праздники, викторины, воспитательные мероприятия, клубные  часы.  </w:t>
      </w:r>
    </w:p>
    <w:p w14:paraId="348F0996" w14:textId="77777777" w:rsidR="00B16940" w:rsidRPr="00AD1396" w:rsidRDefault="00B16940" w:rsidP="00AD1396">
      <w:pPr>
        <w:jc w:val="both"/>
        <w:rPr>
          <w:rFonts w:cs="Times New Roman"/>
          <w:sz w:val="28"/>
          <w:szCs w:val="28"/>
        </w:rPr>
      </w:pPr>
    </w:p>
    <w:p w14:paraId="6E6F9210" w14:textId="77777777" w:rsidR="00B16940" w:rsidRPr="00AD1396" w:rsidRDefault="00B16940" w:rsidP="00AD1396">
      <w:pPr>
        <w:jc w:val="both"/>
        <w:rPr>
          <w:rFonts w:cs="Times New Roman"/>
          <w:sz w:val="28"/>
          <w:szCs w:val="28"/>
        </w:rPr>
      </w:pPr>
      <w:r w:rsidRPr="00AD1396">
        <w:rPr>
          <w:rFonts w:cs="Times New Roman"/>
          <w:sz w:val="28"/>
          <w:szCs w:val="28"/>
        </w:rPr>
        <w:t xml:space="preserve"> Так уж сложилась судьба, что более 8 лет я работаю воспитателем в  группе продлённого дня.  В меру своих сил и  способностей стараюсь делать  жизнь моих воспитанников интересной, содержательной, правильно  организовать повседневность, наполнить каждые дни полезными мыслями и  делами, </w:t>
      </w:r>
      <w:r w:rsidRPr="00AD1396">
        <w:rPr>
          <w:rFonts w:cs="Times New Roman"/>
          <w:sz w:val="28"/>
          <w:szCs w:val="28"/>
        </w:rPr>
        <w:lastRenderedPageBreak/>
        <w:t>маленькими победами и радостями.</w:t>
      </w:r>
    </w:p>
    <w:p w14:paraId="49435018" w14:textId="77777777" w:rsidR="00B16940" w:rsidRPr="00AD1396" w:rsidRDefault="00B16940" w:rsidP="00AD1396">
      <w:pPr>
        <w:jc w:val="both"/>
        <w:rPr>
          <w:rFonts w:cs="Times New Roman"/>
          <w:sz w:val="28"/>
          <w:szCs w:val="28"/>
        </w:rPr>
      </w:pPr>
    </w:p>
    <w:p w14:paraId="3664924B" w14:textId="77777777" w:rsidR="00B16940" w:rsidRPr="00AD1396" w:rsidRDefault="00B16940" w:rsidP="00AD1396">
      <w:pPr>
        <w:jc w:val="both"/>
        <w:rPr>
          <w:rFonts w:cs="Times New Roman"/>
          <w:sz w:val="28"/>
          <w:szCs w:val="28"/>
        </w:rPr>
      </w:pPr>
      <w:r w:rsidRPr="00AD1396">
        <w:rPr>
          <w:rFonts w:cs="Times New Roman"/>
          <w:sz w:val="28"/>
          <w:szCs w:val="28"/>
        </w:rPr>
        <w:t xml:space="preserve">В нормативных документах сказано о том, что в группе продлённого  дня главной является воспитательная работа, но я считаю, что без  развивающих приёмов нельзя воспитать целостную личность. Поэтому я  строю работу с детьми на параллели воспитания и развития. </w:t>
      </w:r>
    </w:p>
    <w:p w14:paraId="4B4D1E76" w14:textId="77777777" w:rsidR="00B16940" w:rsidRPr="00AD1396" w:rsidRDefault="00B16940" w:rsidP="00AD1396">
      <w:pPr>
        <w:jc w:val="both"/>
        <w:rPr>
          <w:rFonts w:cs="Times New Roman"/>
          <w:sz w:val="28"/>
          <w:szCs w:val="28"/>
        </w:rPr>
      </w:pPr>
    </w:p>
    <w:p w14:paraId="68967F30" w14:textId="77777777" w:rsidR="00B16940" w:rsidRPr="00AD1396" w:rsidRDefault="00B16940" w:rsidP="00AD1396">
      <w:pPr>
        <w:jc w:val="both"/>
        <w:rPr>
          <w:rFonts w:cs="Times New Roman"/>
          <w:sz w:val="28"/>
          <w:szCs w:val="28"/>
        </w:rPr>
      </w:pPr>
      <w:r w:rsidRPr="00AD1396">
        <w:rPr>
          <w:rFonts w:cs="Times New Roman"/>
          <w:sz w:val="28"/>
          <w:szCs w:val="28"/>
        </w:rPr>
        <w:t xml:space="preserve">    Не менее важен момент встречи детей с воспитателем и товарищами.  Всегда стараюсь встретить детей с улыбкой, ласково обратиться к ним, тепло  поздороваться, кому – то руку положить на плечо, расспросить их об успехах  на уроках. Некоторые дети сами бросаются ко мне, обнимают, пытаются  сесть мне на руки и крепче прижаться. Это внимание детей меня очень  радует, а с другой стороны понимаешь, что они пытаются компенсировать  недостаток заботы и ласки со стороны родителей. Поощряю хорошее  взаимоотношение между детьми. </w:t>
      </w:r>
    </w:p>
    <w:p w14:paraId="709A4AF9" w14:textId="77777777" w:rsidR="00B16940" w:rsidRPr="00AD1396" w:rsidRDefault="00B16940" w:rsidP="00AD1396">
      <w:pPr>
        <w:jc w:val="both"/>
        <w:rPr>
          <w:rFonts w:cs="Times New Roman"/>
          <w:sz w:val="28"/>
          <w:szCs w:val="28"/>
        </w:rPr>
      </w:pPr>
    </w:p>
    <w:p w14:paraId="6A3B19EE" w14:textId="77777777" w:rsidR="00B16940" w:rsidRPr="00AD1396" w:rsidRDefault="00B16940" w:rsidP="00AD1396">
      <w:pPr>
        <w:jc w:val="both"/>
        <w:rPr>
          <w:rFonts w:cs="Times New Roman"/>
          <w:sz w:val="28"/>
          <w:szCs w:val="28"/>
        </w:rPr>
      </w:pPr>
      <w:r w:rsidRPr="00AD1396">
        <w:rPr>
          <w:rFonts w:cs="Times New Roman"/>
          <w:sz w:val="28"/>
          <w:szCs w:val="28"/>
        </w:rPr>
        <w:t xml:space="preserve">Задача воспитателя группы продлённого дня состоит в том, чтобы не  только занять ребёнка игрой, заполнить его свободное время, но и  организовать такие мероприятия, которые были бы интересны и полезны  школьнику соответственного возраста, способствовали его  интеллектуальному и физическому развитию, обогащали его эмоционально. </w:t>
      </w:r>
    </w:p>
    <w:p w14:paraId="785EB9D1" w14:textId="77777777" w:rsidR="00B16940" w:rsidRPr="00AD1396" w:rsidRDefault="00B16940" w:rsidP="00AD1396">
      <w:pPr>
        <w:jc w:val="both"/>
        <w:rPr>
          <w:rFonts w:cs="Times New Roman"/>
          <w:sz w:val="28"/>
          <w:szCs w:val="28"/>
        </w:rPr>
      </w:pPr>
    </w:p>
    <w:p w14:paraId="650B7884" w14:textId="77777777" w:rsidR="00B16940" w:rsidRPr="00AD1396" w:rsidRDefault="00B16940" w:rsidP="00AD1396">
      <w:pPr>
        <w:jc w:val="both"/>
        <w:rPr>
          <w:rFonts w:cs="Times New Roman"/>
          <w:sz w:val="28"/>
          <w:szCs w:val="28"/>
        </w:rPr>
      </w:pPr>
      <w:r w:rsidRPr="00AD1396">
        <w:rPr>
          <w:rFonts w:cs="Times New Roman"/>
          <w:sz w:val="28"/>
          <w:szCs w:val="28"/>
        </w:rPr>
        <w:t xml:space="preserve">   Обеспечивая целенаправленность, комплексность и непрерывность  воспитательного воздействия на детей, я, как воспитатель группы  продлённого дня стараюсь создавать в группе обстановку, благоприятную для  развития каждого ребёнка и всего коллектива. </w:t>
      </w:r>
    </w:p>
    <w:p w14:paraId="041B47E2" w14:textId="77777777" w:rsidR="00B16940" w:rsidRPr="00AD1396" w:rsidRDefault="00B16940" w:rsidP="00AD1396">
      <w:pPr>
        <w:jc w:val="both"/>
        <w:rPr>
          <w:rFonts w:cs="Times New Roman"/>
          <w:sz w:val="28"/>
          <w:szCs w:val="28"/>
        </w:rPr>
      </w:pPr>
    </w:p>
    <w:p w14:paraId="25A15A1B" w14:textId="77777777" w:rsidR="00B16940" w:rsidRPr="00AD1396" w:rsidRDefault="00B16940" w:rsidP="00AD1396">
      <w:pPr>
        <w:jc w:val="both"/>
        <w:rPr>
          <w:rFonts w:cs="Times New Roman"/>
          <w:sz w:val="28"/>
          <w:szCs w:val="28"/>
        </w:rPr>
      </w:pPr>
      <w:r w:rsidRPr="00AD1396">
        <w:rPr>
          <w:rFonts w:cs="Times New Roman"/>
          <w:sz w:val="28"/>
          <w:szCs w:val="28"/>
        </w:rPr>
        <w:t xml:space="preserve">   Режим группы продлённого дня  строится в соответствии с  гигиеническими и педагогическими требованиями. Он включает внеурочную  деятельность, самоподготовку, занятия по интересам, экскурсии, прогулки,  активный отдых детей и способствует снятию утомления, вызванного  учебными нагрузками. Особое место в режиме дня занимает самоподготовка,  которая должна проводиться в одно и то же время. Целью самостоятельной  работы на этих занятиях является выработка навыков самообразования,  самовоспитания и способствование разностороннему развитию личности  ребёнка. Продолжительность её не должна превышать нормы. Очень важно,  чтобы большая  часть домашних заданий выполнялась школьниками на  продлённом дне. Основные требования к ученику в процессе  самоподготовки: самостоятельность, прилежание, экономное использование  времени. Под руководством воспитателя дети должны развивать  самостоятельность, уверенность в своих силах, испытывать чувство гордости  за проделанную работу. </w:t>
      </w:r>
    </w:p>
    <w:p w14:paraId="3A0A8FB5" w14:textId="77777777" w:rsidR="00B16940" w:rsidRPr="00AD1396" w:rsidRDefault="00B16940" w:rsidP="00AD1396">
      <w:pPr>
        <w:jc w:val="both"/>
        <w:rPr>
          <w:rFonts w:cs="Times New Roman"/>
          <w:sz w:val="28"/>
          <w:szCs w:val="28"/>
        </w:rPr>
      </w:pPr>
    </w:p>
    <w:p w14:paraId="4237DAAF" w14:textId="77777777" w:rsidR="00B16940" w:rsidRPr="00AD1396" w:rsidRDefault="00B16940" w:rsidP="00AD1396">
      <w:pPr>
        <w:jc w:val="both"/>
        <w:rPr>
          <w:rFonts w:cs="Times New Roman"/>
          <w:sz w:val="28"/>
          <w:szCs w:val="28"/>
        </w:rPr>
      </w:pPr>
      <w:r w:rsidRPr="00AD1396">
        <w:rPr>
          <w:rFonts w:cs="Times New Roman"/>
          <w:sz w:val="28"/>
          <w:szCs w:val="28"/>
        </w:rPr>
        <w:t xml:space="preserve">   Во время самоподготовки воспитатель поддерживает необходимый для  самостоятельной работы порядок и обеспечивает успешное выполнение  заданий всеми учениками, стремясь закрепить те знания, которые дети приобрели на уроках. Воспитатель должен побуждать ребёнка к  </w:t>
      </w:r>
      <w:r w:rsidRPr="00AD1396">
        <w:rPr>
          <w:rFonts w:cs="Times New Roman"/>
          <w:sz w:val="28"/>
          <w:szCs w:val="28"/>
        </w:rPr>
        <w:lastRenderedPageBreak/>
        <w:t>самостоятельному размышлению, всячески стимулировать его волевые  усилия, развивать мыслительные способности.</w:t>
      </w:r>
    </w:p>
    <w:p w14:paraId="73CD53CC" w14:textId="77777777" w:rsidR="00B16940" w:rsidRPr="00AD1396" w:rsidRDefault="00B16940" w:rsidP="00AD1396">
      <w:pPr>
        <w:jc w:val="both"/>
        <w:rPr>
          <w:rFonts w:cs="Times New Roman"/>
          <w:sz w:val="28"/>
          <w:szCs w:val="28"/>
        </w:rPr>
      </w:pPr>
    </w:p>
    <w:p w14:paraId="2714AC5A" w14:textId="77777777" w:rsidR="00B16940" w:rsidRPr="00AD1396" w:rsidRDefault="00B16940" w:rsidP="00AD1396">
      <w:pPr>
        <w:jc w:val="both"/>
        <w:rPr>
          <w:rFonts w:cs="Times New Roman"/>
          <w:sz w:val="28"/>
          <w:szCs w:val="28"/>
        </w:rPr>
      </w:pPr>
      <w:r w:rsidRPr="00AD1396">
        <w:rPr>
          <w:rFonts w:cs="Times New Roman"/>
          <w:sz w:val="28"/>
          <w:szCs w:val="28"/>
        </w:rPr>
        <w:t xml:space="preserve">   Воспитателем ГПД должны быть предусмотрены развивающие занятия  перед самоподготовкой, чтобы подготовить детей к самостоятельной учебной  работе, требующей от них активной умственной деятельности (материалы на  развитие речи, обогащение словарного запаса, тренировка внимания, памяти,  закладывание основ творчества). Кратковременность таких занятий, своеобразных умственных гимнастик,  требует чёткости и динамичности их проведения и обязательно в игровой  форме. Наиболее приемлемая продолжительность таких занятий – 10 – 15  минут. Отдохнувшие, без признаков усталости и возбуждённости, дети легко включаются в умственную деятельность при выполнении домашних заданий. </w:t>
      </w:r>
    </w:p>
    <w:p w14:paraId="5F24BA42" w14:textId="77777777" w:rsidR="00B16940" w:rsidRPr="00AD1396" w:rsidRDefault="00B16940" w:rsidP="00AD1396">
      <w:pPr>
        <w:jc w:val="both"/>
        <w:rPr>
          <w:rFonts w:cs="Times New Roman"/>
          <w:sz w:val="28"/>
          <w:szCs w:val="28"/>
        </w:rPr>
      </w:pPr>
    </w:p>
    <w:p w14:paraId="1F0A4D58" w14:textId="77777777" w:rsidR="00B16940" w:rsidRPr="00AD1396" w:rsidRDefault="00B16940" w:rsidP="00AD1396">
      <w:pPr>
        <w:jc w:val="both"/>
        <w:rPr>
          <w:rFonts w:cs="Times New Roman"/>
          <w:sz w:val="28"/>
          <w:szCs w:val="28"/>
        </w:rPr>
      </w:pPr>
      <w:r w:rsidRPr="00AD1396">
        <w:rPr>
          <w:rFonts w:cs="Times New Roman"/>
          <w:sz w:val="28"/>
          <w:szCs w:val="28"/>
        </w:rPr>
        <w:t xml:space="preserve">   Особое внимание уделяю организации ежедневного отдыха детей на свежем воздухе, так как прогулка оказывает благоприятное влияние на функциональное состояние центральной нервной системы. Стараюсь вывести  детей на воздух в любую погоду. Если на улице сильный ветер или мороз,  организую игры в спортивном зале. Стараюсь, чтобы прогулка принесла не  только телу пользу, но и душе. Для этого я использую несколько видов  прогулок. </w:t>
      </w:r>
    </w:p>
    <w:p w14:paraId="6945FADD" w14:textId="77777777" w:rsidR="00B16940" w:rsidRPr="00AD1396" w:rsidRDefault="00B16940" w:rsidP="00AD1396">
      <w:pPr>
        <w:jc w:val="both"/>
        <w:rPr>
          <w:rFonts w:cs="Times New Roman"/>
          <w:sz w:val="28"/>
          <w:szCs w:val="28"/>
        </w:rPr>
      </w:pPr>
    </w:p>
    <w:p w14:paraId="3CB5DE95" w14:textId="77777777" w:rsidR="00B16940" w:rsidRPr="00AD1396" w:rsidRDefault="00B16940" w:rsidP="00AD1396">
      <w:pPr>
        <w:jc w:val="both"/>
        <w:rPr>
          <w:rFonts w:cs="Times New Roman"/>
          <w:sz w:val="28"/>
          <w:szCs w:val="28"/>
        </w:rPr>
      </w:pPr>
      <w:r w:rsidRPr="00AD1396">
        <w:rPr>
          <w:rFonts w:cs="Times New Roman"/>
          <w:sz w:val="28"/>
          <w:szCs w:val="28"/>
        </w:rPr>
        <w:t xml:space="preserve">  В режиме работы группы продлённого дня в течение недели включаю такие виды прогулок: прогулка – наблюдение, прогулка – практикум, прогулка </w:t>
      </w:r>
      <w:proofErr w:type="gramStart"/>
      <w:r w:rsidRPr="00AD1396">
        <w:rPr>
          <w:rFonts w:cs="Times New Roman"/>
          <w:sz w:val="28"/>
          <w:szCs w:val="28"/>
        </w:rPr>
        <w:t>–  экскурсия</w:t>
      </w:r>
      <w:proofErr w:type="gramEnd"/>
      <w:r w:rsidRPr="00AD1396">
        <w:rPr>
          <w:rFonts w:cs="Times New Roman"/>
          <w:sz w:val="28"/>
          <w:szCs w:val="28"/>
        </w:rPr>
        <w:t xml:space="preserve">, прогулка – развлечение, прогулка – творчество.     </w:t>
      </w:r>
    </w:p>
    <w:p w14:paraId="2828BBFE" w14:textId="77777777" w:rsidR="00B16940" w:rsidRPr="00AD1396" w:rsidRDefault="00B16940" w:rsidP="00AD1396">
      <w:pPr>
        <w:jc w:val="both"/>
        <w:rPr>
          <w:rFonts w:cs="Times New Roman"/>
          <w:sz w:val="28"/>
          <w:szCs w:val="28"/>
        </w:rPr>
      </w:pPr>
    </w:p>
    <w:p w14:paraId="3DC0CC26" w14:textId="77777777" w:rsidR="00B16940" w:rsidRPr="00AD1396" w:rsidRDefault="00B16940" w:rsidP="00AD1396">
      <w:pPr>
        <w:jc w:val="both"/>
        <w:rPr>
          <w:rFonts w:cs="Times New Roman"/>
          <w:sz w:val="28"/>
          <w:szCs w:val="28"/>
        </w:rPr>
      </w:pPr>
      <w:r w:rsidRPr="00AD1396">
        <w:rPr>
          <w:rFonts w:cs="Times New Roman"/>
          <w:sz w:val="28"/>
          <w:szCs w:val="28"/>
        </w:rPr>
        <w:t xml:space="preserve">В свободное время все дети стремятся к игровой деятельности, так как  игра для некоторых из них является смыслом жизни. В подвижных играх  дети развивают в первую очередь свои физические способности; через  сюжетно-ролевые игры они успешно осваивают элементы человеческой  деятельности, а с помощью дидактических игр лучше усваивают и углубляют  знания учебной программы. Во время, отведённое для игр, даю полную  свободу выбора. Они группируются по интересам, а моя задача помочь детям  определиться с игрой. </w:t>
      </w:r>
    </w:p>
    <w:p w14:paraId="2864B595" w14:textId="77777777" w:rsidR="00B16940" w:rsidRPr="00AD1396" w:rsidRDefault="00B16940" w:rsidP="00AD1396">
      <w:pPr>
        <w:jc w:val="both"/>
        <w:rPr>
          <w:rFonts w:cs="Times New Roman"/>
          <w:sz w:val="28"/>
          <w:szCs w:val="28"/>
        </w:rPr>
      </w:pPr>
    </w:p>
    <w:p w14:paraId="3A96DE8F" w14:textId="77777777" w:rsidR="00B16940" w:rsidRPr="00AD1396" w:rsidRDefault="00B16940" w:rsidP="00AD1396">
      <w:pPr>
        <w:jc w:val="both"/>
        <w:rPr>
          <w:rFonts w:cs="Times New Roman"/>
          <w:sz w:val="28"/>
          <w:szCs w:val="28"/>
        </w:rPr>
      </w:pPr>
      <w:r w:rsidRPr="00AD1396">
        <w:rPr>
          <w:rFonts w:cs="Times New Roman"/>
          <w:sz w:val="28"/>
          <w:szCs w:val="28"/>
        </w:rPr>
        <w:t xml:space="preserve">Важную роль в развитии ребёнка младшего школьного возраста играет  потребность в движении. Двигательная активность имеет тесную связь с   формированием личности, самосознания ребёнка. В группе продлённого дня  ребята увлечённо играют и довольно быстро знакомятся друг с другом,  меняясь ролями. Роль ведущего усваивается почти каждым ребёнком. Игры  мы разучиваем спокойные и подвижные. Так, например, к спокойным </w:t>
      </w:r>
      <w:proofErr w:type="gramStart"/>
      <w:r w:rsidRPr="00AD1396">
        <w:rPr>
          <w:rFonts w:cs="Times New Roman"/>
          <w:sz w:val="28"/>
          <w:szCs w:val="28"/>
        </w:rPr>
        <w:t>играм  относятся</w:t>
      </w:r>
      <w:proofErr w:type="gramEnd"/>
      <w:r w:rsidRPr="00AD1396">
        <w:rPr>
          <w:rFonts w:cs="Times New Roman"/>
          <w:sz w:val="28"/>
          <w:szCs w:val="28"/>
        </w:rPr>
        <w:t xml:space="preserve">: «Доскажи словечко», «Угадай чей голосок», «Испорченный  телефон», «Угадай, что я хочу сказать?», «Съедобное - несъедобное» и многие другие.  </w:t>
      </w:r>
    </w:p>
    <w:p w14:paraId="48E4EE16" w14:textId="77777777" w:rsidR="00B16940" w:rsidRPr="00AD1396" w:rsidRDefault="00B16940" w:rsidP="00AD1396">
      <w:pPr>
        <w:jc w:val="both"/>
        <w:rPr>
          <w:rFonts w:cs="Times New Roman"/>
          <w:sz w:val="28"/>
          <w:szCs w:val="28"/>
        </w:rPr>
      </w:pPr>
      <w:r w:rsidRPr="00AD1396">
        <w:rPr>
          <w:rFonts w:cs="Times New Roman"/>
          <w:sz w:val="28"/>
          <w:szCs w:val="28"/>
        </w:rPr>
        <w:t xml:space="preserve">  К подвижным играм можно отнести: «Кошки - мышки»,  «День и ночь», «Пустое место», «</w:t>
      </w:r>
      <w:proofErr w:type="spellStart"/>
      <w:r w:rsidRPr="00AD1396">
        <w:rPr>
          <w:rFonts w:cs="Times New Roman"/>
          <w:sz w:val="28"/>
          <w:szCs w:val="28"/>
        </w:rPr>
        <w:t>Ловишки</w:t>
      </w:r>
      <w:proofErr w:type="spellEnd"/>
      <w:r w:rsidRPr="00AD1396">
        <w:rPr>
          <w:rFonts w:cs="Times New Roman"/>
          <w:sz w:val="28"/>
          <w:szCs w:val="28"/>
        </w:rPr>
        <w:t xml:space="preserve">» и другие. Любимыми  подвижными играми ребят группы продлённого дня на продолжении многих  лет являются игры с </w:t>
      </w:r>
      <w:r w:rsidRPr="00AD1396">
        <w:rPr>
          <w:rFonts w:cs="Times New Roman"/>
          <w:sz w:val="28"/>
          <w:szCs w:val="28"/>
        </w:rPr>
        <w:lastRenderedPageBreak/>
        <w:t xml:space="preserve">мячом, со скакалкой. Подвижные игры – не только  форма активного отдыха детей, но и средство приобщения ребёнка к  здоровому образу жизни. </w:t>
      </w:r>
    </w:p>
    <w:p w14:paraId="118EAF8A" w14:textId="77777777" w:rsidR="00B16940" w:rsidRPr="00AD1396" w:rsidRDefault="00B16940" w:rsidP="00AD1396">
      <w:pPr>
        <w:jc w:val="both"/>
        <w:rPr>
          <w:rFonts w:cs="Times New Roman"/>
          <w:sz w:val="28"/>
          <w:szCs w:val="28"/>
        </w:rPr>
      </w:pPr>
    </w:p>
    <w:p w14:paraId="29F10A0A" w14:textId="77777777" w:rsidR="00B16940" w:rsidRPr="00AD1396" w:rsidRDefault="00B16940" w:rsidP="00AD1396">
      <w:pPr>
        <w:jc w:val="both"/>
        <w:rPr>
          <w:rFonts w:cs="Times New Roman"/>
          <w:sz w:val="28"/>
          <w:szCs w:val="28"/>
        </w:rPr>
      </w:pPr>
      <w:r w:rsidRPr="00AD1396">
        <w:rPr>
          <w:rFonts w:cs="Times New Roman"/>
          <w:sz w:val="28"/>
          <w:szCs w:val="28"/>
        </w:rPr>
        <w:t xml:space="preserve">Считаю целесообразным вовлекать детей в подвижные, эмоциональные  игры и игры – соревнования, эстафеты, которые развивают у них смекалку,  сообразительность, быстроту реакции, уменьшают скованность и  эмоциональную заторможенность. </w:t>
      </w:r>
    </w:p>
    <w:p w14:paraId="1F1AF15C" w14:textId="77777777" w:rsidR="00B16940" w:rsidRPr="00AD1396" w:rsidRDefault="00B16940" w:rsidP="00AD1396">
      <w:pPr>
        <w:jc w:val="both"/>
        <w:rPr>
          <w:rFonts w:cs="Times New Roman"/>
          <w:sz w:val="28"/>
          <w:szCs w:val="28"/>
        </w:rPr>
      </w:pPr>
    </w:p>
    <w:p w14:paraId="67AA1416" w14:textId="77777777" w:rsidR="00B16940" w:rsidRPr="00AD1396" w:rsidRDefault="00B16940" w:rsidP="00AD1396">
      <w:pPr>
        <w:jc w:val="both"/>
        <w:rPr>
          <w:rFonts w:cs="Times New Roman"/>
          <w:sz w:val="28"/>
          <w:szCs w:val="28"/>
        </w:rPr>
      </w:pPr>
      <w:r w:rsidRPr="00AD1396">
        <w:rPr>
          <w:rFonts w:cs="Times New Roman"/>
          <w:sz w:val="28"/>
          <w:szCs w:val="28"/>
        </w:rPr>
        <w:t xml:space="preserve">Каждая игра выполняет определённые функции. Игра содержит  большие воспитательные возможности, так как она всегда желанна. Игры  создают большие возможности для развития организаторских умений и  навыков ребят. Любая игра делает жизнь ребёнка богаче, расширяет опыт  далеко за пределами того, что можно пережить в повседневности. Игры  помогают ребёнку осваивать многие полезные функции, развивать  способности и важные в жизни качества. Но главное, чему он учится в игре –  это быть человеком. В игровой деятельности дети получают навыки  групповой работы, то есть происходит развитие коммуникативных  способностей и создаётся радостное рабочее настроение, что тоже  немаловажно в условиях длительного пребывания детей в школе. </w:t>
      </w:r>
    </w:p>
    <w:p w14:paraId="02D17CA4" w14:textId="77777777" w:rsidR="00B16940" w:rsidRPr="00AD1396" w:rsidRDefault="00B16940" w:rsidP="00AD1396">
      <w:pPr>
        <w:jc w:val="both"/>
        <w:rPr>
          <w:rFonts w:cs="Times New Roman"/>
          <w:sz w:val="28"/>
          <w:szCs w:val="28"/>
        </w:rPr>
      </w:pPr>
    </w:p>
    <w:p w14:paraId="39A76197" w14:textId="77777777" w:rsidR="00B16940" w:rsidRPr="00AD1396" w:rsidRDefault="00B16940" w:rsidP="00AD1396">
      <w:pPr>
        <w:jc w:val="both"/>
        <w:rPr>
          <w:rFonts w:cs="Times New Roman"/>
          <w:sz w:val="28"/>
          <w:szCs w:val="28"/>
        </w:rPr>
      </w:pPr>
      <w:r w:rsidRPr="00AD1396">
        <w:rPr>
          <w:rFonts w:cs="Times New Roman"/>
          <w:sz w:val="28"/>
          <w:szCs w:val="28"/>
        </w:rPr>
        <w:t xml:space="preserve">Взрослым следует более внимательно подходить к  игре, быть более  терпеливыми. В своей работе я использую познавательные игры: игры - конкурсы, игры-путешествия, «Поле чудес», «Кто хочет получить приз» и  другие; интеллектуальные: небольшие логические задания для детей. К ним  относятся ребусы, кроссворды. </w:t>
      </w:r>
    </w:p>
    <w:p w14:paraId="6557B8AB" w14:textId="77777777" w:rsidR="00B16940" w:rsidRPr="00AD1396" w:rsidRDefault="00B16940" w:rsidP="00AD1396">
      <w:pPr>
        <w:jc w:val="both"/>
        <w:rPr>
          <w:rFonts w:cs="Times New Roman"/>
          <w:sz w:val="28"/>
          <w:szCs w:val="28"/>
        </w:rPr>
      </w:pPr>
    </w:p>
    <w:p w14:paraId="71546EA8" w14:textId="77777777" w:rsidR="00B16940" w:rsidRPr="00AD1396" w:rsidRDefault="00B16940" w:rsidP="00AD1396">
      <w:pPr>
        <w:jc w:val="both"/>
        <w:rPr>
          <w:rFonts w:cs="Times New Roman"/>
          <w:sz w:val="28"/>
          <w:szCs w:val="28"/>
        </w:rPr>
      </w:pPr>
      <w:r w:rsidRPr="00AD1396">
        <w:rPr>
          <w:rFonts w:cs="Times New Roman"/>
          <w:sz w:val="28"/>
          <w:szCs w:val="28"/>
        </w:rPr>
        <w:t>На первый взгляд, кажется, что их выполнение не составляет  трудностей для ребёнка. На самом деле они напрягают весь свой ум, силу,  чтобы решить задачу, причём справляются далеко не все. Поэтому особенно  важно подходить к детям очень индивидуально, учитывать уровень развития  ребёнка, следует разнообразить игры по степени сложности, чтобы каждый  воспитанник чувствовал свою значимость и мог проявить свой интеллект.  Необходимо давать значительно времени для размышления, не спешить с  ответом.</w:t>
      </w:r>
    </w:p>
    <w:p w14:paraId="4F260A82" w14:textId="77777777" w:rsidR="00B16940" w:rsidRPr="00AD1396" w:rsidRDefault="00B16940" w:rsidP="00AD1396">
      <w:pPr>
        <w:jc w:val="both"/>
        <w:rPr>
          <w:rFonts w:cs="Times New Roman"/>
          <w:sz w:val="28"/>
          <w:szCs w:val="28"/>
        </w:rPr>
      </w:pPr>
    </w:p>
    <w:p w14:paraId="016DF13A" w14:textId="77777777" w:rsidR="00B16940" w:rsidRPr="00AD1396" w:rsidRDefault="00B16940" w:rsidP="00AD1396">
      <w:pPr>
        <w:jc w:val="both"/>
        <w:rPr>
          <w:rFonts w:cs="Times New Roman"/>
          <w:sz w:val="28"/>
          <w:szCs w:val="28"/>
        </w:rPr>
      </w:pPr>
      <w:r w:rsidRPr="00AD1396">
        <w:rPr>
          <w:rFonts w:cs="Times New Roman"/>
          <w:sz w:val="28"/>
          <w:szCs w:val="28"/>
        </w:rPr>
        <w:t xml:space="preserve">Сюжетно-ролевые игры младших школьников имеют свои особенности.  Так, например, они непродолжительны по времени и в них участвует  небольшое количество человек. Мои воспитанники с удовольствием играют в  игры: «Магазин», «Больница», «Школа», «Моя семья», и другие. </w:t>
      </w:r>
    </w:p>
    <w:p w14:paraId="71CBE2EF" w14:textId="77777777" w:rsidR="00B16940" w:rsidRPr="00AD1396" w:rsidRDefault="00B16940" w:rsidP="00AD1396">
      <w:pPr>
        <w:jc w:val="both"/>
        <w:rPr>
          <w:rFonts w:cs="Times New Roman"/>
          <w:sz w:val="28"/>
          <w:szCs w:val="28"/>
        </w:rPr>
      </w:pPr>
    </w:p>
    <w:p w14:paraId="35CDD2C0" w14:textId="77777777" w:rsidR="00B16940" w:rsidRPr="00AD1396" w:rsidRDefault="00B16940" w:rsidP="00AD1396">
      <w:pPr>
        <w:jc w:val="both"/>
        <w:rPr>
          <w:rFonts w:cs="Times New Roman"/>
          <w:sz w:val="28"/>
          <w:szCs w:val="28"/>
        </w:rPr>
      </w:pPr>
      <w:r w:rsidRPr="00AD1396">
        <w:rPr>
          <w:rFonts w:cs="Times New Roman"/>
          <w:sz w:val="28"/>
          <w:szCs w:val="28"/>
        </w:rPr>
        <w:t xml:space="preserve">Также общему развитию детей способствуют спортивные часы,  беседы по ПДД и ОБЖ, уроки вежливости, развивающие игры, трудовая  деятельность,  которые помогают ребёнку жить в группе продлённого дня  насыщенной, полной жизнью.  </w:t>
      </w:r>
    </w:p>
    <w:p w14:paraId="341AF2BB" w14:textId="77777777" w:rsidR="00B16940" w:rsidRPr="00AD1396" w:rsidRDefault="00B16940" w:rsidP="00AD1396">
      <w:pPr>
        <w:jc w:val="both"/>
        <w:rPr>
          <w:rFonts w:cs="Times New Roman"/>
          <w:sz w:val="28"/>
          <w:szCs w:val="28"/>
        </w:rPr>
      </w:pPr>
    </w:p>
    <w:p w14:paraId="08DEC7C1" w14:textId="77777777" w:rsidR="00B16940" w:rsidRPr="00AD1396" w:rsidRDefault="00B16940" w:rsidP="00AD1396">
      <w:pPr>
        <w:jc w:val="both"/>
        <w:rPr>
          <w:rFonts w:cs="Times New Roman"/>
          <w:sz w:val="28"/>
          <w:szCs w:val="28"/>
        </w:rPr>
      </w:pPr>
      <w:r w:rsidRPr="00AD1396">
        <w:rPr>
          <w:rFonts w:cs="Times New Roman"/>
          <w:sz w:val="28"/>
          <w:szCs w:val="28"/>
        </w:rPr>
        <w:t xml:space="preserve">В современных условиях чрезвычайно важна задача воспитателя ГПД:  добиться того, чтобы наши дети выросли не только сознательными и  </w:t>
      </w:r>
      <w:r w:rsidRPr="00AD1396">
        <w:rPr>
          <w:rFonts w:cs="Times New Roman"/>
          <w:sz w:val="28"/>
          <w:szCs w:val="28"/>
        </w:rPr>
        <w:lastRenderedPageBreak/>
        <w:t xml:space="preserve">здоровыми членами общества, но и обязательно, инициативными,  думающими, способными на творческий подход к делу. Поэтому в настоящее  время одной из главных целей воспитательной работы становится  формирование детского интеллекта, а основой развития умственных  способностей в младшем школьном возрасте является целенаправленное  развитие познавательных психических процессов: внимания, воображения,  восприятия, памяти, мышления. </w:t>
      </w:r>
    </w:p>
    <w:p w14:paraId="65A1E617" w14:textId="77777777" w:rsidR="00B16940" w:rsidRPr="00AD1396" w:rsidRDefault="00B16940" w:rsidP="00AD1396">
      <w:pPr>
        <w:jc w:val="both"/>
        <w:rPr>
          <w:rFonts w:cs="Times New Roman"/>
          <w:sz w:val="28"/>
          <w:szCs w:val="28"/>
        </w:rPr>
      </w:pPr>
    </w:p>
    <w:p w14:paraId="0F04FC4A" w14:textId="77777777" w:rsidR="00B16940" w:rsidRPr="00AD1396" w:rsidRDefault="00B16940" w:rsidP="00AD1396">
      <w:pPr>
        <w:jc w:val="both"/>
        <w:rPr>
          <w:rFonts w:cs="Times New Roman"/>
          <w:sz w:val="28"/>
          <w:szCs w:val="28"/>
        </w:rPr>
      </w:pPr>
      <w:r w:rsidRPr="00AD1396">
        <w:rPr>
          <w:rFonts w:cs="Times New Roman"/>
          <w:sz w:val="28"/>
          <w:szCs w:val="28"/>
        </w:rPr>
        <w:t xml:space="preserve">И здесь на помощь воспитателю приходят развивающие игры,  направленные на формирование у детей интеллектуально – творческих  способностей: наблюдательности, гибкости, умения анализировать,  сравнивать, логически мыслить; умений находить зависимости и  закономерности; способности к комбинированию, пространственного  представления и воображения, способности предвидеть результаты своих  действий; устойчивого внимания, хорошо развитой памяти. </w:t>
      </w:r>
    </w:p>
    <w:p w14:paraId="4D4F66FE" w14:textId="77777777" w:rsidR="00B16940" w:rsidRPr="00AD1396" w:rsidRDefault="00B16940" w:rsidP="00AD1396">
      <w:pPr>
        <w:jc w:val="both"/>
        <w:rPr>
          <w:rFonts w:cs="Times New Roman"/>
          <w:sz w:val="28"/>
          <w:szCs w:val="28"/>
        </w:rPr>
      </w:pPr>
    </w:p>
    <w:p w14:paraId="7A2EFC61" w14:textId="77777777" w:rsidR="00B16940" w:rsidRPr="00AD1396" w:rsidRDefault="00B16940" w:rsidP="00AD1396">
      <w:pPr>
        <w:jc w:val="both"/>
        <w:rPr>
          <w:rFonts w:cs="Times New Roman"/>
          <w:sz w:val="28"/>
          <w:szCs w:val="28"/>
        </w:rPr>
      </w:pPr>
      <w:r w:rsidRPr="00AD1396">
        <w:rPr>
          <w:rFonts w:cs="Times New Roman"/>
          <w:sz w:val="28"/>
          <w:szCs w:val="28"/>
        </w:rPr>
        <w:t xml:space="preserve">Эффективным средством развития  творческих способностей младших  школьников является – оригами. Не перечислить всех достоинств оригами в  развитии ребёнка. Доступность бумаги как материала, простота её обработки  привлекают детей. Оригами: учит детей различным приёмам работы с  бумагой, таким, как сгибание, складывание; развивает способность работать  руками, у них совершенствуется мелкая моторика рук, происходит развитие  глазомера; стимулирует развитие памяти, так как ребёнок, чтобы сделать  поделку, должен запомнить последовательность её изготовления, приёмы и  способы складывания. Складывая фигурки из бумаги, ребёнок концентрирует  всё своё внимание на этом процессе. Занятия этим видом искусства являются  психотерапией, которая позволяет отвлечься школьнику от повседневных  уроков и забот, помогает тренировать память. Путём складывания бумаги по  типу оригами можно получить различные виды игрушек – животных, птиц,  рыб. Бумажные фигурки можно использовать при оформлении класса, для  украшения новогодней ёлки и т. д. </w:t>
      </w:r>
    </w:p>
    <w:p w14:paraId="77951AD5" w14:textId="77777777" w:rsidR="00B16940" w:rsidRPr="00AD1396" w:rsidRDefault="00B16940" w:rsidP="00AD1396">
      <w:pPr>
        <w:jc w:val="both"/>
        <w:rPr>
          <w:rFonts w:cs="Times New Roman"/>
          <w:sz w:val="28"/>
          <w:szCs w:val="28"/>
        </w:rPr>
      </w:pPr>
    </w:p>
    <w:p w14:paraId="2E33587D" w14:textId="77777777" w:rsidR="00B16940" w:rsidRPr="00AD1396" w:rsidRDefault="00B16940" w:rsidP="00AD1396">
      <w:pPr>
        <w:jc w:val="both"/>
        <w:rPr>
          <w:rFonts w:cs="Times New Roman"/>
          <w:sz w:val="28"/>
          <w:szCs w:val="28"/>
        </w:rPr>
      </w:pPr>
      <w:r w:rsidRPr="00AD1396">
        <w:rPr>
          <w:rFonts w:cs="Times New Roman"/>
          <w:sz w:val="28"/>
          <w:szCs w:val="28"/>
        </w:rPr>
        <w:t xml:space="preserve">Основными направлениями деятельности воспитательной работы </w:t>
      </w:r>
      <w:proofErr w:type="gramStart"/>
      <w:r w:rsidRPr="00AD1396">
        <w:rPr>
          <w:rFonts w:cs="Times New Roman"/>
          <w:sz w:val="28"/>
          <w:szCs w:val="28"/>
        </w:rPr>
        <w:t>в  ГПД</w:t>
      </w:r>
      <w:proofErr w:type="gramEnd"/>
      <w:r w:rsidRPr="00AD1396">
        <w:rPr>
          <w:rFonts w:cs="Times New Roman"/>
          <w:sz w:val="28"/>
          <w:szCs w:val="28"/>
        </w:rPr>
        <w:t xml:space="preserve">  являются - эстетическое, патриотическое, экологическое,  познавательное, спортивно-оздоровительное.</w:t>
      </w:r>
    </w:p>
    <w:p w14:paraId="02D677AD" w14:textId="77777777" w:rsidR="00B16940" w:rsidRPr="00AD1396" w:rsidRDefault="00B16940" w:rsidP="00AD1396">
      <w:pPr>
        <w:jc w:val="both"/>
        <w:rPr>
          <w:rFonts w:cs="Times New Roman"/>
          <w:sz w:val="28"/>
          <w:szCs w:val="28"/>
        </w:rPr>
      </w:pPr>
    </w:p>
    <w:p w14:paraId="78B9C72A" w14:textId="77777777" w:rsidR="00B16940" w:rsidRPr="00AD1396" w:rsidRDefault="00B16940" w:rsidP="00AD1396">
      <w:pPr>
        <w:jc w:val="both"/>
        <w:rPr>
          <w:rFonts w:cs="Times New Roman"/>
          <w:sz w:val="28"/>
          <w:szCs w:val="28"/>
        </w:rPr>
      </w:pPr>
      <w:r w:rsidRPr="00AD1396">
        <w:rPr>
          <w:rFonts w:cs="Times New Roman"/>
          <w:sz w:val="28"/>
          <w:szCs w:val="28"/>
        </w:rPr>
        <w:t xml:space="preserve">Важное место в развитии личности ребёнка занимает нравственное  воспитание. Через игру, чтение и обсуждение сказок, рассказов вместе с  детьми рассматриваются такие ценностные категории, как добро, совесть,  стыд, милосердие, великодушие. Дети любят эти занятия. Такая деятельность  способствует формированию у младших школьников желания становиться  лучше. Заботливое отношение к окружающим – ценнейшее нравственное  качество, которое воспитывается у детей с раннего возраста, поэтому в ГПД   я провожу беседы о дружбе, а также занятия на темы «Культура общения и  поведения». </w:t>
      </w:r>
    </w:p>
    <w:p w14:paraId="0A1A939E" w14:textId="77777777" w:rsidR="00B16940" w:rsidRPr="00AD1396" w:rsidRDefault="00B16940" w:rsidP="00AD1396">
      <w:pPr>
        <w:jc w:val="both"/>
        <w:rPr>
          <w:rFonts w:cs="Times New Roman"/>
          <w:sz w:val="28"/>
          <w:szCs w:val="28"/>
        </w:rPr>
      </w:pPr>
    </w:p>
    <w:p w14:paraId="389DDA75" w14:textId="77777777" w:rsidR="00B16940" w:rsidRPr="00AD1396" w:rsidRDefault="00B16940" w:rsidP="00AD1396">
      <w:pPr>
        <w:jc w:val="both"/>
        <w:rPr>
          <w:rFonts w:cs="Times New Roman"/>
          <w:sz w:val="28"/>
          <w:szCs w:val="28"/>
        </w:rPr>
      </w:pPr>
    </w:p>
    <w:p w14:paraId="1AD28DFA" w14:textId="77777777" w:rsidR="00B16940" w:rsidRPr="00AD1396" w:rsidRDefault="00B16940" w:rsidP="00AD1396">
      <w:pPr>
        <w:jc w:val="both"/>
        <w:rPr>
          <w:rFonts w:cs="Times New Roman"/>
          <w:sz w:val="28"/>
          <w:szCs w:val="28"/>
        </w:rPr>
      </w:pPr>
      <w:r w:rsidRPr="00AD1396">
        <w:rPr>
          <w:rFonts w:cs="Times New Roman"/>
          <w:sz w:val="28"/>
          <w:szCs w:val="28"/>
        </w:rPr>
        <w:lastRenderedPageBreak/>
        <w:t xml:space="preserve">Трудовое воспитание – одна из важнейших сторон подготовки ребёнка к дальнейшему обучению, профессиональной деятельности в жизни в целом.  </w:t>
      </w:r>
    </w:p>
    <w:p w14:paraId="1A9D70A3" w14:textId="77777777" w:rsidR="00B16940" w:rsidRPr="00AD1396" w:rsidRDefault="00B16940" w:rsidP="00AD1396">
      <w:pPr>
        <w:jc w:val="both"/>
        <w:rPr>
          <w:rFonts w:cs="Times New Roman"/>
          <w:sz w:val="28"/>
          <w:szCs w:val="28"/>
        </w:rPr>
      </w:pPr>
      <w:r w:rsidRPr="00AD1396">
        <w:rPr>
          <w:rFonts w:cs="Times New Roman"/>
          <w:sz w:val="28"/>
          <w:szCs w:val="28"/>
        </w:rPr>
        <w:t xml:space="preserve">В ГПД провожу профориентационную работу, беседы, выставки детских  рисунков и поделок. </w:t>
      </w:r>
    </w:p>
    <w:p w14:paraId="24F6D543" w14:textId="77777777" w:rsidR="00B16940" w:rsidRPr="00AD1396" w:rsidRDefault="00B16940" w:rsidP="00AD1396">
      <w:pPr>
        <w:jc w:val="both"/>
        <w:rPr>
          <w:rFonts w:cs="Times New Roman"/>
          <w:sz w:val="28"/>
          <w:szCs w:val="28"/>
        </w:rPr>
      </w:pPr>
    </w:p>
    <w:p w14:paraId="2C604016" w14:textId="77777777" w:rsidR="00B16940" w:rsidRPr="00AD1396" w:rsidRDefault="00B16940" w:rsidP="00AD1396">
      <w:pPr>
        <w:jc w:val="both"/>
        <w:rPr>
          <w:rFonts w:cs="Times New Roman"/>
          <w:sz w:val="28"/>
          <w:szCs w:val="28"/>
        </w:rPr>
      </w:pPr>
      <w:r w:rsidRPr="00AD1396">
        <w:rPr>
          <w:rFonts w:cs="Times New Roman"/>
          <w:sz w:val="28"/>
          <w:szCs w:val="28"/>
        </w:rPr>
        <w:t xml:space="preserve">В младшем школьном возрасте закладываются предпосылки для  возникновения чувства патриотизма. Чтобы пробудить у ребят любовь к  Родине, интерес к истории своей страны, понимание долга перед Отечеством,  провожу беседы, экскурсии в сельский музей, знакомлю с рассказами о  людях, чьи поступки служат примером. Клубные часы охватывают разные  стороны жизни России в прошлом и настоящем: культурные традиции,  военные победы, символы и святыни. Особое внимание уделяется истории  нашей страны в годы Великой отечественной войны. Дети участвуют в  школьном смотре строя и песни, митинге, посвящённом Дню Победы. </w:t>
      </w:r>
    </w:p>
    <w:p w14:paraId="0387502E" w14:textId="77777777" w:rsidR="00B16940" w:rsidRPr="00AD1396" w:rsidRDefault="00B16940" w:rsidP="00AD1396">
      <w:pPr>
        <w:jc w:val="both"/>
        <w:rPr>
          <w:rFonts w:cs="Times New Roman"/>
          <w:sz w:val="28"/>
          <w:szCs w:val="28"/>
        </w:rPr>
      </w:pPr>
    </w:p>
    <w:p w14:paraId="791BB36C" w14:textId="77777777" w:rsidR="00B16940" w:rsidRPr="00AD1396" w:rsidRDefault="00B16940" w:rsidP="00AD1396">
      <w:pPr>
        <w:jc w:val="both"/>
        <w:rPr>
          <w:rFonts w:cs="Times New Roman"/>
          <w:sz w:val="28"/>
          <w:szCs w:val="28"/>
        </w:rPr>
      </w:pPr>
      <w:r w:rsidRPr="00AD1396">
        <w:rPr>
          <w:rFonts w:cs="Times New Roman"/>
          <w:sz w:val="28"/>
          <w:szCs w:val="28"/>
        </w:rPr>
        <w:t xml:space="preserve">На протяжении всей жизни человеку следует предоставлять выбор  действий в определённых жизненных ситуациях, помогать формировать нравственный опыт. Воспитателю группы продлённого дня необходимо умело направлять деятельность детей, активно заполнять «свободное  пространство». Проходя пути развития в начальной школе, ученики легче  адаптируются, переходя в среднее звено. </w:t>
      </w:r>
    </w:p>
    <w:p w14:paraId="36BF37B6" w14:textId="77777777" w:rsidR="00B16940" w:rsidRPr="00AD1396" w:rsidRDefault="00B16940" w:rsidP="00AD1396">
      <w:pPr>
        <w:jc w:val="both"/>
        <w:rPr>
          <w:rFonts w:cs="Times New Roman"/>
          <w:sz w:val="28"/>
          <w:szCs w:val="28"/>
        </w:rPr>
      </w:pPr>
    </w:p>
    <w:p w14:paraId="60C91629" w14:textId="77777777" w:rsidR="00B16940" w:rsidRPr="00AD1396" w:rsidRDefault="00B16940" w:rsidP="00AD1396">
      <w:pPr>
        <w:jc w:val="both"/>
        <w:rPr>
          <w:rFonts w:cs="Times New Roman"/>
          <w:sz w:val="28"/>
          <w:szCs w:val="28"/>
        </w:rPr>
      </w:pPr>
      <w:bookmarkStart w:id="0" w:name="_GoBack"/>
      <w:r w:rsidRPr="00AD1396">
        <w:rPr>
          <w:rFonts w:cs="Times New Roman"/>
          <w:sz w:val="28"/>
          <w:szCs w:val="28"/>
        </w:rPr>
        <w:t xml:space="preserve">ГПД даёт детям многое: всестороннее развитие творческих  способностей, приобретение навыков самостоятельного обучения, гармонично спланированный досуг, </w:t>
      </w:r>
      <w:proofErr w:type="spellStart"/>
      <w:r w:rsidRPr="00AD1396">
        <w:rPr>
          <w:rFonts w:cs="Times New Roman"/>
          <w:sz w:val="28"/>
          <w:szCs w:val="28"/>
        </w:rPr>
        <w:t>здоровьесберегающий</w:t>
      </w:r>
      <w:proofErr w:type="spellEnd"/>
      <w:r w:rsidRPr="00AD1396">
        <w:rPr>
          <w:rFonts w:cs="Times New Roman"/>
          <w:sz w:val="28"/>
          <w:szCs w:val="28"/>
        </w:rPr>
        <w:t xml:space="preserve"> режим,  формирование социально  - значимых навыков, общение со сверстниками.  </w:t>
      </w:r>
    </w:p>
    <w:bookmarkEnd w:id="0"/>
    <w:p w14:paraId="1D6402F4" w14:textId="77777777" w:rsidR="00B16940" w:rsidRPr="00AD1396" w:rsidRDefault="00B16940" w:rsidP="00AD1396">
      <w:pPr>
        <w:jc w:val="both"/>
        <w:rPr>
          <w:rFonts w:cs="Times New Roman"/>
          <w:sz w:val="28"/>
          <w:szCs w:val="28"/>
        </w:rPr>
      </w:pPr>
    </w:p>
    <w:p w14:paraId="20D21F3D" w14:textId="77777777" w:rsidR="00B16940" w:rsidRPr="00AD1396" w:rsidRDefault="00B16940" w:rsidP="00AD1396">
      <w:pPr>
        <w:jc w:val="both"/>
        <w:rPr>
          <w:rFonts w:cs="Times New Roman"/>
          <w:sz w:val="28"/>
          <w:szCs w:val="28"/>
        </w:rPr>
      </w:pPr>
      <w:r w:rsidRPr="00AD1396">
        <w:rPr>
          <w:rFonts w:cs="Times New Roman"/>
          <w:sz w:val="28"/>
          <w:szCs w:val="28"/>
        </w:rPr>
        <w:t xml:space="preserve">Работа современной ГПД основывается на принципах демократии, гуманизма  и творческого развития личности. </w:t>
      </w:r>
    </w:p>
    <w:p w14:paraId="38051D69" w14:textId="77777777" w:rsidR="00B16940" w:rsidRPr="00AD1396" w:rsidRDefault="00B16940" w:rsidP="00AD1396">
      <w:pPr>
        <w:rPr>
          <w:rFonts w:cs="Times New Roman"/>
          <w:sz w:val="28"/>
          <w:szCs w:val="28"/>
        </w:rPr>
      </w:pPr>
    </w:p>
    <w:p w14:paraId="37460C1A" w14:textId="77777777" w:rsidR="00B16940" w:rsidRPr="00AD1396" w:rsidRDefault="00B16940" w:rsidP="00AD1396">
      <w:pPr>
        <w:rPr>
          <w:rFonts w:cs="Times New Roman"/>
          <w:sz w:val="28"/>
          <w:szCs w:val="28"/>
        </w:rPr>
      </w:pPr>
      <w:r w:rsidRPr="00AD1396">
        <w:rPr>
          <w:rFonts w:cs="Times New Roman"/>
          <w:sz w:val="28"/>
          <w:szCs w:val="28"/>
        </w:rPr>
        <w:t xml:space="preserve">                                                Литература </w:t>
      </w:r>
    </w:p>
    <w:p w14:paraId="154B1BD0" w14:textId="77777777" w:rsidR="00B16940" w:rsidRPr="00AD1396" w:rsidRDefault="00B16940" w:rsidP="00AD1396">
      <w:pPr>
        <w:rPr>
          <w:rFonts w:cs="Times New Roman"/>
          <w:sz w:val="28"/>
          <w:szCs w:val="28"/>
        </w:rPr>
      </w:pPr>
    </w:p>
    <w:p w14:paraId="7D76B048" w14:textId="77777777" w:rsidR="00B16940" w:rsidRPr="00AD1396" w:rsidRDefault="00B16940" w:rsidP="00AD1396">
      <w:pPr>
        <w:rPr>
          <w:rFonts w:cs="Times New Roman"/>
          <w:sz w:val="28"/>
          <w:szCs w:val="28"/>
        </w:rPr>
      </w:pPr>
      <w:r w:rsidRPr="00AD1396">
        <w:rPr>
          <w:rFonts w:cs="Times New Roman"/>
          <w:sz w:val="28"/>
          <w:szCs w:val="28"/>
        </w:rPr>
        <w:t xml:space="preserve">    1.  Рахимов А. З. Роль нравственного воспитания в формировании  </w:t>
      </w:r>
    </w:p>
    <w:p w14:paraId="4D55C36D" w14:textId="77777777" w:rsidR="00B16940" w:rsidRPr="00AD1396" w:rsidRDefault="00B16940" w:rsidP="00AD1396">
      <w:pPr>
        <w:rPr>
          <w:rFonts w:cs="Times New Roman"/>
          <w:sz w:val="28"/>
          <w:szCs w:val="28"/>
        </w:rPr>
      </w:pPr>
      <w:r w:rsidRPr="00AD1396">
        <w:rPr>
          <w:rFonts w:cs="Times New Roman"/>
          <w:sz w:val="28"/>
          <w:szCs w:val="28"/>
        </w:rPr>
        <w:t xml:space="preserve">        личности.// Классный руководитель. 2011. №6. </w:t>
      </w:r>
    </w:p>
    <w:p w14:paraId="6E36FD71" w14:textId="77777777" w:rsidR="00B16940" w:rsidRPr="00AD1396" w:rsidRDefault="00B16940" w:rsidP="00AD1396">
      <w:pPr>
        <w:rPr>
          <w:rFonts w:cs="Times New Roman"/>
          <w:sz w:val="28"/>
          <w:szCs w:val="28"/>
        </w:rPr>
      </w:pPr>
    </w:p>
    <w:p w14:paraId="4EA5D7E1" w14:textId="77777777" w:rsidR="00B16940" w:rsidRPr="00AD1396" w:rsidRDefault="00B16940" w:rsidP="00AD1396">
      <w:pPr>
        <w:rPr>
          <w:rFonts w:cs="Times New Roman"/>
          <w:sz w:val="28"/>
          <w:szCs w:val="28"/>
        </w:rPr>
      </w:pPr>
      <w:r w:rsidRPr="00AD1396">
        <w:rPr>
          <w:rFonts w:cs="Times New Roman"/>
          <w:sz w:val="28"/>
          <w:szCs w:val="28"/>
        </w:rPr>
        <w:t xml:space="preserve">    2.  А. В. Ястребов, О. И. Лазаренко. Занятия в группе продлённого дня.  </w:t>
      </w:r>
    </w:p>
    <w:p w14:paraId="4B57A815" w14:textId="77777777" w:rsidR="00B16940" w:rsidRPr="00AD1396" w:rsidRDefault="00B16940" w:rsidP="00AD1396">
      <w:pPr>
        <w:rPr>
          <w:rFonts w:cs="Times New Roman"/>
          <w:sz w:val="28"/>
          <w:szCs w:val="28"/>
        </w:rPr>
      </w:pPr>
      <w:r w:rsidRPr="00AD1396">
        <w:rPr>
          <w:rFonts w:cs="Times New Roman"/>
          <w:sz w:val="28"/>
          <w:szCs w:val="28"/>
        </w:rPr>
        <w:t xml:space="preserve">        Начальная школа. Практическое пособие. АЙРИСПРЕСС 2005. </w:t>
      </w:r>
    </w:p>
    <w:p w14:paraId="7CD80332" w14:textId="77777777" w:rsidR="00B16940" w:rsidRPr="00AD1396" w:rsidRDefault="00B16940" w:rsidP="00AD1396">
      <w:pPr>
        <w:rPr>
          <w:rFonts w:cs="Times New Roman"/>
          <w:sz w:val="28"/>
          <w:szCs w:val="28"/>
        </w:rPr>
      </w:pPr>
    </w:p>
    <w:p w14:paraId="05FF7FA4" w14:textId="77777777" w:rsidR="00B16940" w:rsidRPr="00AD1396" w:rsidRDefault="00B16940" w:rsidP="00AD1396">
      <w:pPr>
        <w:rPr>
          <w:rFonts w:cs="Times New Roman"/>
          <w:sz w:val="28"/>
          <w:szCs w:val="28"/>
        </w:rPr>
      </w:pPr>
      <w:r w:rsidRPr="00AD1396">
        <w:rPr>
          <w:rFonts w:cs="Times New Roman"/>
          <w:sz w:val="28"/>
          <w:szCs w:val="28"/>
        </w:rPr>
        <w:t xml:space="preserve">    3.  Е.М. Минских. Игры и развлечения в группе продлённого дня. Пособие  </w:t>
      </w:r>
    </w:p>
    <w:p w14:paraId="35D06E67" w14:textId="77777777" w:rsidR="00B16940" w:rsidRPr="00AD1396" w:rsidRDefault="00B16940" w:rsidP="00AD1396">
      <w:pPr>
        <w:rPr>
          <w:rFonts w:cs="Times New Roman"/>
          <w:sz w:val="28"/>
          <w:szCs w:val="28"/>
        </w:rPr>
      </w:pPr>
      <w:r w:rsidRPr="00AD1396">
        <w:rPr>
          <w:rFonts w:cs="Times New Roman"/>
          <w:sz w:val="28"/>
          <w:szCs w:val="28"/>
        </w:rPr>
        <w:t xml:space="preserve">        для учителя. – М. Просвещение. 1983. </w:t>
      </w:r>
    </w:p>
    <w:p w14:paraId="18282542" w14:textId="77777777" w:rsidR="00B16940" w:rsidRPr="00AD1396" w:rsidRDefault="00B16940" w:rsidP="00AD1396">
      <w:pPr>
        <w:rPr>
          <w:rFonts w:cs="Times New Roman"/>
          <w:sz w:val="28"/>
          <w:szCs w:val="28"/>
        </w:rPr>
      </w:pPr>
    </w:p>
    <w:p w14:paraId="572A2586" w14:textId="77777777" w:rsidR="00B16940" w:rsidRPr="00AD1396" w:rsidRDefault="00B16940" w:rsidP="00AD1396">
      <w:pPr>
        <w:rPr>
          <w:rFonts w:cs="Times New Roman"/>
          <w:sz w:val="28"/>
          <w:szCs w:val="28"/>
        </w:rPr>
      </w:pPr>
      <w:r w:rsidRPr="00AD1396">
        <w:rPr>
          <w:rFonts w:cs="Times New Roman"/>
          <w:sz w:val="28"/>
          <w:szCs w:val="28"/>
        </w:rPr>
        <w:t xml:space="preserve">    4.  Т. И. Тарабарина. Оригами и развитие ребёнка. Ярославль. «Академия  </w:t>
      </w:r>
    </w:p>
    <w:p w14:paraId="06EE69A3" w14:textId="77777777" w:rsidR="004F7B18" w:rsidRPr="00AD1396" w:rsidRDefault="00B16940" w:rsidP="00AD1396">
      <w:pPr>
        <w:rPr>
          <w:rFonts w:cs="Times New Roman"/>
          <w:sz w:val="28"/>
          <w:szCs w:val="28"/>
          <w:lang w:val="en-US"/>
        </w:rPr>
      </w:pPr>
      <w:r w:rsidRPr="00AD1396">
        <w:rPr>
          <w:rFonts w:cs="Times New Roman"/>
          <w:sz w:val="28"/>
          <w:szCs w:val="28"/>
        </w:rPr>
        <w:t xml:space="preserve">        развития». 1996.</w:t>
      </w:r>
    </w:p>
    <w:sectPr w:rsidR="004F7B18" w:rsidRPr="00AD1396" w:rsidSect="00AD139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940"/>
    <w:rsid w:val="000106A8"/>
    <w:rsid w:val="00016BD6"/>
    <w:rsid w:val="00021DA7"/>
    <w:rsid w:val="00024ED2"/>
    <w:rsid w:val="00044B40"/>
    <w:rsid w:val="00075B22"/>
    <w:rsid w:val="000A7929"/>
    <w:rsid w:val="000B1096"/>
    <w:rsid w:val="000F2B78"/>
    <w:rsid w:val="00126F78"/>
    <w:rsid w:val="00147092"/>
    <w:rsid w:val="001B2F04"/>
    <w:rsid w:val="001C385D"/>
    <w:rsid w:val="001E76B2"/>
    <w:rsid w:val="00206877"/>
    <w:rsid w:val="0021650E"/>
    <w:rsid w:val="0022513E"/>
    <w:rsid w:val="00226C63"/>
    <w:rsid w:val="0024566B"/>
    <w:rsid w:val="00261469"/>
    <w:rsid w:val="00275C08"/>
    <w:rsid w:val="002B271B"/>
    <w:rsid w:val="002C1298"/>
    <w:rsid w:val="002D2B4A"/>
    <w:rsid w:val="002E24B1"/>
    <w:rsid w:val="0030610A"/>
    <w:rsid w:val="00312A05"/>
    <w:rsid w:val="00313DD6"/>
    <w:rsid w:val="003716AE"/>
    <w:rsid w:val="00387436"/>
    <w:rsid w:val="00391811"/>
    <w:rsid w:val="003957BD"/>
    <w:rsid w:val="003A0BB0"/>
    <w:rsid w:val="003C0BBE"/>
    <w:rsid w:val="003C7130"/>
    <w:rsid w:val="003D069E"/>
    <w:rsid w:val="003F4F6D"/>
    <w:rsid w:val="004212E0"/>
    <w:rsid w:val="00433151"/>
    <w:rsid w:val="00436898"/>
    <w:rsid w:val="004477F0"/>
    <w:rsid w:val="00460378"/>
    <w:rsid w:val="004862DB"/>
    <w:rsid w:val="004F7B18"/>
    <w:rsid w:val="00521429"/>
    <w:rsid w:val="005246DC"/>
    <w:rsid w:val="00597602"/>
    <w:rsid w:val="005E4040"/>
    <w:rsid w:val="0061109F"/>
    <w:rsid w:val="006111CC"/>
    <w:rsid w:val="00650D9A"/>
    <w:rsid w:val="0068200F"/>
    <w:rsid w:val="00693993"/>
    <w:rsid w:val="00713461"/>
    <w:rsid w:val="00730CC2"/>
    <w:rsid w:val="007547DE"/>
    <w:rsid w:val="00766F0B"/>
    <w:rsid w:val="007A2E3F"/>
    <w:rsid w:val="007B3376"/>
    <w:rsid w:val="007E45D4"/>
    <w:rsid w:val="008A69A6"/>
    <w:rsid w:val="008B2A08"/>
    <w:rsid w:val="008B5B26"/>
    <w:rsid w:val="008C3042"/>
    <w:rsid w:val="008E771F"/>
    <w:rsid w:val="009331AD"/>
    <w:rsid w:val="00934F46"/>
    <w:rsid w:val="00965D9E"/>
    <w:rsid w:val="009835A6"/>
    <w:rsid w:val="00984F71"/>
    <w:rsid w:val="009A0594"/>
    <w:rsid w:val="00A14079"/>
    <w:rsid w:val="00A46940"/>
    <w:rsid w:val="00A716F1"/>
    <w:rsid w:val="00AC0992"/>
    <w:rsid w:val="00AD1396"/>
    <w:rsid w:val="00AF305F"/>
    <w:rsid w:val="00B018F2"/>
    <w:rsid w:val="00B16940"/>
    <w:rsid w:val="00B37BDB"/>
    <w:rsid w:val="00B65D54"/>
    <w:rsid w:val="00B92B5D"/>
    <w:rsid w:val="00BA6F68"/>
    <w:rsid w:val="00BF223F"/>
    <w:rsid w:val="00CB5EF0"/>
    <w:rsid w:val="00CC192E"/>
    <w:rsid w:val="00CD6069"/>
    <w:rsid w:val="00D52D2D"/>
    <w:rsid w:val="00D533D7"/>
    <w:rsid w:val="00D539BC"/>
    <w:rsid w:val="00D542D7"/>
    <w:rsid w:val="00D62182"/>
    <w:rsid w:val="00DC602C"/>
    <w:rsid w:val="00E01C34"/>
    <w:rsid w:val="00E121AD"/>
    <w:rsid w:val="00E357DA"/>
    <w:rsid w:val="00E851B0"/>
    <w:rsid w:val="00EC729B"/>
    <w:rsid w:val="00EE56C1"/>
    <w:rsid w:val="00F11E4B"/>
    <w:rsid w:val="00F55B65"/>
    <w:rsid w:val="00F66B1B"/>
    <w:rsid w:val="00F73F36"/>
    <w:rsid w:val="00F94808"/>
    <w:rsid w:val="00FA7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948A"/>
  <w15:docId w15:val="{581D01A8-9494-4046-B7E5-B5ACF2E1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940"/>
    <w:pPr>
      <w:widowControl w:val="0"/>
      <w:autoSpaceDE w:val="0"/>
      <w:autoSpaceDN w:val="0"/>
      <w:adjustRightInd w:val="0"/>
      <w:spacing w:after="0" w:line="240" w:lineRule="auto"/>
    </w:pPr>
    <w:rPr>
      <w:rFonts w:ascii="Times New Roman" w:eastAsiaTheme="minorEastAsia"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2265</Words>
  <Characters>12913</Characters>
  <Application>Microsoft Office Word</Application>
  <DocSecurity>0</DocSecurity>
  <Lines>107</Lines>
  <Paragraphs>30</Paragraphs>
  <ScaleCrop>false</ScaleCrop>
  <Company>SPecialiST RePack</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Maxim Mikhailow</cp:lastModifiedBy>
  <cp:revision>5</cp:revision>
  <dcterms:created xsi:type="dcterms:W3CDTF">2016-04-21T09:44:00Z</dcterms:created>
  <dcterms:modified xsi:type="dcterms:W3CDTF">2024-09-05T21:30:00Z</dcterms:modified>
</cp:coreProperties>
</file>