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1A" w:rsidRPr="00182A1A" w:rsidRDefault="00182A1A" w:rsidP="00182A1A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Что такое </w:t>
      </w:r>
      <w:proofErr w:type="spellStart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игротерапия</w:t>
      </w:r>
      <w:proofErr w:type="spellEnd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?</w:t>
      </w: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Играть в детском возрасте – очень важно для физического и психологического развития, подготовки </w:t>
      </w: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взрослой жизни. В двадцатых годах прошлого века ученые задумались о том, как применить игру не только для развития способностей, но и для устранения психологических недугов.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Игротерапия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психологии – это техника, с помощью которой специалист воздействует на эмоциональный фон человека, развивает его и лечит.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 является разновидностью арт-терапии (лечение искусством и творчеством) и подходит для работы с детьми и взрослыми людьми, ведь в игре каждый становится самим собой вне зависимости от возраста, допуская психолога к своим мыслям и показывая ему свой настоящий внутренний мир. Поэтому, применяя игровую терапию, можно установить причину возникновения тревожности и страхов, понять, какой способ поможет справиться с проблемой.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 терапевтической игры специали</w:t>
      </w: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 стр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оит так, чтобы человек или группа людей выполняли специальные упражнения, общались, разыгрывали и проживали определенные ситуации, находили решения поставленных задач. В работе с детьми от двух до двенадцати лет именно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игротерапия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основным видом коррекционного воздействия.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Успех этого метода зависит от того, получится ли у клиента раскрепоститься и с радостью включиться в игру. Поэтому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игротерапевту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 заранее выстроить с пациентом доверительные отношения.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bookmarkStart w:id="1" w:name="2"/>
      <w:bookmarkEnd w:id="1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Эффективность игры в работе с детьми</w:t>
      </w: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игры при работе с маленькими детьми объясняется очень просто.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Часто кроха в силу возраста не может рассказать о своих переживаниях и объяснить причину страха. Родители водят ребенка по врачам, но никто не может определить происхождение плохого настроения, недомогания или отставания в развитии. В этом случае важно проконсультироваться с психологом, который с помощью специальных игр сможет выяснить, в чем ключевая проблема.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Еще одним важным аспектом успеха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игротерапии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тот факт, что в игре дети искренние и находятся в жизнерадостном настроении, открыты эмоционально, легче контактируют </w:t>
      </w: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взрослыми и делятся своими ощущениями.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bookmarkStart w:id="2" w:name="3"/>
      <w:bookmarkEnd w:id="2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Когда психологи применяют игровой метод?</w:t>
      </w: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чем же польза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игротерапии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детей и когда ее следует применять?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малышей вся жизнь – игра. Но именно в лечебных целях специалист может назначить эту волшебную «таблетку» детям, которые: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страдают фобиями, страхами;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жалуются на ночные кошмары;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замкнуты и испытывают трудности в общении;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агрессивны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людям или животным;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непослушные и невнимательные;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наоборот, чрезмерно </w:t>
      </w: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послушны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подвержены чужому влиянию;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конфликтуют с членами семьи;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имеют нарушения речи;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заикаются;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отличаются вредными/нервными привычками (грызут карандаш, кусают ногти и так далее);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подвержены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стрессу;</w:t>
      </w:r>
    </w:p>
    <w:p w:rsidR="00182A1A" w:rsidRPr="00182A1A" w:rsidRDefault="00182A1A" w:rsidP="00182A1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плохо учатся, пишут, читают.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Это только основные проблемы, с которыми работает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игротерапевт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Игровая деятельность широко используется в групповой и индивидуальной психотерапии, в период после травмы, а также с детьми, имеющими физические или психические особенности и отклонения. Противопоказаний практические не существует, исключениями являются дети, страдающие полным аутизмом и неконтактной шизофренией.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bookmarkStart w:id="3" w:name="4"/>
      <w:bookmarkEnd w:id="3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Какие функции у </w:t>
      </w:r>
      <w:proofErr w:type="spellStart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игротерапии</w:t>
      </w:r>
      <w:proofErr w:type="spellEnd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 в психологии?</w:t>
      </w: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Игровая деятельность применяется психологами </w:t>
      </w: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182A1A" w:rsidRPr="00182A1A" w:rsidRDefault="00182A1A" w:rsidP="00182A1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диагностики (понять причину проблемы и поставить диагноз позволяет эмоциональное раскрытие детей в игре);</w:t>
      </w:r>
    </w:p>
    <w:p w:rsidR="00182A1A" w:rsidRPr="00182A1A" w:rsidRDefault="00182A1A" w:rsidP="00182A1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обучения (игра толкает малышей к развитию способностей и познанию мира, желанию общаться с коллективом);</w:t>
      </w:r>
    </w:p>
    <w:p w:rsidR="00182A1A" w:rsidRPr="00182A1A" w:rsidRDefault="00182A1A" w:rsidP="00182A1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коррекционной терапии (маленькие дети в игре избавляются от стеснительности, </w:t>
      </w: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переживают свои реальные проблемы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пытаются найти решения, учатся принимать чужую точку зрения и иметь свою).</w:t>
      </w:r>
    </w:p>
    <w:p w:rsidR="00182A1A" w:rsidRPr="00182A1A" w:rsidRDefault="00182A1A" w:rsidP="00182A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82A1A" w:rsidRPr="00182A1A" w:rsidRDefault="00182A1A" w:rsidP="00182A1A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bookmarkStart w:id="4" w:name="5"/>
      <w:bookmarkEnd w:id="4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Виды и методы </w:t>
      </w:r>
      <w:proofErr w:type="spellStart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игротерапии</w:t>
      </w:r>
      <w:proofErr w:type="spellEnd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 для детей</w:t>
      </w:r>
    </w:p>
    <w:p w:rsidR="00182A1A" w:rsidRPr="00182A1A" w:rsidRDefault="00182A1A" w:rsidP="00182A1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sz w:val="36"/>
          <w:szCs w:val="36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Главной задачей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игротерапевта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работе с детьми является сохранение откровенной и задорной атмосферы. Чтобы полностью раскрыться ребята не должны ощущать себя в кабинете врача, а иметь возможность получать настоящее удовольствие от игры. Тогда метод будет результативным, поможет определить проблему и избавить маленьких пациентов от ее негативного влияния.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Взрослый специалист принимает участие в организации игры, озвучивает правила и задания. В некоторых случаях он берет на себя роль ведущего или участника игрового процесса, а иногда – предоставляет детям полную инициативу.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Лечебная игра может быть:</w:t>
      </w:r>
    </w:p>
    <w:p w:rsidR="00182A1A" w:rsidRPr="00182A1A" w:rsidRDefault="00182A1A" w:rsidP="00182A1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структурированной</w:t>
      </w: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 применением кукол, машинок и других игрушек, которые помогают малышам выразить желания, прививают нормы поведения, исправляют асоциальность);</w:t>
      </w:r>
    </w:p>
    <w:p w:rsidR="00182A1A" w:rsidRPr="00182A1A" w:rsidRDefault="00182A1A" w:rsidP="00182A1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82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неструктурированной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(при которой выполняются физические или спортивные упражнения, применяются пластилин или песок для выражения скрытых мыслей и ощущений).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способам организации и проведения игровой процесс может быть следующих видов:</w:t>
      </w:r>
    </w:p>
    <w:p w:rsidR="00182A1A" w:rsidRPr="00182A1A" w:rsidRDefault="00182A1A" w:rsidP="00182A1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82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индивидуальный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(для необщительных детей, стесняющихся других);</w:t>
      </w:r>
    </w:p>
    <w:p w:rsidR="00182A1A" w:rsidRPr="00182A1A" w:rsidRDefault="00182A1A" w:rsidP="00182A1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групповой</w:t>
      </w: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(для более полного раскрытия малышей в процессе совместной игры с другими детьми; применяется </w:t>
      </w: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непоседливых, агрессивных, пассивных).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 совместными играми в группе специалист анализирует поведение и особенности каждого ребенка-участника. Некоторые дети нуждаются в предварительной коррекции, чтобы избежать возможной агрессии, стресса, истерики во время игры.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Групповые занятия способствуют:</w:t>
      </w:r>
    </w:p>
    <w:p w:rsidR="00182A1A" w:rsidRPr="00182A1A" w:rsidRDefault="00182A1A" w:rsidP="00182A1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снижению тревожности;</w:t>
      </w:r>
    </w:p>
    <w:p w:rsidR="00182A1A" w:rsidRPr="00182A1A" w:rsidRDefault="00182A1A" w:rsidP="00182A1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желанию общаться со сверстниками;</w:t>
      </w:r>
    </w:p>
    <w:p w:rsidR="00182A1A" w:rsidRPr="00182A1A" w:rsidRDefault="00182A1A" w:rsidP="00182A1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понижению чувства вины;</w:t>
      </w:r>
    </w:p>
    <w:p w:rsidR="00182A1A" w:rsidRPr="00182A1A" w:rsidRDefault="00182A1A" w:rsidP="00182A1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воспитанию ответственности за свои решения и поступки;</w:t>
      </w:r>
    </w:p>
    <w:p w:rsidR="00182A1A" w:rsidRPr="00182A1A" w:rsidRDefault="00182A1A" w:rsidP="00182A1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формированию навыка самоконтроля;</w:t>
      </w:r>
    </w:p>
    <w:p w:rsidR="00182A1A" w:rsidRPr="00182A1A" w:rsidRDefault="00182A1A" w:rsidP="00182A1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веры в себя и свои силы.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Лечебные игры специалист подбирает, исходя из имеющихся проблем и индивидуальных особенностей ребенка.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Например, для маленьких агрессоров подойдет игра в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обзывалки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(игроки становятся в круг </w:t>
      </w: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шутя обзывают друг друга фруктом или цветком; такие действия помогают трансформировать агрессию в позитив), а для малышей, подверженных страхам, поможет игра в привидение (выбирается водящий, на которого набрасывают простыню или полотенце, его задача догнать других игроков, которые пытаются с веселым визгом убежать и не попасться в лапы «привидению»).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Помимо конкретных игр терапевт использует и основные методы арт-терапии:</w:t>
      </w:r>
    </w:p>
    <w:p w:rsidR="00182A1A" w:rsidRPr="00182A1A" w:rsidRDefault="00182A1A" w:rsidP="00182A1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песочную терапию (игра с песком, которая дает ребенку возможность раскрыться, справиться с кризисными ситуациями, развивает фантазию и мелкую моторику рук);</w:t>
      </w:r>
    </w:p>
    <w:p w:rsidR="00182A1A" w:rsidRPr="00182A1A" w:rsidRDefault="00182A1A" w:rsidP="00182A1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сказкотерапию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(рассказывание, сочинение или проигрывание сказок и историй помогает снизить тревожность, дать волю воображению, прожить состояния сказочных героев в реальной жизни, сделать поучительные выводы);</w:t>
      </w:r>
    </w:p>
    <w:p w:rsidR="00182A1A" w:rsidRPr="00182A1A" w:rsidRDefault="00182A1A" w:rsidP="00182A1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куклотерапию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(лечение куклами, помогающее регулировать свои эмоции, научиться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самовыражаться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наладить отношения с родителями, братьями и сестрами);</w:t>
      </w:r>
    </w:p>
    <w:p w:rsidR="00182A1A" w:rsidRPr="00182A1A" w:rsidRDefault="00182A1A" w:rsidP="00182A1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музыкотерапию (коррекция психического состояния с помощью музыки даст путь к выражению эмоций, поспособствует успокоению, гибкости мышления и повышению культурного уровня ребенка).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Существует огромное множество интересных, полезных и познавательных игр, которые помогают маленьким пациентам решить свои проблемы и </w:t>
      </w: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научиться с комфортом жить</w:t>
      </w:r>
      <w:proofErr w:type="gram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этом мире. Все методы для работы с детьми разных возрастов можно </w:t>
      </w:r>
      <w:hyperlink r:id="rId6" w:history="1">
        <w:r w:rsidRPr="00182A1A">
          <w:rPr>
            <w:rFonts w:ascii="Arial" w:eastAsia="Times New Roman" w:hAnsi="Arial" w:cs="Arial"/>
            <w:color w:val="102989"/>
            <w:sz w:val="21"/>
            <w:szCs w:val="21"/>
            <w:lang w:eastAsia="ru-RU"/>
          </w:rPr>
          <w:t>изучить на нашем дистанционном курсе по арт-терапии</w:t>
        </w:r>
      </w:hyperlink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Опытные психологи расскажут, как использовать современные техники на практике для борьбы с детскими расстройствами. Вы поймете механизм воздействия искусства на психику детей и взрослых и научитесь применять методы арт-терапии для эффективной помощи людям.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bookmarkStart w:id="5" w:name="6"/>
      <w:bookmarkEnd w:id="5"/>
      <w:r w:rsidRPr="00182A1A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Правила терапевтической игры с детьми</w:t>
      </w: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Существуют правила лечебной игры, которые не зависят от того, играют ли дети с терапевтом или дома с родителями. Если их соблюдать, то с большой вероятностью позитивный эффект от </w:t>
      </w:r>
      <w:proofErr w:type="spell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игротерапии</w:t>
      </w:r>
      <w:proofErr w:type="spellEnd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будет достигнут.</w:t>
      </w:r>
    </w:p>
    <w:p w:rsidR="00182A1A" w:rsidRPr="00182A1A" w:rsidRDefault="00182A1A" w:rsidP="00182A1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Тема игры должна соответствовать проблеме и быть интересной ребенку.</w:t>
      </w:r>
    </w:p>
    <w:p w:rsidR="00182A1A" w:rsidRPr="00182A1A" w:rsidRDefault="00182A1A" w:rsidP="00182A1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Инициатива и импровизация приветствуются.</w:t>
      </w:r>
    </w:p>
    <w:p w:rsidR="00182A1A" w:rsidRPr="00182A1A" w:rsidRDefault="00182A1A" w:rsidP="00182A1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должны восприниматься, как полноценные личности, которые нужно принимать и понимать.</w:t>
      </w:r>
    </w:p>
    <w:p w:rsidR="00182A1A" w:rsidRPr="00182A1A" w:rsidRDefault="00182A1A" w:rsidP="00182A1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Следует прислушиваться к желаниям детей и уважать их.</w:t>
      </w:r>
    </w:p>
    <w:p w:rsidR="00182A1A" w:rsidRPr="00182A1A" w:rsidRDefault="00182A1A" w:rsidP="00182A1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Нельзя заставлять играть силой, шантажом или угрозами.</w:t>
      </w:r>
    </w:p>
    <w:p w:rsidR="00182A1A" w:rsidRPr="00182A1A" w:rsidRDefault="00182A1A" w:rsidP="00182A1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Нужно следить за атмосферой во время игры, поддерживать ее позитивность, следить за настроением детей.</w:t>
      </w:r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Взрослый должен контролировать состояние маленьких игроков: если кто-то устал или начал капризничать, то игру следует прекратить или поменять на другую (более активную, если дети явно нуждаются в движениях и психологической разгрузке, или на более спокойную, если малыши утомились).</w:t>
      </w:r>
      <w:proofErr w:type="gramEnd"/>
    </w:p>
    <w:p w:rsidR="00182A1A" w:rsidRPr="00182A1A" w:rsidRDefault="00182A1A" w:rsidP="00182A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Часто психологические трудности детей – это отражение семейного воспитания. Поэтому близким взрослым нужно начать с себя, постараться переосмыслить свое поведение и помочь крохе «раскрасить» мир позитивными красками, играя в добрые и полезные игры вместе.</w:t>
      </w:r>
    </w:p>
    <w:p w:rsidR="00F76EA3" w:rsidRDefault="00F76EA3"/>
    <w:sectPr w:rsidR="00F7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02A"/>
    <w:multiLevelType w:val="multilevel"/>
    <w:tmpl w:val="4AD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03460"/>
    <w:multiLevelType w:val="multilevel"/>
    <w:tmpl w:val="1B9E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87A19"/>
    <w:multiLevelType w:val="multilevel"/>
    <w:tmpl w:val="B8C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A7407"/>
    <w:multiLevelType w:val="multilevel"/>
    <w:tmpl w:val="1D36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42440"/>
    <w:multiLevelType w:val="multilevel"/>
    <w:tmpl w:val="D440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C5AEE"/>
    <w:multiLevelType w:val="multilevel"/>
    <w:tmpl w:val="5A0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A08C8"/>
    <w:multiLevelType w:val="multilevel"/>
    <w:tmpl w:val="152C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1A"/>
    <w:rsid w:val="00182A1A"/>
    <w:rsid w:val="00F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rdo.ru/do/pp-kv-art-terapev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2024-09-11T16:57:00Z</dcterms:created>
  <dcterms:modified xsi:type="dcterms:W3CDTF">2024-09-11T16:58:00Z</dcterms:modified>
</cp:coreProperties>
</file>