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00525" w14:textId="686F3D04" w:rsidR="007E41E4" w:rsidRPr="00B91DC1" w:rsidRDefault="007E41E4" w:rsidP="00206D40">
      <w:pPr>
        <w:widowControl w:val="0"/>
        <w:spacing w:after="0" w:line="240" w:lineRule="auto"/>
        <w:ind w:left="-567" w:right="-427"/>
        <w:rPr>
          <w:rFonts w:ascii="Times New Roman" w:eastAsia="Times New Roman" w:hAnsi="Times New Roman" w:cs="Times New Roman"/>
          <w:color w:val="000000"/>
          <w:sz w:val="28"/>
          <w:szCs w:val="28"/>
        </w:rPr>
      </w:pPr>
      <w:r w:rsidRPr="00B91DC1">
        <w:rPr>
          <w:rFonts w:ascii="Times New Roman" w:eastAsia="Times New Roman" w:hAnsi="Times New Roman" w:cs="Times New Roman"/>
          <w:color w:val="000000"/>
          <w:sz w:val="28"/>
          <w:szCs w:val="28"/>
        </w:rPr>
        <w:t>УДК 34</w:t>
      </w:r>
    </w:p>
    <w:p w14:paraId="117B3B5F" w14:textId="17148F09" w:rsidR="00672694" w:rsidRPr="00B91DC1" w:rsidRDefault="00672694" w:rsidP="00206D40">
      <w:pPr>
        <w:widowControl w:val="0"/>
        <w:spacing w:before="120" w:after="0" w:line="240" w:lineRule="auto"/>
        <w:ind w:left="3828"/>
        <w:jc w:val="both"/>
        <w:rPr>
          <w:rFonts w:ascii="Times New Roman" w:eastAsia="Times New Roman" w:hAnsi="Times New Roman" w:cs="Times New Roman"/>
          <w:sz w:val="28"/>
          <w:szCs w:val="28"/>
        </w:rPr>
      </w:pPr>
      <w:r w:rsidRPr="00B91DC1">
        <w:rPr>
          <w:rFonts w:ascii="Times New Roman" w:eastAsia="Times New Roman" w:hAnsi="Times New Roman" w:cs="Times New Roman"/>
          <w:color w:val="000000"/>
          <w:sz w:val="28"/>
          <w:szCs w:val="28"/>
        </w:rPr>
        <w:t>Федеральное государственное образовательное бюджетное учреждение</w:t>
      </w:r>
      <w:r w:rsidRPr="00B91DC1">
        <w:rPr>
          <w:rFonts w:ascii="Times New Roman" w:eastAsia="Times New Roman" w:hAnsi="Times New Roman" w:cs="Times New Roman"/>
          <w:color w:val="000000"/>
          <w:sz w:val="28"/>
          <w:szCs w:val="28"/>
        </w:rPr>
        <w:br/>
        <w:t>высшего образования</w:t>
      </w:r>
    </w:p>
    <w:p w14:paraId="3FA161D6" w14:textId="20F126F7" w:rsidR="00672694" w:rsidRPr="00B91DC1" w:rsidRDefault="00672694" w:rsidP="00206D40">
      <w:pPr>
        <w:widowControl w:val="0"/>
        <w:spacing w:before="120" w:after="200" w:line="240" w:lineRule="auto"/>
        <w:ind w:left="3828"/>
        <w:jc w:val="both"/>
        <w:rPr>
          <w:rFonts w:ascii="Times New Roman" w:eastAsia="Calibri" w:hAnsi="Times New Roman" w:cs="Times New Roman"/>
          <w:sz w:val="28"/>
          <w:szCs w:val="28"/>
        </w:rPr>
      </w:pPr>
      <w:r w:rsidRPr="00B91DC1">
        <w:rPr>
          <w:rFonts w:ascii="Times New Roman" w:eastAsia="Calibri" w:hAnsi="Times New Roman" w:cs="Times New Roman"/>
          <w:b/>
          <w:sz w:val="28"/>
          <w:szCs w:val="28"/>
        </w:rPr>
        <w:t>«Финансовый университет при Правительстве</w:t>
      </w:r>
      <w:r w:rsidRPr="00B91DC1">
        <w:rPr>
          <w:rFonts w:ascii="Times New Roman" w:eastAsia="Calibri" w:hAnsi="Times New Roman" w:cs="Times New Roman"/>
          <w:b/>
          <w:sz w:val="28"/>
          <w:szCs w:val="28"/>
        </w:rPr>
        <w:br/>
        <w:t>Российской Федерации»</w:t>
      </w:r>
      <w:r w:rsidRPr="00B91DC1">
        <w:rPr>
          <w:rFonts w:ascii="Times New Roman" w:eastAsia="Calibri" w:hAnsi="Times New Roman" w:cs="Times New Roman"/>
          <w:b/>
          <w:sz w:val="28"/>
          <w:szCs w:val="28"/>
        </w:rPr>
        <w:br/>
        <w:t>(Финансовый университет)</w:t>
      </w:r>
    </w:p>
    <w:p w14:paraId="2D331CAB" w14:textId="41292F82" w:rsidR="00672694" w:rsidRPr="00B91DC1" w:rsidRDefault="00206D40" w:rsidP="00206D40">
      <w:pPr>
        <w:widowControl w:val="0"/>
        <w:spacing w:before="120" w:after="200" w:line="240" w:lineRule="auto"/>
        <w:ind w:left="3828"/>
        <w:jc w:val="both"/>
        <w:rPr>
          <w:rFonts w:ascii="Times New Roman" w:eastAsia="Calibri" w:hAnsi="Times New Roman" w:cs="Times New Roman"/>
          <w:sz w:val="28"/>
          <w:szCs w:val="28"/>
        </w:rPr>
      </w:pPr>
      <w:r w:rsidRPr="00B91DC1">
        <w:rPr>
          <w:rFonts w:ascii="Times New Roman" w:eastAsia="Calibri" w:hAnsi="Times New Roman" w:cs="Times New Roman"/>
          <w:sz w:val="28"/>
          <w:szCs w:val="28"/>
        </w:rPr>
        <w:t xml:space="preserve">Уфимский Филиал </w:t>
      </w:r>
      <w:proofErr w:type="spellStart"/>
      <w:r w:rsidRPr="00B91DC1">
        <w:rPr>
          <w:rFonts w:ascii="Times New Roman" w:eastAsia="Calibri" w:hAnsi="Times New Roman" w:cs="Times New Roman"/>
          <w:sz w:val="28"/>
          <w:szCs w:val="28"/>
        </w:rPr>
        <w:t>Финуниверситета</w:t>
      </w:r>
      <w:proofErr w:type="spellEnd"/>
    </w:p>
    <w:p w14:paraId="1CDFA25E" w14:textId="46B15344" w:rsidR="00672694" w:rsidRPr="00B91DC1" w:rsidRDefault="00672694" w:rsidP="00206D40">
      <w:pPr>
        <w:widowControl w:val="0"/>
        <w:spacing w:before="120" w:after="200" w:line="240" w:lineRule="auto"/>
        <w:ind w:left="3828"/>
        <w:jc w:val="both"/>
        <w:rPr>
          <w:rFonts w:ascii="Times New Roman" w:eastAsia="Calibri" w:hAnsi="Times New Roman" w:cs="Times New Roman"/>
          <w:sz w:val="28"/>
          <w:szCs w:val="28"/>
        </w:rPr>
      </w:pPr>
      <w:r w:rsidRPr="00B91DC1">
        <w:rPr>
          <w:rFonts w:ascii="Times New Roman" w:eastAsia="Calibri" w:hAnsi="Times New Roman" w:cs="Times New Roman"/>
          <w:sz w:val="28"/>
          <w:szCs w:val="28"/>
        </w:rPr>
        <w:t>(наименование структурного подразделения)</w:t>
      </w:r>
    </w:p>
    <w:p w14:paraId="62A49596" w14:textId="25820624" w:rsidR="007E41E4" w:rsidRPr="00B91DC1" w:rsidRDefault="007E41E4" w:rsidP="00206D40">
      <w:pPr>
        <w:widowControl w:val="0"/>
        <w:spacing w:before="120" w:after="200" w:line="240" w:lineRule="auto"/>
        <w:ind w:left="3828"/>
        <w:jc w:val="both"/>
        <w:rPr>
          <w:rFonts w:ascii="Times New Roman" w:eastAsia="Calibri" w:hAnsi="Times New Roman" w:cs="Times New Roman"/>
          <w:b/>
          <w:sz w:val="28"/>
          <w:szCs w:val="28"/>
        </w:rPr>
      </w:pPr>
      <w:r w:rsidRPr="00B91DC1">
        <w:rPr>
          <w:rFonts w:ascii="Times New Roman" w:eastAsia="Calibri" w:hAnsi="Times New Roman" w:cs="Times New Roman"/>
          <w:b/>
          <w:sz w:val="28"/>
          <w:szCs w:val="28"/>
        </w:rPr>
        <w:t>Бронникова О.В.</w:t>
      </w:r>
      <w:r w:rsidR="00B91DC1" w:rsidRPr="00B91DC1">
        <w:rPr>
          <w:rFonts w:ascii="Times New Roman" w:eastAsia="Calibri" w:hAnsi="Times New Roman" w:cs="Times New Roman"/>
          <w:b/>
          <w:sz w:val="28"/>
          <w:szCs w:val="28"/>
        </w:rPr>
        <w:t xml:space="preserve"> </w:t>
      </w:r>
      <w:r w:rsidRPr="00B91DC1">
        <w:rPr>
          <w:rFonts w:ascii="Times New Roman" w:eastAsia="Calibri" w:hAnsi="Times New Roman" w:cs="Times New Roman"/>
          <w:b/>
          <w:sz w:val="28"/>
          <w:szCs w:val="28"/>
        </w:rPr>
        <w:t>-преподаватель ПЦК правовых дисциплин</w:t>
      </w:r>
    </w:p>
    <w:p w14:paraId="4A64A63F" w14:textId="5C7DD337" w:rsidR="00672694" w:rsidRPr="00B91DC1" w:rsidRDefault="00672694" w:rsidP="00206D40">
      <w:pPr>
        <w:widowControl w:val="0"/>
        <w:spacing w:after="360" w:line="240" w:lineRule="auto"/>
        <w:rPr>
          <w:rFonts w:ascii="Times New Roman" w:eastAsia="Times New Roman" w:hAnsi="Times New Roman" w:cs="Times New Roman"/>
          <w:b/>
          <w:bCs/>
          <w:color w:val="000000"/>
          <w:sz w:val="28"/>
          <w:szCs w:val="28"/>
        </w:rPr>
      </w:pPr>
    </w:p>
    <w:p w14:paraId="621CC81C" w14:textId="77777777" w:rsidR="006A2F88" w:rsidRPr="00B91DC1" w:rsidRDefault="006A2F88" w:rsidP="00206D40">
      <w:pPr>
        <w:widowControl w:val="0"/>
        <w:spacing w:after="360" w:line="240" w:lineRule="auto"/>
        <w:rPr>
          <w:rFonts w:ascii="Times New Roman" w:eastAsia="Times New Roman" w:hAnsi="Times New Roman" w:cs="Times New Roman"/>
          <w:b/>
          <w:bCs/>
          <w:color w:val="000000"/>
          <w:sz w:val="28"/>
          <w:szCs w:val="28"/>
        </w:rPr>
      </w:pPr>
    </w:p>
    <w:p w14:paraId="517B4628" w14:textId="3B2A6A4E" w:rsidR="00695A52" w:rsidRPr="00B91DC1" w:rsidRDefault="00672694" w:rsidP="00206D40">
      <w:pPr>
        <w:widowControl w:val="0"/>
        <w:spacing w:after="0" w:line="252" w:lineRule="auto"/>
        <w:jc w:val="center"/>
        <w:rPr>
          <w:rFonts w:ascii="Times New Roman" w:eastAsia="Times New Roman" w:hAnsi="Times New Roman" w:cs="Times New Roman"/>
          <w:b/>
          <w:bCs/>
          <w:color w:val="000000"/>
          <w:sz w:val="28"/>
          <w:szCs w:val="28"/>
        </w:rPr>
      </w:pPr>
      <w:r w:rsidRPr="00B91DC1">
        <w:rPr>
          <w:rFonts w:ascii="Times New Roman" w:eastAsia="Times New Roman" w:hAnsi="Times New Roman" w:cs="Times New Roman"/>
          <w:b/>
          <w:bCs/>
          <w:color w:val="000000"/>
          <w:sz w:val="28"/>
          <w:szCs w:val="28"/>
        </w:rPr>
        <w:t>«Административно-правовой статус комиссии по делам</w:t>
      </w:r>
    </w:p>
    <w:p w14:paraId="53A69FAC" w14:textId="653CFF10" w:rsidR="00672694" w:rsidRPr="00B91DC1" w:rsidRDefault="00672694" w:rsidP="00206D40">
      <w:pPr>
        <w:widowControl w:val="0"/>
        <w:spacing w:after="0" w:line="252" w:lineRule="auto"/>
        <w:jc w:val="center"/>
        <w:rPr>
          <w:rFonts w:ascii="Times New Roman" w:eastAsia="Times New Roman" w:hAnsi="Times New Roman" w:cs="Times New Roman"/>
          <w:b/>
          <w:bCs/>
          <w:color w:val="000000"/>
          <w:sz w:val="28"/>
          <w:szCs w:val="28"/>
        </w:rPr>
      </w:pPr>
      <w:r w:rsidRPr="00B91DC1">
        <w:rPr>
          <w:rFonts w:ascii="Times New Roman" w:eastAsia="Times New Roman" w:hAnsi="Times New Roman" w:cs="Times New Roman"/>
          <w:b/>
          <w:bCs/>
          <w:color w:val="000000"/>
          <w:sz w:val="28"/>
          <w:szCs w:val="28"/>
        </w:rPr>
        <w:t>несовершеннолетних и защите их прав</w:t>
      </w:r>
      <w:r w:rsidR="007E41E4" w:rsidRPr="00B91DC1">
        <w:rPr>
          <w:rFonts w:ascii="Times New Roman" w:eastAsia="Times New Roman" w:hAnsi="Times New Roman" w:cs="Times New Roman"/>
          <w:b/>
          <w:bCs/>
          <w:color w:val="000000"/>
          <w:sz w:val="28"/>
          <w:szCs w:val="28"/>
        </w:rPr>
        <w:t>»</w:t>
      </w:r>
    </w:p>
    <w:p w14:paraId="1A7A7C49" w14:textId="05A2EF07" w:rsidR="00672694" w:rsidRPr="00B91DC1" w:rsidRDefault="00672694" w:rsidP="00206D40">
      <w:pPr>
        <w:widowControl w:val="0"/>
        <w:spacing w:after="0" w:line="252" w:lineRule="auto"/>
        <w:ind w:left="4260" w:hanging="4260"/>
        <w:jc w:val="center"/>
        <w:rPr>
          <w:rFonts w:ascii="Times New Roman" w:eastAsia="Times New Roman" w:hAnsi="Times New Roman" w:cs="Times New Roman"/>
          <w:b/>
          <w:bCs/>
          <w:sz w:val="28"/>
          <w:szCs w:val="28"/>
        </w:rPr>
      </w:pPr>
      <w:r w:rsidRPr="00B91DC1">
        <w:rPr>
          <w:rFonts w:ascii="Times New Roman" w:eastAsia="Times New Roman" w:hAnsi="Times New Roman" w:cs="Times New Roman"/>
          <w:b/>
          <w:bCs/>
          <w:color w:val="000000"/>
          <w:sz w:val="28"/>
          <w:szCs w:val="28"/>
        </w:rPr>
        <w:t>(наименование)</w:t>
      </w:r>
    </w:p>
    <w:p w14:paraId="47AE3746" w14:textId="27B2B0A6" w:rsidR="00206D40" w:rsidRPr="00B91DC1" w:rsidRDefault="00206D40" w:rsidP="006A2F88">
      <w:pPr>
        <w:spacing w:after="0"/>
        <w:jc w:val="center"/>
        <w:rPr>
          <w:rFonts w:ascii="Times New Roman" w:hAnsi="Times New Roman" w:cs="Times New Roman"/>
          <w:bCs/>
          <w:sz w:val="28"/>
          <w:szCs w:val="28"/>
        </w:rPr>
      </w:pPr>
      <w:r w:rsidRPr="00B91DC1">
        <w:rPr>
          <w:rFonts w:ascii="Times New Roman" w:hAnsi="Times New Roman" w:cs="Times New Roman"/>
          <w:b/>
          <w:sz w:val="28"/>
          <w:szCs w:val="28"/>
        </w:rPr>
        <w:t>Аннотация:</w:t>
      </w:r>
      <w:r w:rsidRPr="00B91DC1">
        <w:rPr>
          <w:sz w:val="28"/>
          <w:szCs w:val="28"/>
        </w:rPr>
        <w:t xml:space="preserve"> </w:t>
      </w:r>
      <w:r w:rsidRPr="00B91DC1">
        <w:rPr>
          <w:rFonts w:ascii="Times New Roman" w:hAnsi="Times New Roman" w:cs="Times New Roman"/>
          <w:bCs/>
          <w:sz w:val="28"/>
          <w:szCs w:val="28"/>
        </w:rPr>
        <w:t>п</w:t>
      </w:r>
      <w:r w:rsidRPr="00B91DC1">
        <w:rPr>
          <w:rFonts w:ascii="Times New Roman" w:hAnsi="Times New Roman" w:cs="Times New Roman"/>
          <w:bCs/>
          <w:sz w:val="28"/>
          <w:szCs w:val="28"/>
        </w:rPr>
        <w:t>рофилактика безнадзорности и правонарушений среди несовершеннолетних - актуальная проблема, требующая комплексного подхода. Рост преступности среди детей связан с неблагоприятными жизненными обстоятельствами, отсутствием родительской опеки и влиянием окружения.</w:t>
      </w:r>
    </w:p>
    <w:p w14:paraId="5941AE57" w14:textId="0D2F9EFC" w:rsidR="00206D40" w:rsidRPr="00B91DC1" w:rsidRDefault="00206D40" w:rsidP="006A2F88">
      <w:pPr>
        <w:spacing w:after="0"/>
        <w:jc w:val="center"/>
        <w:rPr>
          <w:rFonts w:ascii="Times New Roman" w:hAnsi="Times New Roman" w:cs="Times New Roman"/>
          <w:bCs/>
          <w:sz w:val="28"/>
          <w:szCs w:val="28"/>
        </w:rPr>
      </w:pPr>
      <w:r w:rsidRPr="00B91DC1">
        <w:rPr>
          <w:rFonts w:ascii="Times New Roman" w:hAnsi="Times New Roman" w:cs="Times New Roman"/>
          <w:bCs/>
          <w:sz w:val="28"/>
          <w:szCs w:val="28"/>
        </w:rPr>
        <w:t>Важно формировать у подростков правильные ценности, создавать условия для реализации их потенциала и обеспечивать позитивную социализацию.</w:t>
      </w:r>
    </w:p>
    <w:p w14:paraId="312D714F" w14:textId="76F2D261" w:rsidR="00206D40" w:rsidRPr="00B91DC1" w:rsidRDefault="00206D40" w:rsidP="006A2F88">
      <w:pPr>
        <w:spacing w:after="0"/>
        <w:jc w:val="center"/>
        <w:rPr>
          <w:rFonts w:ascii="Times New Roman" w:hAnsi="Times New Roman" w:cs="Times New Roman"/>
          <w:bCs/>
          <w:sz w:val="28"/>
          <w:szCs w:val="28"/>
        </w:rPr>
      </w:pPr>
      <w:r w:rsidRPr="00B91DC1">
        <w:rPr>
          <w:rFonts w:ascii="Times New Roman" w:hAnsi="Times New Roman" w:cs="Times New Roman"/>
          <w:bCs/>
          <w:sz w:val="28"/>
          <w:szCs w:val="28"/>
        </w:rPr>
        <w:t>Ключевую роль играет комиссия по делам несовершеннолетних. Необходимо изучить ее функции и структуру, правовое регулирование деятельности сотрудников, а также типы правонарушений среди несовершеннолетних.</w:t>
      </w:r>
    </w:p>
    <w:p w14:paraId="05B7CF3C" w14:textId="3C0FFA22" w:rsidR="00BE6EE1" w:rsidRPr="00B91DC1" w:rsidRDefault="00206D40" w:rsidP="006A2F88">
      <w:pPr>
        <w:spacing w:after="0"/>
        <w:jc w:val="center"/>
        <w:rPr>
          <w:rFonts w:ascii="Times New Roman" w:hAnsi="Times New Roman" w:cs="Times New Roman"/>
          <w:bCs/>
          <w:sz w:val="28"/>
          <w:szCs w:val="28"/>
        </w:rPr>
      </w:pPr>
      <w:r w:rsidRPr="00B91DC1">
        <w:rPr>
          <w:rFonts w:ascii="Times New Roman" w:hAnsi="Times New Roman" w:cs="Times New Roman"/>
          <w:bCs/>
          <w:sz w:val="28"/>
          <w:szCs w:val="28"/>
        </w:rPr>
        <w:t>Для эффективной профилактики нужно создавать безопасные пространства для детей, а также альтернативу колониям и закрытым учреждениям для подростков, совершивших правонарушения.</w:t>
      </w:r>
    </w:p>
    <w:p w14:paraId="4BFBC4DD" w14:textId="442F1E48" w:rsidR="00206D40" w:rsidRPr="00B91DC1" w:rsidRDefault="00206D40" w:rsidP="006A2F88">
      <w:pPr>
        <w:spacing w:after="0"/>
        <w:jc w:val="center"/>
        <w:rPr>
          <w:rFonts w:ascii="Times New Roman" w:hAnsi="Times New Roman" w:cs="Times New Roman"/>
          <w:b/>
          <w:sz w:val="28"/>
          <w:szCs w:val="28"/>
        </w:rPr>
      </w:pPr>
      <w:r w:rsidRPr="00B91DC1">
        <w:rPr>
          <w:rFonts w:ascii="Times New Roman" w:hAnsi="Times New Roman" w:cs="Times New Roman"/>
          <w:b/>
          <w:sz w:val="28"/>
          <w:szCs w:val="28"/>
        </w:rPr>
        <w:t xml:space="preserve">Ключевые слова: </w:t>
      </w:r>
      <w:proofErr w:type="gramStart"/>
      <w:r w:rsidRPr="00B91DC1">
        <w:rPr>
          <w:rFonts w:ascii="Times New Roman" w:hAnsi="Times New Roman" w:cs="Times New Roman"/>
          <w:b/>
          <w:sz w:val="28"/>
          <w:szCs w:val="28"/>
        </w:rPr>
        <w:t>профилактика ,</w:t>
      </w:r>
      <w:proofErr w:type="gramEnd"/>
      <w:r w:rsidRPr="00B91DC1">
        <w:rPr>
          <w:rFonts w:ascii="Times New Roman" w:hAnsi="Times New Roman" w:cs="Times New Roman"/>
          <w:b/>
          <w:sz w:val="28"/>
          <w:szCs w:val="28"/>
        </w:rPr>
        <w:t xml:space="preserve"> безнадзорность, правонарушение, несовершеннолетние, преступность, дети, правовое регулирование, формирование ценностей, комиссия по делам несовершеннолетних</w:t>
      </w:r>
    </w:p>
    <w:p w14:paraId="3FEDF7DB" w14:textId="3CEA2379" w:rsidR="00BE6EE1" w:rsidRPr="00B91DC1" w:rsidRDefault="00BE6EE1" w:rsidP="006A2F88">
      <w:pPr>
        <w:spacing w:after="0" w:line="360" w:lineRule="auto"/>
        <w:jc w:val="center"/>
        <w:rPr>
          <w:rFonts w:ascii="Times New Roman" w:hAnsi="Times New Roman" w:cs="Times New Roman"/>
          <w:b/>
          <w:sz w:val="28"/>
          <w:szCs w:val="28"/>
        </w:rPr>
      </w:pPr>
    </w:p>
    <w:p w14:paraId="255B18E8" w14:textId="32D7408B" w:rsidR="007F4FF7" w:rsidRPr="00B91DC1" w:rsidRDefault="007F4FF7" w:rsidP="006A2F88">
      <w:pPr>
        <w:spacing w:after="0" w:line="360" w:lineRule="auto"/>
        <w:ind w:firstLine="851"/>
        <w:contextualSpacing/>
        <w:jc w:val="center"/>
        <w:rPr>
          <w:rFonts w:ascii="Times New Roman" w:hAnsi="Times New Roman" w:cs="Times New Roman"/>
          <w:bCs/>
          <w:sz w:val="28"/>
          <w:szCs w:val="28"/>
        </w:rPr>
      </w:pPr>
    </w:p>
    <w:p w14:paraId="48E31FB5" w14:textId="77777777" w:rsidR="00B91DC1" w:rsidRDefault="00B91DC1" w:rsidP="00B91DC1">
      <w:pPr>
        <w:spacing w:after="0" w:line="276" w:lineRule="auto"/>
        <w:jc w:val="both"/>
        <w:rPr>
          <w:rFonts w:ascii="Times New Roman" w:hAnsi="Times New Roman" w:cs="Times New Roman"/>
          <w:b/>
          <w:sz w:val="28"/>
          <w:szCs w:val="28"/>
        </w:rPr>
      </w:pPr>
    </w:p>
    <w:p w14:paraId="736D6703" w14:textId="77777777" w:rsidR="00B91DC1" w:rsidRDefault="00B91DC1" w:rsidP="00B91DC1">
      <w:pPr>
        <w:spacing w:after="0" w:line="276" w:lineRule="auto"/>
        <w:jc w:val="both"/>
        <w:rPr>
          <w:rFonts w:ascii="Times New Roman" w:hAnsi="Times New Roman" w:cs="Times New Roman"/>
          <w:b/>
          <w:sz w:val="28"/>
          <w:szCs w:val="28"/>
        </w:rPr>
      </w:pPr>
    </w:p>
    <w:p w14:paraId="5DF41E61" w14:textId="4C444DE7" w:rsidR="00B91DC1" w:rsidRPr="00B91DC1" w:rsidRDefault="00B91DC1" w:rsidP="00B91DC1">
      <w:pPr>
        <w:spacing w:after="0" w:line="276" w:lineRule="auto"/>
        <w:jc w:val="both"/>
        <w:rPr>
          <w:rFonts w:ascii="Times New Roman" w:hAnsi="Times New Roman" w:cs="Times New Roman"/>
          <w:b/>
          <w:sz w:val="28"/>
          <w:szCs w:val="28"/>
        </w:rPr>
      </w:pPr>
      <w:r w:rsidRPr="00B91DC1">
        <w:rPr>
          <w:rFonts w:ascii="Times New Roman" w:hAnsi="Times New Roman" w:cs="Times New Roman"/>
          <w:b/>
          <w:sz w:val="28"/>
          <w:szCs w:val="28"/>
        </w:rPr>
        <w:lastRenderedPageBreak/>
        <w:t>АКТУАЛЬНЫЕ ПРОБЛЕМЫ АДМИНИСТРАТИВНО-ПРАВОГО СТАТУСА КОМИССИИ ПО ДЕЛАМ НЕСОВЕРШЕННОЛЕТНИХ</w:t>
      </w:r>
    </w:p>
    <w:p w14:paraId="74C1F4AA" w14:textId="322F5C49" w:rsidR="00DE623A" w:rsidRPr="00B91DC1" w:rsidRDefault="00DE623A" w:rsidP="00B91DC1">
      <w:pPr>
        <w:spacing w:after="0" w:line="276" w:lineRule="auto"/>
        <w:ind w:firstLine="709"/>
        <w:jc w:val="both"/>
        <w:rPr>
          <w:rFonts w:ascii="Times New Roman" w:hAnsi="Times New Roman" w:cs="Times New Roman"/>
          <w:color w:val="000000"/>
          <w:sz w:val="28"/>
          <w:szCs w:val="28"/>
        </w:rPr>
      </w:pPr>
      <w:r w:rsidRPr="00B91DC1">
        <w:rPr>
          <w:rFonts w:ascii="Times New Roman" w:hAnsi="Times New Roman" w:cs="Times New Roman"/>
          <w:color w:val="000000"/>
          <w:sz w:val="28"/>
          <w:szCs w:val="28"/>
        </w:rPr>
        <w:t xml:space="preserve">Сегодня в непростых социально–экономических условиях, условиях законодательного несовершенства, правовое положение КДН и ЗП имеет множество недостатков и проблем, которые необходимо устранить для эффективной и качественной работы данного органа. Снижение уровня жизни, ухудшение материального положения, ослабление устоев семьи, практически полное отсутствие ответственности родителей за воспитание и образование детей и многие другие факторы влияют на пополнение в рядах беспризорных и безнадзорных детей. В связи с этим наблюдается рост правонарушений и преступлений со стороны лиц, не достигших возраста восемнадцати лет. </w:t>
      </w:r>
    </w:p>
    <w:p w14:paraId="4FD4095B" w14:textId="77777777" w:rsidR="00DE623A" w:rsidRPr="00B91DC1" w:rsidRDefault="00DE623A" w:rsidP="006A2F88">
      <w:pPr>
        <w:spacing w:after="0" w:line="276" w:lineRule="auto"/>
        <w:ind w:firstLine="709"/>
        <w:jc w:val="both"/>
        <w:rPr>
          <w:rFonts w:ascii="Times New Roman" w:hAnsi="Times New Roman" w:cs="Times New Roman"/>
          <w:color w:val="000000"/>
          <w:sz w:val="28"/>
          <w:szCs w:val="28"/>
        </w:rPr>
      </w:pPr>
      <w:r w:rsidRPr="00B91DC1">
        <w:rPr>
          <w:rFonts w:ascii="Times New Roman" w:hAnsi="Times New Roman" w:cs="Times New Roman"/>
          <w:color w:val="000000"/>
          <w:sz w:val="28"/>
          <w:szCs w:val="28"/>
        </w:rPr>
        <w:t xml:space="preserve">На сегодняшний день Комиссия по делам несовершеннолетних и защите их прав создаётся высшим исполнительным органом государственной власти субъектов Российской Федерации, активно взаимодействуя с другими субъектами системы профилактики безнадзорности и правонарушений несовершеннолетних. </w:t>
      </w:r>
    </w:p>
    <w:p w14:paraId="1477BB9B" w14:textId="1207542D" w:rsidR="00DE623A" w:rsidRPr="00B91DC1" w:rsidRDefault="00DE623A" w:rsidP="006A2F88">
      <w:pPr>
        <w:spacing w:after="0" w:line="276" w:lineRule="auto"/>
        <w:ind w:firstLine="709"/>
        <w:jc w:val="both"/>
        <w:rPr>
          <w:rFonts w:ascii="Times New Roman" w:hAnsi="Times New Roman" w:cs="Times New Roman"/>
          <w:color w:val="000000"/>
          <w:sz w:val="28"/>
          <w:szCs w:val="28"/>
        </w:rPr>
      </w:pPr>
      <w:r w:rsidRPr="00B91DC1">
        <w:rPr>
          <w:rFonts w:ascii="Times New Roman" w:hAnsi="Times New Roman" w:cs="Times New Roman"/>
          <w:color w:val="000000"/>
          <w:sz w:val="28"/>
          <w:szCs w:val="28"/>
        </w:rPr>
        <w:t xml:space="preserve">Исходя из целей выпускной квалификационной работы были исследованы задачи КДН и ЗП, среди которых выявление и устранение причин и условий, способствующих совершению правонарушений и других антиобщественных действий, защита прав и законных интересов несовершеннолетних. Задачей КДН и ЗП является не только работа с беспризорными и несовершеннолетними правонарушителями, но и защита их прав и законных интересов, социально–педагогическая реабилитация лиц, находящихся в социально опасном положении. Сотрудники КДН и ЗП в целях эффективной профилактики правонарушений и преступлений должны своевременно выявлять случаи вовлечения несовершеннолетних в совершении антиобщественных действий и преступлений. Данные задачи КДН и ЗП, как выяснилось, не решает или решает не в полном объёме. </w:t>
      </w:r>
      <w:r w:rsidRPr="00B91DC1">
        <w:rPr>
          <w:rFonts w:ascii="Times New Roman" w:hAnsi="Times New Roman" w:cs="Times New Roman"/>
          <w:color w:val="000000"/>
          <w:sz w:val="28"/>
          <w:szCs w:val="28"/>
        </w:rPr>
        <w:tab/>
        <w:t xml:space="preserve">Работая над задачей исследования современного состояния системы профилактики, выделения проблем и недостатков деятельности сотрудников, было выявлено, что не имея серьезного постоянного контакта с подростком, совершившим правонарушение, с его непосредственным окружением, семьей и судебными органами, комиссии не могут рассчитывать на успех своей работы. Причин тому множество, одна из главных — малочисленность КДН и ЗП и их недостаточная внутренняя мотивация. Количества сотрудников хватает только на бумажную работу в кабинетах, вне связи непосредственно с детьми и подростками. Вопрос неквалифицированности штатных сотрудников КДН и ЗП также остаётся нерешённым. Следует обучать учителей и других специалистов, а также оснащать их необходимым оборудованием, с тем чтобы </w:t>
      </w:r>
      <w:r w:rsidRPr="00B91DC1">
        <w:rPr>
          <w:rFonts w:ascii="Times New Roman" w:hAnsi="Times New Roman" w:cs="Times New Roman"/>
          <w:color w:val="000000"/>
          <w:sz w:val="28"/>
          <w:szCs w:val="28"/>
        </w:rPr>
        <w:lastRenderedPageBreak/>
        <w:t xml:space="preserve">они могли предотвращать и решать эти проблемы. Требования к кадрам системы профилактики должны быть самыми высокими, так как сотрудникам необходимо работать как с родителями несовершеннолетнего, так и с самим несовершеннолетним, что невозможно без знания возрастной психологии отклоняющегося поведения и знаний правовых дисциплин. </w:t>
      </w:r>
      <w:r w:rsidR="00311FA2" w:rsidRPr="00B91DC1">
        <w:rPr>
          <w:rStyle w:val="aa"/>
          <w:rFonts w:ascii="Times New Roman" w:hAnsi="Times New Roman" w:cs="Times New Roman"/>
          <w:color w:val="000000"/>
          <w:sz w:val="28"/>
          <w:szCs w:val="28"/>
        </w:rPr>
        <w:footnoteReference w:id="1"/>
      </w:r>
    </w:p>
    <w:p w14:paraId="5064F117" w14:textId="610A2908" w:rsidR="00DE623A" w:rsidRPr="00B91DC1" w:rsidRDefault="00DE623A" w:rsidP="006A2F88">
      <w:pPr>
        <w:spacing w:after="0" w:line="276" w:lineRule="auto"/>
        <w:ind w:firstLine="709"/>
        <w:jc w:val="both"/>
        <w:rPr>
          <w:rFonts w:ascii="Times New Roman" w:hAnsi="Times New Roman" w:cs="Times New Roman"/>
          <w:color w:val="000000"/>
          <w:sz w:val="28"/>
          <w:szCs w:val="28"/>
        </w:rPr>
      </w:pPr>
      <w:r w:rsidRPr="00B91DC1">
        <w:rPr>
          <w:rFonts w:ascii="Times New Roman" w:hAnsi="Times New Roman" w:cs="Times New Roman"/>
          <w:color w:val="000000"/>
          <w:sz w:val="28"/>
          <w:szCs w:val="28"/>
        </w:rPr>
        <w:t xml:space="preserve">Исследуя структуру и </w:t>
      </w:r>
      <w:proofErr w:type="gramStart"/>
      <w:r w:rsidRPr="00B91DC1">
        <w:rPr>
          <w:rFonts w:ascii="Times New Roman" w:hAnsi="Times New Roman" w:cs="Times New Roman"/>
          <w:color w:val="000000"/>
          <w:sz w:val="28"/>
          <w:szCs w:val="28"/>
        </w:rPr>
        <w:t>аппарат КДН</w:t>
      </w:r>
      <w:proofErr w:type="gramEnd"/>
      <w:r w:rsidRPr="00B91DC1">
        <w:rPr>
          <w:rFonts w:ascii="Times New Roman" w:hAnsi="Times New Roman" w:cs="Times New Roman"/>
          <w:color w:val="000000"/>
          <w:sz w:val="28"/>
          <w:szCs w:val="28"/>
        </w:rPr>
        <w:t xml:space="preserve"> и ЗП можно отследить преемственность данного органа, его полномочия и компетенции. На начальном этапе своего развития в структуру органа КДН и ЗП входили педагоги, юристы, врачи</w:t>
      </w:r>
      <w:r w:rsidR="00311FA2" w:rsidRPr="00B91DC1">
        <w:rPr>
          <w:rStyle w:val="aa"/>
          <w:rFonts w:ascii="Times New Roman" w:hAnsi="Times New Roman" w:cs="Times New Roman"/>
          <w:color w:val="000000"/>
          <w:sz w:val="28"/>
          <w:szCs w:val="28"/>
        </w:rPr>
        <w:footnoteReference w:id="2"/>
      </w:r>
      <w:r w:rsidRPr="00B91DC1">
        <w:rPr>
          <w:rFonts w:ascii="Times New Roman" w:hAnsi="Times New Roman" w:cs="Times New Roman"/>
          <w:color w:val="000000"/>
          <w:sz w:val="28"/>
          <w:szCs w:val="28"/>
        </w:rPr>
        <w:t>. К настоящему моменту КДН и ЗП комплексно осуществляют свою превентивную деятельность на различных уровнях, объединенных в целостную систему</w:t>
      </w:r>
      <w:r w:rsidR="00311FA2" w:rsidRPr="00B91DC1">
        <w:rPr>
          <w:rStyle w:val="aa"/>
          <w:rFonts w:ascii="Times New Roman" w:hAnsi="Times New Roman" w:cs="Times New Roman"/>
          <w:color w:val="000000"/>
          <w:sz w:val="28"/>
          <w:szCs w:val="28"/>
        </w:rPr>
        <w:footnoteReference w:id="3"/>
      </w:r>
      <w:r w:rsidRPr="00B91DC1">
        <w:rPr>
          <w:rFonts w:ascii="Times New Roman" w:hAnsi="Times New Roman" w:cs="Times New Roman"/>
          <w:color w:val="000000"/>
          <w:sz w:val="28"/>
          <w:szCs w:val="28"/>
        </w:rPr>
        <w:t xml:space="preserve">. В Российской Федерации действует Правительственная комиссия по делам несовершеннолетних и защите их прав, Комиссии субъектов Российской Федерации, а также территориальные комиссии. </w:t>
      </w:r>
    </w:p>
    <w:p w14:paraId="1DA229D6" w14:textId="5AE37E0D" w:rsidR="008E49D5" w:rsidRPr="00B91DC1" w:rsidRDefault="00AB2560" w:rsidP="006A2F88">
      <w:pPr>
        <w:spacing w:after="0" w:line="276" w:lineRule="auto"/>
        <w:ind w:firstLine="709"/>
        <w:jc w:val="both"/>
        <w:rPr>
          <w:rFonts w:ascii="Times New Roman" w:hAnsi="Times New Roman" w:cs="Times New Roman"/>
          <w:color w:val="000000"/>
          <w:sz w:val="28"/>
          <w:szCs w:val="28"/>
        </w:rPr>
      </w:pPr>
      <w:r w:rsidRPr="00B91DC1">
        <w:rPr>
          <w:rFonts w:ascii="Times New Roman" w:hAnsi="Times New Roman" w:cs="Times New Roman"/>
          <w:noProof/>
          <w:color w:val="000000"/>
          <w:sz w:val="28"/>
          <w:szCs w:val="28"/>
          <w:shd w:val="clear" w:color="auto" w:fill="FFFFFF"/>
        </w:rPr>
        <w:drawing>
          <wp:inline distT="0" distB="0" distL="0" distR="0" wp14:anchorId="64679A94" wp14:editId="61A32145">
            <wp:extent cx="5486400" cy="319278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BA46B33" w14:textId="4A403B78" w:rsidR="00B32577" w:rsidRPr="00B91DC1" w:rsidRDefault="00B32577" w:rsidP="006A2F88">
      <w:pPr>
        <w:spacing w:after="0" w:line="276" w:lineRule="auto"/>
        <w:ind w:firstLine="709"/>
        <w:jc w:val="both"/>
        <w:rPr>
          <w:rFonts w:ascii="Times New Roman" w:hAnsi="Times New Roman" w:cs="Times New Roman"/>
          <w:color w:val="000000"/>
          <w:sz w:val="28"/>
          <w:szCs w:val="28"/>
        </w:rPr>
      </w:pPr>
      <w:r w:rsidRPr="00B91DC1">
        <w:rPr>
          <w:rFonts w:ascii="Times New Roman" w:hAnsi="Times New Roman" w:cs="Times New Roman"/>
          <w:color w:val="000000"/>
          <w:sz w:val="28"/>
          <w:szCs w:val="28"/>
        </w:rPr>
        <w:t>Рисунок 2.</w:t>
      </w:r>
      <w:r w:rsidR="003031D5" w:rsidRPr="00B91DC1">
        <w:rPr>
          <w:rFonts w:ascii="Times New Roman" w:hAnsi="Times New Roman" w:cs="Times New Roman"/>
          <w:color w:val="000000"/>
          <w:sz w:val="28"/>
          <w:szCs w:val="28"/>
        </w:rPr>
        <w:t>5</w:t>
      </w:r>
      <w:r w:rsidRPr="00B91DC1">
        <w:rPr>
          <w:rFonts w:ascii="Times New Roman" w:hAnsi="Times New Roman" w:cs="Times New Roman"/>
          <w:color w:val="000000"/>
          <w:sz w:val="28"/>
          <w:szCs w:val="28"/>
        </w:rPr>
        <w:t xml:space="preserve"> ‒ Структура КДН и ЗП</w:t>
      </w:r>
    </w:p>
    <w:p w14:paraId="1D36378C" w14:textId="77777777" w:rsidR="005D2993" w:rsidRPr="00B91DC1" w:rsidRDefault="005D2993" w:rsidP="006A2F88">
      <w:pPr>
        <w:spacing w:after="0" w:line="276" w:lineRule="auto"/>
        <w:ind w:firstLine="709"/>
        <w:jc w:val="both"/>
        <w:rPr>
          <w:rFonts w:ascii="Times New Roman" w:hAnsi="Times New Roman" w:cs="Times New Roman"/>
          <w:color w:val="000000"/>
          <w:sz w:val="28"/>
          <w:szCs w:val="28"/>
        </w:rPr>
      </w:pPr>
    </w:p>
    <w:p w14:paraId="355C1FDB" w14:textId="46E1348D" w:rsidR="00930103" w:rsidRPr="00B91DC1" w:rsidRDefault="00DE623A" w:rsidP="006A2F88">
      <w:pPr>
        <w:spacing w:after="0" w:line="276" w:lineRule="auto"/>
        <w:ind w:firstLine="709"/>
        <w:jc w:val="both"/>
        <w:rPr>
          <w:rFonts w:ascii="Times New Roman" w:hAnsi="Times New Roman" w:cs="Times New Roman"/>
          <w:color w:val="000000"/>
          <w:sz w:val="28"/>
          <w:szCs w:val="28"/>
        </w:rPr>
      </w:pPr>
      <w:r w:rsidRPr="00B91DC1">
        <w:rPr>
          <w:rFonts w:ascii="Times New Roman" w:hAnsi="Times New Roman" w:cs="Times New Roman"/>
          <w:color w:val="000000"/>
          <w:sz w:val="28"/>
          <w:szCs w:val="28"/>
        </w:rPr>
        <w:t xml:space="preserve">Для того чтобы предупреждение преступности среди несовершеннолетних было эффективным, необходимы усилия всего общества в целом в целях обеспечения гармоничного развития подростков при </w:t>
      </w:r>
      <w:r w:rsidRPr="00B91DC1">
        <w:rPr>
          <w:rFonts w:ascii="Times New Roman" w:hAnsi="Times New Roman" w:cs="Times New Roman"/>
          <w:color w:val="000000"/>
          <w:sz w:val="28"/>
          <w:szCs w:val="28"/>
        </w:rPr>
        <w:lastRenderedPageBreak/>
        <w:t xml:space="preserve">уважении к их личности и поощрении ее развития с раннего детства. </w:t>
      </w:r>
      <w:r w:rsidRPr="00B91DC1">
        <w:rPr>
          <w:rFonts w:ascii="Times New Roman" w:hAnsi="Times New Roman" w:cs="Times New Roman"/>
          <w:color w:val="000000"/>
          <w:sz w:val="28"/>
          <w:szCs w:val="28"/>
        </w:rPr>
        <w:tab/>
      </w:r>
      <w:r w:rsidR="008E49D5" w:rsidRPr="00B91DC1">
        <w:rPr>
          <w:rFonts w:ascii="Times New Roman" w:hAnsi="Times New Roman" w:cs="Times New Roman"/>
          <w:color w:val="000000"/>
          <w:sz w:val="28"/>
          <w:szCs w:val="28"/>
        </w:rPr>
        <w:t>Согласно руководящим принципам,</w:t>
      </w:r>
      <w:r w:rsidRPr="00B91DC1">
        <w:rPr>
          <w:rFonts w:ascii="Times New Roman" w:hAnsi="Times New Roman" w:cs="Times New Roman"/>
          <w:color w:val="000000"/>
          <w:sz w:val="28"/>
          <w:szCs w:val="28"/>
        </w:rPr>
        <w:t xml:space="preserve"> государственная политика должна ориентироваться на нужды детей. Молодые люди должны играть активную роль в обществе и быть его полноценными участниками и не должны рассматриваться лишь как объекты для подготовки к жизни в обществе или контроля. Необходимо уделять особое внимание всеобъемлющей политике и стратегиям, направленным на предотвращение того, чтобы молодые люди злоупотребляли алкоголем, наркотиками и другими веществами. </w:t>
      </w:r>
    </w:p>
    <w:p w14:paraId="11B1B856" w14:textId="77777777" w:rsidR="006A2F88" w:rsidRPr="00B91DC1" w:rsidRDefault="006A2F88" w:rsidP="006A2F88">
      <w:pPr>
        <w:pStyle w:val="docdata"/>
        <w:widowControl w:val="0"/>
        <w:spacing w:before="0" w:beforeAutospacing="0" w:after="0" w:afterAutospacing="0" w:line="276" w:lineRule="auto"/>
        <w:ind w:left="281" w:right="127"/>
        <w:jc w:val="both"/>
        <w:rPr>
          <w:b/>
          <w:bCs/>
          <w:color w:val="000000"/>
          <w:sz w:val="28"/>
          <w:szCs w:val="28"/>
        </w:rPr>
      </w:pPr>
    </w:p>
    <w:p w14:paraId="5A1F354D" w14:textId="1876ED80" w:rsidR="00B23AA4" w:rsidRPr="00B91DC1" w:rsidRDefault="00CE2186" w:rsidP="00B91DC1">
      <w:pPr>
        <w:pStyle w:val="docdata"/>
        <w:widowControl w:val="0"/>
        <w:spacing w:before="0" w:beforeAutospacing="0" w:after="0" w:afterAutospacing="0" w:line="276" w:lineRule="auto"/>
        <w:ind w:right="127"/>
        <w:rPr>
          <w:sz w:val="28"/>
          <w:szCs w:val="28"/>
        </w:rPr>
      </w:pPr>
      <w:r w:rsidRPr="00B91DC1">
        <w:rPr>
          <w:b/>
          <w:bCs/>
          <w:color w:val="000000"/>
          <w:sz w:val="28"/>
          <w:szCs w:val="28"/>
        </w:rPr>
        <w:t>ЗАКЛЮЧЕНИЕ</w:t>
      </w:r>
    </w:p>
    <w:p w14:paraId="67B69A2C" w14:textId="087A22DB" w:rsidR="0049125E" w:rsidRPr="00B91DC1" w:rsidRDefault="0049125E" w:rsidP="006A2F88">
      <w:pPr>
        <w:pStyle w:val="consplusnormal"/>
        <w:shd w:val="clear" w:color="auto" w:fill="FFFFFF"/>
        <w:spacing w:before="0" w:beforeAutospacing="0" w:after="0" w:afterAutospacing="0" w:line="276" w:lineRule="auto"/>
        <w:ind w:firstLine="709"/>
        <w:jc w:val="both"/>
        <w:rPr>
          <w:color w:val="0E0E0F"/>
          <w:sz w:val="28"/>
          <w:szCs w:val="28"/>
        </w:rPr>
      </w:pPr>
      <w:r w:rsidRPr="00B91DC1">
        <w:rPr>
          <w:color w:val="0E0E0F"/>
          <w:sz w:val="28"/>
          <w:szCs w:val="28"/>
        </w:rPr>
        <w:t>Сегодня в непростых социально</w:t>
      </w:r>
      <w:r w:rsidR="005D2993" w:rsidRPr="00B91DC1">
        <w:rPr>
          <w:color w:val="0E0E0F"/>
          <w:sz w:val="28"/>
          <w:szCs w:val="28"/>
        </w:rPr>
        <w:t>-</w:t>
      </w:r>
      <w:r w:rsidRPr="00B91DC1">
        <w:rPr>
          <w:color w:val="0E0E0F"/>
          <w:sz w:val="28"/>
          <w:szCs w:val="28"/>
        </w:rPr>
        <w:t xml:space="preserve">экономических условиях, условиях законодательного несовершенства, правовое положение КДН и ЗП имеет множество недостатков и проблем, которые необходимо устранить для эффективной и качественной работы данного органа. Снижение уровня жизни, ухудшение материального положения, ослабление устоев семьи, практически полное отсутствие ответственности родителей за воспитание и образование детей и многие другие факторы влияют на пополнение в рядах беспризорных и безнадзорных детей. В связи с этим наблюдается рост правонарушений и преступлений со стороны лиц, не достигших возраста восемнадцати лет. </w:t>
      </w:r>
    </w:p>
    <w:p w14:paraId="63456804" w14:textId="77777777" w:rsidR="0049125E" w:rsidRPr="00B91DC1" w:rsidRDefault="0049125E" w:rsidP="006A2F88">
      <w:pPr>
        <w:pStyle w:val="consplusnormal"/>
        <w:shd w:val="clear" w:color="auto" w:fill="FFFFFF"/>
        <w:spacing w:before="0" w:beforeAutospacing="0" w:after="0" w:afterAutospacing="0" w:line="276" w:lineRule="auto"/>
        <w:ind w:firstLine="709"/>
        <w:jc w:val="both"/>
        <w:rPr>
          <w:color w:val="0E0E0F"/>
          <w:sz w:val="28"/>
          <w:szCs w:val="28"/>
        </w:rPr>
      </w:pPr>
      <w:r w:rsidRPr="00B91DC1">
        <w:rPr>
          <w:color w:val="0E0E0F"/>
          <w:sz w:val="28"/>
          <w:szCs w:val="28"/>
        </w:rPr>
        <w:t xml:space="preserve">На сегодняшний день Комиссия по делам несовершеннолетних и защите их прав создаётся высшим исполнительным органом государственной власти субъектов Российской Федерации, активно взаимодействуя с другими субъектами системы профилактики безнадзорности и правонарушений несовершеннолетних. </w:t>
      </w:r>
    </w:p>
    <w:p w14:paraId="78B46014" w14:textId="6D73CC84" w:rsidR="0049125E" w:rsidRPr="00B91DC1" w:rsidRDefault="0049125E" w:rsidP="006A2F88">
      <w:pPr>
        <w:pStyle w:val="consplusnormal"/>
        <w:shd w:val="clear" w:color="auto" w:fill="FFFFFF"/>
        <w:spacing w:before="0" w:beforeAutospacing="0" w:after="0" w:afterAutospacing="0" w:line="276" w:lineRule="auto"/>
        <w:ind w:firstLine="709"/>
        <w:jc w:val="both"/>
        <w:rPr>
          <w:color w:val="0E0E0F"/>
          <w:sz w:val="28"/>
          <w:szCs w:val="28"/>
        </w:rPr>
      </w:pPr>
      <w:r w:rsidRPr="00B91DC1">
        <w:rPr>
          <w:color w:val="0E0E0F"/>
          <w:sz w:val="28"/>
          <w:szCs w:val="28"/>
        </w:rPr>
        <w:t xml:space="preserve">Исходя из целей дипломной работы были исследованы задачи КДН и ЗП, среди которых выявление и устранение причин и условий, способствующих совершению правонарушений и других антиобщественных действий, защита прав и законных интересов несовершеннолетних. Задачей КДН и ЗП является не только работа с беспризорными и несовершеннолетними правонарушителями, но и защита их прав и законных интересов, социально–педагогическая реабилитация лиц, находящихся в социально опасном положении. Сотрудники КДН и ЗП в целях эффективной профилактики правонарушений и преступлений должны своевременно выявлять случаи вовлечения несовершеннолетних в совершении антиобщественных действий и преступлений. Данные задачи КДН и ЗП, как выяснилось, не решает или решает не в полном объёме. </w:t>
      </w:r>
      <w:r w:rsidRPr="00B91DC1">
        <w:rPr>
          <w:color w:val="0E0E0F"/>
          <w:sz w:val="28"/>
          <w:szCs w:val="28"/>
        </w:rPr>
        <w:tab/>
        <w:t xml:space="preserve">Работая над задачей исследования современного состояния системы профилактики, выделения проблем и недостатков деятельности сотрудников, было выявлено, что не имея серьезного постоянного контакта с подростком, совершившим правонарушение, с его </w:t>
      </w:r>
      <w:r w:rsidRPr="00B91DC1">
        <w:rPr>
          <w:color w:val="0E0E0F"/>
          <w:sz w:val="28"/>
          <w:szCs w:val="28"/>
        </w:rPr>
        <w:lastRenderedPageBreak/>
        <w:t xml:space="preserve">непосредственным окружением, семьей и судебными органами, комиссии не могут рассчитывать на успех своей работы. Причин тому множество, одна из главных </w:t>
      </w:r>
      <w:r w:rsidR="005D2993" w:rsidRPr="00B91DC1">
        <w:rPr>
          <w:color w:val="0E0E0F"/>
          <w:sz w:val="28"/>
          <w:szCs w:val="28"/>
        </w:rPr>
        <w:t>‒</w:t>
      </w:r>
      <w:r w:rsidRPr="00B91DC1">
        <w:rPr>
          <w:color w:val="0E0E0F"/>
          <w:sz w:val="28"/>
          <w:szCs w:val="28"/>
        </w:rPr>
        <w:t xml:space="preserve"> малочисленность КДН и ЗП и их недостаточная внутренняя мотивация. Количества сотрудников хватает только на бумажную работу в кабинетах, вне связи непосредственно с детьми и подростками. Вопрос неквалифицированности штатных сотрудников КДН и ЗП также остаётся нерешённым. Следует обучать учителей и других специалистов, а также оснащать их необходимым оборудованием, с тем чтобы они могли предотвращать и решать эти проблемы. Требования к кадрам системы профилактики должны быть самыми высокими, так как сотрудникам необходимо работать как с родителями несовершеннолетнего, так и с самим несовершеннолетним, что невозможно без знания возрастной психологии отклоняющегося поведения и знаний правовых дисциплин. </w:t>
      </w:r>
    </w:p>
    <w:p w14:paraId="3AD6DE6B" w14:textId="77777777" w:rsidR="0049125E" w:rsidRPr="00B91DC1" w:rsidRDefault="0049125E" w:rsidP="006A2F88">
      <w:pPr>
        <w:pStyle w:val="consplusnormal"/>
        <w:shd w:val="clear" w:color="auto" w:fill="FFFFFF"/>
        <w:spacing w:before="0" w:beforeAutospacing="0" w:after="0" w:afterAutospacing="0" w:line="276" w:lineRule="auto"/>
        <w:ind w:firstLine="709"/>
        <w:jc w:val="both"/>
        <w:rPr>
          <w:color w:val="0E0E0F"/>
          <w:sz w:val="28"/>
          <w:szCs w:val="28"/>
        </w:rPr>
      </w:pPr>
      <w:r w:rsidRPr="00B91DC1">
        <w:rPr>
          <w:color w:val="0E0E0F"/>
          <w:sz w:val="28"/>
          <w:szCs w:val="28"/>
        </w:rPr>
        <w:t xml:space="preserve">Исследуя структуру и </w:t>
      </w:r>
      <w:proofErr w:type="gramStart"/>
      <w:r w:rsidRPr="00B91DC1">
        <w:rPr>
          <w:color w:val="0E0E0F"/>
          <w:sz w:val="28"/>
          <w:szCs w:val="28"/>
        </w:rPr>
        <w:t>аппарат КДН</w:t>
      </w:r>
      <w:proofErr w:type="gramEnd"/>
      <w:r w:rsidRPr="00B91DC1">
        <w:rPr>
          <w:color w:val="0E0E0F"/>
          <w:sz w:val="28"/>
          <w:szCs w:val="28"/>
        </w:rPr>
        <w:t xml:space="preserve"> и ЗП можно отследить преемственность данного органа, его полномочия и компетенции. На начальном этапе своего развития в структуру органа КДН и ЗП входили педагоги, юристы, врачи. К настоящему моменту КДН и ЗП комплексно осуществляют свою превентивную деятельность на различных уровнях, объединенных в целостную систему. В Российской Федерации действует Правительственная комиссия по делам несовершеннолетних и защите их прав, Комиссии субъектов Российской Федерации, а также территориальные комиссии. </w:t>
      </w:r>
    </w:p>
    <w:p w14:paraId="1CBC64F0" w14:textId="0E79DCBE" w:rsidR="00CE2186" w:rsidRPr="00B91DC1" w:rsidRDefault="0049125E" w:rsidP="006A2F88">
      <w:pPr>
        <w:pStyle w:val="consplusnormal"/>
        <w:shd w:val="clear" w:color="auto" w:fill="FFFFFF"/>
        <w:spacing w:before="0" w:beforeAutospacing="0" w:after="0" w:afterAutospacing="0" w:line="276" w:lineRule="auto"/>
        <w:ind w:firstLine="709"/>
        <w:jc w:val="both"/>
        <w:rPr>
          <w:color w:val="0E0E0F"/>
          <w:sz w:val="28"/>
          <w:szCs w:val="28"/>
        </w:rPr>
      </w:pPr>
      <w:r w:rsidRPr="00B91DC1">
        <w:rPr>
          <w:color w:val="0E0E0F"/>
          <w:sz w:val="28"/>
          <w:szCs w:val="28"/>
        </w:rPr>
        <w:t xml:space="preserve">Для того чтобы предупреждение преступности среди несовершеннолетних было эффективным, необходимы усилия всего общества в целом в целях обеспечения гармоничного развития подростков при уважении к их личности и поощрении ее развития с раннего детства. </w:t>
      </w:r>
      <w:r w:rsidRPr="00B91DC1">
        <w:rPr>
          <w:color w:val="0E0E0F"/>
          <w:sz w:val="28"/>
          <w:szCs w:val="28"/>
        </w:rPr>
        <w:tab/>
        <w:t>Согласно руководящим принципам</w:t>
      </w:r>
      <w:r w:rsidR="005D2993" w:rsidRPr="00B91DC1">
        <w:rPr>
          <w:color w:val="0E0E0F"/>
          <w:sz w:val="28"/>
          <w:szCs w:val="28"/>
        </w:rPr>
        <w:t>,</w:t>
      </w:r>
      <w:r w:rsidRPr="00B91DC1">
        <w:rPr>
          <w:color w:val="0E0E0F"/>
          <w:sz w:val="28"/>
          <w:szCs w:val="28"/>
        </w:rPr>
        <w:t xml:space="preserve"> государственная политика должна ориентироваться на нужды детей. Молодые люди должны играть активную роль в обществе и быть его полноценными участниками и не должны рассматриваться лишь как объекты для подготовки к жизни в обществе или контроля. Необходимо уделять особое внимание всеобъемлющей политике и стратегиям, направленным на предотвращение того, чтобы молодые люди злоупотребляли алкоголем, наркотиками и другими веществами.</w:t>
      </w:r>
    </w:p>
    <w:p w14:paraId="775E4AF6" w14:textId="77777777" w:rsidR="00CE2186" w:rsidRPr="00B91DC1" w:rsidRDefault="00CE2186" w:rsidP="00B91DC1">
      <w:pPr>
        <w:pStyle w:val="consplusnormal"/>
        <w:shd w:val="clear" w:color="auto" w:fill="FFFFFF"/>
        <w:spacing w:line="276" w:lineRule="auto"/>
        <w:ind w:firstLine="709"/>
        <w:jc w:val="center"/>
        <w:rPr>
          <w:color w:val="0E0E0F"/>
          <w:sz w:val="28"/>
          <w:szCs w:val="28"/>
        </w:rPr>
      </w:pPr>
    </w:p>
    <w:p w14:paraId="2DFD8969" w14:textId="77777777" w:rsidR="00B91DC1" w:rsidRDefault="00B91DC1" w:rsidP="00B91DC1">
      <w:pPr>
        <w:pStyle w:val="consplusnormal"/>
        <w:shd w:val="clear" w:color="auto" w:fill="FFFFFF"/>
        <w:spacing w:before="0" w:beforeAutospacing="0" w:after="0" w:afterAutospacing="0" w:line="276" w:lineRule="auto"/>
        <w:jc w:val="center"/>
        <w:rPr>
          <w:b/>
          <w:bCs/>
          <w:sz w:val="28"/>
          <w:szCs w:val="28"/>
        </w:rPr>
      </w:pPr>
    </w:p>
    <w:p w14:paraId="309E0D1D" w14:textId="77777777" w:rsidR="00B91DC1" w:rsidRDefault="00B91DC1" w:rsidP="00B91DC1">
      <w:pPr>
        <w:pStyle w:val="consplusnormal"/>
        <w:shd w:val="clear" w:color="auto" w:fill="FFFFFF"/>
        <w:spacing w:before="0" w:beforeAutospacing="0" w:after="0" w:afterAutospacing="0" w:line="276" w:lineRule="auto"/>
        <w:jc w:val="center"/>
        <w:rPr>
          <w:b/>
          <w:bCs/>
          <w:sz w:val="28"/>
          <w:szCs w:val="28"/>
        </w:rPr>
      </w:pPr>
    </w:p>
    <w:p w14:paraId="0963F6FC" w14:textId="77777777" w:rsidR="00B91DC1" w:rsidRDefault="00B91DC1" w:rsidP="00B91DC1">
      <w:pPr>
        <w:pStyle w:val="consplusnormal"/>
        <w:shd w:val="clear" w:color="auto" w:fill="FFFFFF"/>
        <w:spacing w:before="0" w:beforeAutospacing="0" w:after="0" w:afterAutospacing="0" w:line="276" w:lineRule="auto"/>
        <w:jc w:val="center"/>
        <w:rPr>
          <w:b/>
          <w:bCs/>
          <w:sz w:val="28"/>
          <w:szCs w:val="28"/>
        </w:rPr>
      </w:pPr>
    </w:p>
    <w:p w14:paraId="2590F292" w14:textId="3A69D6D8" w:rsidR="00302A70" w:rsidRPr="00B91DC1" w:rsidRDefault="006A2F88" w:rsidP="00B91DC1">
      <w:pPr>
        <w:pStyle w:val="consplusnormal"/>
        <w:shd w:val="clear" w:color="auto" w:fill="FFFFFF"/>
        <w:spacing w:before="0" w:beforeAutospacing="0" w:after="0" w:afterAutospacing="0" w:line="276" w:lineRule="auto"/>
        <w:jc w:val="center"/>
        <w:rPr>
          <w:b/>
          <w:bCs/>
          <w:sz w:val="28"/>
          <w:szCs w:val="28"/>
        </w:rPr>
      </w:pPr>
      <w:r w:rsidRPr="00B91DC1">
        <w:rPr>
          <w:b/>
          <w:bCs/>
          <w:sz w:val="28"/>
          <w:szCs w:val="28"/>
        </w:rPr>
        <w:lastRenderedPageBreak/>
        <w:t>Библиографический список</w:t>
      </w:r>
    </w:p>
    <w:p w14:paraId="48D929F5" w14:textId="476BAF49"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1.</w:t>
      </w:r>
      <w:r w:rsidRPr="00B91DC1">
        <w:rPr>
          <w:rFonts w:ascii="Times New Roman" w:hAnsi="Times New Roman" w:cs="Times New Roman"/>
          <w:sz w:val="28"/>
          <w:szCs w:val="28"/>
        </w:rPr>
        <w:tab/>
        <w:t xml:space="preserve">Конституция Российской Федерации принята всенародным голосованием 12.12.1993 года // Рос. газ. 1993. 25 декабря. </w:t>
      </w:r>
      <w:hyperlink r:id="rId13" w:history="1">
        <w:r w:rsidR="00BE453E" w:rsidRPr="00B91DC1">
          <w:rPr>
            <w:rStyle w:val="ad"/>
            <w:rFonts w:ascii="Times New Roman" w:hAnsi="Times New Roman" w:cs="Times New Roman"/>
            <w:sz w:val="28"/>
            <w:szCs w:val="28"/>
          </w:rPr>
          <w:t>URL:https://pravo.gov/ru/</w:t>
        </w:r>
      </w:hyperlink>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20.03.2024).</w:t>
      </w:r>
    </w:p>
    <w:p w14:paraId="4E2B69B4" w14:textId="55D42970"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2.</w:t>
      </w:r>
      <w:r w:rsidRPr="00B91DC1">
        <w:rPr>
          <w:rFonts w:ascii="Times New Roman" w:hAnsi="Times New Roman" w:cs="Times New Roman"/>
          <w:sz w:val="28"/>
          <w:szCs w:val="28"/>
        </w:rPr>
        <w:tab/>
        <w:t xml:space="preserve">Конвенция о правах ребенка одобрена Генеральной Ассамблеей ООН 20.11.1989 // Ведомости Съезда НД СССР и ВС ССР. 1990. 7 ноября. URL: </w:t>
      </w:r>
      <w:hyperlink r:id="rId14" w:history="1">
        <w:r w:rsidR="00BE453E" w:rsidRPr="00B91DC1">
          <w:rPr>
            <w:rStyle w:val="ad"/>
            <w:rFonts w:ascii="Times New Roman" w:hAnsi="Times New Roman" w:cs="Times New Roman"/>
            <w:sz w:val="28"/>
            <w:szCs w:val="28"/>
          </w:rPr>
          <w:t>https://base.garant.ru/2540422/</w:t>
        </w:r>
      </w:hyperlink>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23.04.2024).</w:t>
      </w:r>
    </w:p>
    <w:p w14:paraId="72830617" w14:textId="63997B19"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3.</w:t>
      </w:r>
      <w:r w:rsidRPr="00B91DC1">
        <w:rPr>
          <w:rFonts w:ascii="Times New Roman" w:hAnsi="Times New Roman" w:cs="Times New Roman"/>
          <w:sz w:val="28"/>
          <w:szCs w:val="28"/>
        </w:rPr>
        <w:tab/>
        <w:t xml:space="preserve">Уголовный кодекс Российской Федерации от 13.06.1996 N 63-ФЗ // Собрание законодательства РФ, 1996. №25 ст. 156. </w:t>
      </w:r>
      <w:hyperlink r:id="rId15" w:history="1">
        <w:r w:rsidR="00BE453E" w:rsidRPr="00B91DC1">
          <w:rPr>
            <w:rStyle w:val="ad"/>
            <w:rFonts w:ascii="Times New Roman" w:hAnsi="Times New Roman" w:cs="Times New Roman"/>
            <w:sz w:val="28"/>
            <w:szCs w:val="28"/>
          </w:rPr>
          <w:t>URL:https://www.consultant.ru/document/cons_doc_LAW_10699/</w:t>
        </w:r>
      </w:hyperlink>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02.05.2024).</w:t>
      </w:r>
    </w:p>
    <w:p w14:paraId="278D892F" w14:textId="76C2723A"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4.</w:t>
      </w:r>
      <w:r w:rsidRPr="00B91DC1">
        <w:rPr>
          <w:rFonts w:ascii="Times New Roman" w:hAnsi="Times New Roman" w:cs="Times New Roman"/>
          <w:sz w:val="28"/>
          <w:szCs w:val="28"/>
        </w:rPr>
        <w:tab/>
        <w:t xml:space="preserve">Гражданский кодекс Российской Федерации. Часть первая от 30.11.1994 №51-ФЗ // </w:t>
      </w:r>
      <w:proofErr w:type="spellStart"/>
      <w:r w:rsidRPr="00B91DC1">
        <w:rPr>
          <w:rFonts w:ascii="Times New Roman" w:hAnsi="Times New Roman" w:cs="Times New Roman"/>
          <w:sz w:val="28"/>
          <w:szCs w:val="28"/>
        </w:rPr>
        <w:t>Рос.газ</w:t>
      </w:r>
      <w:proofErr w:type="spellEnd"/>
      <w:r w:rsidRPr="00B91DC1">
        <w:rPr>
          <w:rFonts w:ascii="Times New Roman" w:hAnsi="Times New Roman" w:cs="Times New Roman"/>
          <w:sz w:val="28"/>
          <w:szCs w:val="28"/>
        </w:rPr>
        <w:t xml:space="preserve">. 1994. 8 декабря. </w:t>
      </w:r>
      <w:hyperlink r:id="rId16" w:history="1">
        <w:r w:rsidR="00BE453E" w:rsidRPr="00B91DC1">
          <w:rPr>
            <w:rStyle w:val="ad"/>
            <w:rFonts w:ascii="Times New Roman" w:hAnsi="Times New Roman" w:cs="Times New Roman"/>
            <w:sz w:val="28"/>
            <w:szCs w:val="28"/>
          </w:rPr>
          <w:t>URL:https://base.garant.ru/10164071/</w:t>
        </w:r>
      </w:hyperlink>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04.05.2024).</w:t>
      </w:r>
    </w:p>
    <w:p w14:paraId="7BD4880B" w14:textId="346E839C"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5.</w:t>
      </w:r>
      <w:r w:rsidRPr="00B91DC1">
        <w:rPr>
          <w:rFonts w:ascii="Times New Roman" w:hAnsi="Times New Roman" w:cs="Times New Roman"/>
          <w:sz w:val="28"/>
          <w:szCs w:val="28"/>
        </w:rPr>
        <w:tab/>
        <w:t xml:space="preserve">Семейный кодекс Российской Федерации от 29.12.1995 №223-ФЗ // Собрание законодательства РФ, 1996. 27 января. №1 </w:t>
      </w:r>
      <w:hyperlink r:id="rId17" w:history="1">
        <w:r w:rsidR="00BE453E" w:rsidRPr="00B91DC1">
          <w:rPr>
            <w:rStyle w:val="ad"/>
            <w:rFonts w:ascii="Times New Roman" w:hAnsi="Times New Roman" w:cs="Times New Roman"/>
            <w:sz w:val="28"/>
            <w:szCs w:val="28"/>
          </w:rPr>
          <w:t>URL:https://www.consultant.ru/document/cons_doc_LAW_8982/</w:t>
        </w:r>
      </w:hyperlink>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02.05.2024).</w:t>
      </w:r>
    </w:p>
    <w:p w14:paraId="23740223" w14:textId="784F7A9D"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6.</w:t>
      </w:r>
      <w:r w:rsidRPr="00B91DC1">
        <w:rPr>
          <w:rFonts w:ascii="Times New Roman" w:hAnsi="Times New Roman" w:cs="Times New Roman"/>
          <w:sz w:val="28"/>
          <w:szCs w:val="28"/>
        </w:rPr>
        <w:tab/>
        <w:t xml:space="preserve">Кодекс об административный правонарушениях Российской Федерации от 30.12.2001 № 195-ФЗ // </w:t>
      </w:r>
      <w:proofErr w:type="spellStart"/>
      <w:r w:rsidRPr="00B91DC1">
        <w:rPr>
          <w:rFonts w:ascii="Times New Roman" w:hAnsi="Times New Roman" w:cs="Times New Roman"/>
          <w:sz w:val="28"/>
          <w:szCs w:val="28"/>
        </w:rPr>
        <w:t>Рос.газ</w:t>
      </w:r>
      <w:proofErr w:type="spellEnd"/>
      <w:r w:rsidRPr="00B91DC1">
        <w:rPr>
          <w:rFonts w:ascii="Times New Roman" w:hAnsi="Times New Roman" w:cs="Times New Roman"/>
          <w:sz w:val="28"/>
          <w:szCs w:val="28"/>
        </w:rPr>
        <w:t xml:space="preserve">. 2001. 31 декабря. </w:t>
      </w:r>
      <w:hyperlink r:id="rId18" w:history="1">
        <w:r w:rsidR="00BE453E" w:rsidRPr="00B91DC1">
          <w:rPr>
            <w:rStyle w:val="ad"/>
            <w:rFonts w:ascii="Times New Roman" w:hAnsi="Times New Roman" w:cs="Times New Roman"/>
            <w:sz w:val="28"/>
            <w:szCs w:val="28"/>
          </w:rPr>
          <w:t>URL:https://base.garant.ru/121225267/</w:t>
        </w:r>
      </w:hyperlink>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01.05.2024).</w:t>
      </w:r>
    </w:p>
    <w:p w14:paraId="3482C12C" w14:textId="540BBCA6"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7.</w:t>
      </w:r>
      <w:r w:rsidRPr="00B91DC1">
        <w:rPr>
          <w:rFonts w:ascii="Times New Roman" w:hAnsi="Times New Roman" w:cs="Times New Roman"/>
          <w:sz w:val="28"/>
          <w:szCs w:val="28"/>
        </w:rPr>
        <w:tab/>
        <w:t xml:space="preserve">О комиссиях по делам несовершеннолетних и защите их прав: Закон Республики Башкортостан от 29 декабря 2007 года №522–з // </w:t>
      </w:r>
      <w:hyperlink r:id="rId19" w:history="1">
        <w:r w:rsidR="00BE453E" w:rsidRPr="00B91DC1">
          <w:rPr>
            <w:rStyle w:val="ad"/>
            <w:rFonts w:ascii="Times New Roman" w:hAnsi="Times New Roman" w:cs="Times New Roman"/>
            <w:sz w:val="28"/>
            <w:szCs w:val="28"/>
          </w:rPr>
          <w:t>URL:https://base.garant.ru/17715935/</w:t>
        </w:r>
      </w:hyperlink>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05.05.2024).</w:t>
      </w:r>
    </w:p>
    <w:p w14:paraId="17398144" w14:textId="42F2E7B8"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8.</w:t>
      </w:r>
      <w:r w:rsidRPr="00B91DC1">
        <w:rPr>
          <w:rFonts w:ascii="Times New Roman" w:hAnsi="Times New Roman" w:cs="Times New Roman"/>
          <w:sz w:val="28"/>
          <w:szCs w:val="28"/>
        </w:rPr>
        <w:tab/>
        <w:t xml:space="preserve">О системе профилактики безнадзорности и правонарушений несовершеннолетних, защиты их прав в Республике Башкортостан: Закон Республики Башкортостан от 23.03.1998 № 151-з // Газета «Республика Башкортостан» №37. 2017. 4 апреля. URL: </w:t>
      </w:r>
      <w:hyperlink r:id="rId20" w:history="1">
        <w:r w:rsidR="00BE453E" w:rsidRPr="00B91DC1">
          <w:rPr>
            <w:rStyle w:val="ad"/>
            <w:rFonts w:ascii="Times New Roman" w:hAnsi="Times New Roman" w:cs="Times New Roman"/>
            <w:sz w:val="28"/>
            <w:szCs w:val="28"/>
          </w:rPr>
          <w:t>https://base.garant.ru/17700268/</w:t>
        </w:r>
      </w:hyperlink>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05.05.2024).</w:t>
      </w:r>
    </w:p>
    <w:p w14:paraId="1420BDBC" w14:textId="4B3E8236"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9.</w:t>
      </w:r>
      <w:r w:rsidRPr="00B91DC1">
        <w:rPr>
          <w:rFonts w:ascii="Times New Roman" w:hAnsi="Times New Roman" w:cs="Times New Roman"/>
          <w:sz w:val="28"/>
          <w:szCs w:val="28"/>
        </w:rPr>
        <w:tab/>
        <w:t xml:space="preserve">О психиатрической помощи и гарантиях прав граждан при ее оказании: Закон РФ от 02.07.1992 № 3185-1 // Ведомости Съезда НД РФ и ВС РФ. 1992. 20 августа. URL: </w:t>
      </w:r>
      <w:hyperlink r:id="rId21" w:history="1">
        <w:r w:rsidR="00BE453E" w:rsidRPr="00B91DC1">
          <w:rPr>
            <w:rStyle w:val="ad"/>
            <w:rFonts w:ascii="Times New Roman" w:hAnsi="Times New Roman" w:cs="Times New Roman"/>
            <w:sz w:val="28"/>
            <w:szCs w:val="28"/>
          </w:rPr>
          <w:t>https://base.garant.ru/10136860/</w:t>
        </w:r>
      </w:hyperlink>
      <w:r w:rsidRPr="00B91DC1">
        <w:rPr>
          <w:rFonts w:ascii="Times New Roman" w:hAnsi="Times New Roman" w:cs="Times New Roman"/>
          <w:sz w:val="28"/>
          <w:szCs w:val="28"/>
        </w:rPr>
        <w:t>.</w:t>
      </w:r>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23.04.2024).</w:t>
      </w:r>
    </w:p>
    <w:p w14:paraId="471B9955" w14:textId="5A6425C8"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10.</w:t>
      </w:r>
      <w:r w:rsidRPr="00B91DC1">
        <w:rPr>
          <w:rFonts w:ascii="Times New Roman" w:hAnsi="Times New Roman" w:cs="Times New Roman"/>
          <w:sz w:val="28"/>
          <w:szCs w:val="28"/>
        </w:rPr>
        <w:tab/>
        <w:t xml:space="preserve"> Об основах системы профилактики безнадзорности и правонарушений несовершеннолетних: </w:t>
      </w:r>
      <w:proofErr w:type="spellStart"/>
      <w:r w:rsidRPr="00B91DC1">
        <w:rPr>
          <w:rFonts w:ascii="Times New Roman" w:hAnsi="Times New Roman" w:cs="Times New Roman"/>
          <w:sz w:val="28"/>
          <w:szCs w:val="28"/>
        </w:rPr>
        <w:t>Федер.закон</w:t>
      </w:r>
      <w:proofErr w:type="spellEnd"/>
      <w:r w:rsidRPr="00B91DC1">
        <w:rPr>
          <w:rFonts w:ascii="Times New Roman" w:hAnsi="Times New Roman" w:cs="Times New Roman"/>
          <w:sz w:val="28"/>
          <w:szCs w:val="28"/>
        </w:rPr>
        <w:t xml:space="preserve"> Рос. Федерации от 24.06.1999 г. № 120–ФЗ // Рос. газ. 1999. </w:t>
      </w:r>
      <w:hyperlink r:id="rId22" w:history="1">
        <w:r w:rsidR="00BE453E" w:rsidRPr="00B91DC1">
          <w:rPr>
            <w:rStyle w:val="ad"/>
            <w:rFonts w:ascii="Times New Roman" w:hAnsi="Times New Roman" w:cs="Times New Roman"/>
            <w:sz w:val="28"/>
            <w:szCs w:val="28"/>
          </w:rPr>
          <w:t>URL:https://base.garant.ru</w:t>
        </w:r>
      </w:hyperlink>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05.05.2024).</w:t>
      </w:r>
    </w:p>
    <w:p w14:paraId="08D62906" w14:textId="4644E353"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lastRenderedPageBreak/>
        <w:t>11.</w:t>
      </w:r>
      <w:r w:rsidRPr="00B91DC1">
        <w:rPr>
          <w:rFonts w:ascii="Times New Roman" w:hAnsi="Times New Roman" w:cs="Times New Roman"/>
          <w:sz w:val="28"/>
          <w:szCs w:val="28"/>
        </w:rPr>
        <w:tab/>
        <w:t xml:space="preserve"> О полиции: Федеральный </w:t>
      </w:r>
      <w:proofErr w:type="gramStart"/>
      <w:r w:rsidRPr="00B91DC1">
        <w:rPr>
          <w:rFonts w:ascii="Times New Roman" w:hAnsi="Times New Roman" w:cs="Times New Roman"/>
          <w:sz w:val="28"/>
          <w:szCs w:val="28"/>
        </w:rPr>
        <w:t>закон  Рос</w:t>
      </w:r>
      <w:proofErr w:type="gramEnd"/>
      <w:r w:rsidRPr="00B91DC1">
        <w:rPr>
          <w:rFonts w:ascii="Times New Roman" w:hAnsi="Times New Roman" w:cs="Times New Roman"/>
          <w:sz w:val="28"/>
          <w:szCs w:val="28"/>
        </w:rPr>
        <w:t>. Федерации от 7.02.2011 г. N 3-ФЗ //</w:t>
      </w:r>
      <w:proofErr w:type="spellStart"/>
      <w:r w:rsidRPr="00B91DC1">
        <w:rPr>
          <w:rFonts w:ascii="Times New Roman" w:hAnsi="Times New Roman" w:cs="Times New Roman"/>
          <w:sz w:val="28"/>
          <w:szCs w:val="28"/>
        </w:rPr>
        <w:t>Рос.газ</w:t>
      </w:r>
      <w:proofErr w:type="spellEnd"/>
      <w:r w:rsidRPr="00B91DC1">
        <w:rPr>
          <w:rFonts w:ascii="Times New Roman" w:hAnsi="Times New Roman" w:cs="Times New Roman"/>
          <w:sz w:val="28"/>
          <w:szCs w:val="28"/>
        </w:rPr>
        <w:t xml:space="preserve">. 2011. 8 февраля. </w:t>
      </w:r>
      <w:hyperlink r:id="rId23" w:anchor="/document/12182530/" w:history="1">
        <w:r w:rsidR="00BE453E" w:rsidRPr="00B91DC1">
          <w:rPr>
            <w:rStyle w:val="ad"/>
            <w:rFonts w:ascii="Times New Roman" w:hAnsi="Times New Roman" w:cs="Times New Roman"/>
            <w:sz w:val="28"/>
            <w:szCs w:val="28"/>
          </w:rPr>
          <w:t>URL:http://ivo.garant.ru/#/document/12182530/</w:t>
        </w:r>
      </w:hyperlink>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05.05.2024).</w:t>
      </w:r>
    </w:p>
    <w:p w14:paraId="1AF0882D" w14:textId="6E2BEC6D"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12.</w:t>
      </w:r>
      <w:r w:rsidRPr="00B91DC1">
        <w:rPr>
          <w:rFonts w:ascii="Times New Roman" w:hAnsi="Times New Roman" w:cs="Times New Roman"/>
          <w:sz w:val="28"/>
          <w:szCs w:val="28"/>
        </w:rPr>
        <w:tab/>
        <w:t xml:space="preserve"> Об опеке и попечительстве: </w:t>
      </w:r>
      <w:proofErr w:type="spellStart"/>
      <w:r w:rsidRPr="00B91DC1">
        <w:rPr>
          <w:rFonts w:ascii="Times New Roman" w:hAnsi="Times New Roman" w:cs="Times New Roman"/>
          <w:sz w:val="28"/>
          <w:szCs w:val="28"/>
        </w:rPr>
        <w:t>Федер.закон</w:t>
      </w:r>
      <w:proofErr w:type="spellEnd"/>
      <w:r w:rsidRPr="00B91DC1">
        <w:rPr>
          <w:rFonts w:ascii="Times New Roman" w:hAnsi="Times New Roman" w:cs="Times New Roman"/>
          <w:sz w:val="28"/>
          <w:szCs w:val="28"/>
        </w:rPr>
        <w:t xml:space="preserve"> от 24.04.2008 № 48-ФЗ // Рос. газ. 2008. 30 апреля. URL: </w:t>
      </w:r>
      <w:hyperlink r:id="rId24" w:history="1">
        <w:r w:rsidR="00BE453E" w:rsidRPr="00B91DC1">
          <w:rPr>
            <w:rStyle w:val="ad"/>
            <w:rFonts w:ascii="Times New Roman" w:hAnsi="Times New Roman" w:cs="Times New Roman"/>
            <w:sz w:val="28"/>
            <w:szCs w:val="28"/>
          </w:rPr>
          <w:t>https://base.garant.ru/193182/</w:t>
        </w:r>
      </w:hyperlink>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05.05.2024).</w:t>
      </w:r>
    </w:p>
    <w:p w14:paraId="18A4D448" w14:textId="0E335501"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13.</w:t>
      </w:r>
      <w:r w:rsidRPr="00B91DC1">
        <w:rPr>
          <w:rFonts w:ascii="Times New Roman" w:hAnsi="Times New Roman" w:cs="Times New Roman"/>
          <w:sz w:val="28"/>
          <w:szCs w:val="28"/>
        </w:rPr>
        <w:tab/>
        <w:t xml:space="preserve"> Об образовании в Российской Федерации: </w:t>
      </w:r>
      <w:proofErr w:type="spellStart"/>
      <w:r w:rsidRPr="00B91DC1">
        <w:rPr>
          <w:rFonts w:ascii="Times New Roman" w:hAnsi="Times New Roman" w:cs="Times New Roman"/>
          <w:sz w:val="28"/>
          <w:szCs w:val="28"/>
        </w:rPr>
        <w:t>Фед</w:t>
      </w:r>
      <w:proofErr w:type="spellEnd"/>
      <w:r w:rsidRPr="00B91DC1">
        <w:rPr>
          <w:rFonts w:ascii="Times New Roman" w:hAnsi="Times New Roman" w:cs="Times New Roman"/>
          <w:sz w:val="28"/>
          <w:szCs w:val="28"/>
        </w:rPr>
        <w:t xml:space="preserve">. закон от 29.12.2012 № 273-ФЗ // </w:t>
      </w:r>
      <w:proofErr w:type="spellStart"/>
      <w:r w:rsidRPr="00B91DC1">
        <w:rPr>
          <w:rFonts w:ascii="Times New Roman" w:hAnsi="Times New Roman" w:cs="Times New Roman"/>
          <w:sz w:val="28"/>
          <w:szCs w:val="28"/>
        </w:rPr>
        <w:t>Рос.газ</w:t>
      </w:r>
      <w:proofErr w:type="spellEnd"/>
      <w:r w:rsidRPr="00B91DC1">
        <w:rPr>
          <w:rFonts w:ascii="Times New Roman" w:hAnsi="Times New Roman" w:cs="Times New Roman"/>
          <w:sz w:val="28"/>
          <w:szCs w:val="28"/>
        </w:rPr>
        <w:t xml:space="preserve">. 2012. 31 декабря. URL: </w:t>
      </w:r>
      <w:hyperlink r:id="rId25" w:anchor="/document/70291362/" w:history="1">
        <w:r w:rsidR="00BE453E" w:rsidRPr="00B91DC1">
          <w:rPr>
            <w:rStyle w:val="ad"/>
            <w:rFonts w:ascii="Times New Roman" w:hAnsi="Times New Roman" w:cs="Times New Roman"/>
            <w:sz w:val="28"/>
            <w:szCs w:val="28"/>
          </w:rPr>
          <w:t>http://ivo.garant.ru/#/document/70291362/</w:t>
        </w:r>
      </w:hyperlink>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02.05.2024).</w:t>
      </w:r>
    </w:p>
    <w:p w14:paraId="06708EE6" w14:textId="656862E0"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14.</w:t>
      </w:r>
      <w:r w:rsidRPr="00B91DC1">
        <w:rPr>
          <w:rFonts w:ascii="Times New Roman" w:hAnsi="Times New Roman" w:cs="Times New Roman"/>
          <w:sz w:val="28"/>
          <w:szCs w:val="28"/>
        </w:rPr>
        <w:tab/>
        <w:t xml:space="preserve"> О Правительственной комиссии по делам несовершеннолетних и защите их прав Постановление Правительства РФ от 6.05.2006 года № 272 // </w:t>
      </w:r>
      <w:proofErr w:type="spellStart"/>
      <w:r w:rsidRPr="00B91DC1">
        <w:rPr>
          <w:rFonts w:ascii="Times New Roman" w:hAnsi="Times New Roman" w:cs="Times New Roman"/>
          <w:sz w:val="28"/>
          <w:szCs w:val="28"/>
        </w:rPr>
        <w:t>Рос.газ</w:t>
      </w:r>
      <w:proofErr w:type="spellEnd"/>
      <w:r w:rsidRPr="00B91DC1">
        <w:rPr>
          <w:rFonts w:ascii="Times New Roman" w:hAnsi="Times New Roman" w:cs="Times New Roman"/>
          <w:sz w:val="28"/>
          <w:szCs w:val="28"/>
        </w:rPr>
        <w:t xml:space="preserve">. 2006. 11 мая. </w:t>
      </w:r>
      <w:hyperlink r:id="rId26" w:anchor="/document/1355571/" w:history="1">
        <w:r w:rsidR="00BE453E" w:rsidRPr="00B91DC1">
          <w:rPr>
            <w:rStyle w:val="ad"/>
            <w:rFonts w:ascii="Times New Roman" w:hAnsi="Times New Roman" w:cs="Times New Roman"/>
            <w:sz w:val="28"/>
            <w:szCs w:val="28"/>
          </w:rPr>
          <w:t>URL:http://ivo.garant.ru/#/document/1355571/</w:t>
        </w:r>
      </w:hyperlink>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24.04.202</w:t>
      </w:r>
      <w:r w:rsidR="00CF3B8C" w:rsidRPr="00B91DC1">
        <w:rPr>
          <w:rFonts w:ascii="Times New Roman" w:hAnsi="Times New Roman" w:cs="Times New Roman"/>
          <w:sz w:val="28"/>
          <w:szCs w:val="28"/>
        </w:rPr>
        <w:t>4</w:t>
      </w:r>
      <w:r w:rsidRPr="00B91DC1">
        <w:rPr>
          <w:rFonts w:ascii="Times New Roman" w:hAnsi="Times New Roman" w:cs="Times New Roman"/>
          <w:sz w:val="28"/>
          <w:szCs w:val="28"/>
        </w:rPr>
        <w:t>).</w:t>
      </w:r>
    </w:p>
    <w:p w14:paraId="2726BEA2" w14:textId="23F5F6E6"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15.</w:t>
      </w:r>
      <w:r w:rsidRPr="00B91DC1">
        <w:rPr>
          <w:rFonts w:ascii="Times New Roman" w:hAnsi="Times New Roman" w:cs="Times New Roman"/>
          <w:sz w:val="28"/>
          <w:szCs w:val="28"/>
        </w:rPr>
        <w:tab/>
        <w:t xml:space="preserve"> Об утверждении Примерного положения о комиссиях по делам несовершеннолетних и защите их прав Постановление Правительства РФ от 06.12.2017 г. № 1480 // URL: </w:t>
      </w:r>
      <w:hyperlink r:id="rId27" w:anchor="/document/70497602/" w:history="1">
        <w:r w:rsidR="00BE453E" w:rsidRPr="00B91DC1">
          <w:rPr>
            <w:rStyle w:val="ad"/>
            <w:rFonts w:ascii="Times New Roman" w:hAnsi="Times New Roman" w:cs="Times New Roman"/>
            <w:sz w:val="28"/>
            <w:szCs w:val="28"/>
          </w:rPr>
          <w:t>http://ivo.garant.ru/#/document/70497602/</w:t>
        </w:r>
      </w:hyperlink>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25.04.202</w:t>
      </w:r>
      <w:r w:rsidR="00CF3B8C" w:rsidRPr="00B91DC1">
        <w:rPr>
          <w:rFonts w:ascii="Times New Roman" w:hAnsi="Times New Roman" w:cs="Times New Roman"/>
          <w:sz w:val="28"/>
          <w:szCs w:val="28"/>
        </w:rPr>
        <w:t>4</w:t>
      </w:r>
      <w:r w:rsidRPr="00B91DC1">
        <w:rPr>
          <w:rFonts w:ascii="Times New Roman" w:hAnsi="Times New Roman" w:cs="Times New Roman"/>
          <w:sz w:val="28"/>
          <w:szCs w:val="28"/>
        </w:rPr>
        <w:t>).</w:t>
      </w:r>
    </w:p>
    <w:p w14:paraId="146C25B8" w14:textId="15ABDA7F"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16.</w:t>
      </w:r>
      <w:r w:rsidRPr="00B91DC1">
        <w:rPr>
          <w:rFonts w:ascii="Times New Roman" w:hAnsi="Times New Roman" w:cs="Times New Roman"/>
          <w:sz w:val="28"/>
          <w:szCs w:val="28"/>
        </w:rPr>
        <w:tab/>
        <w:t xml:space="preserve"> Положение о комиссии по делам несовершеннолетних и защите их прав при Администрации муниципального района </w:t>
      </w:r>
      <w:r w:rsidR="00CF3B8C" w:rsidRPr="00B91DC1">
        <w:rPr>
          <w:rFonts w:ascii="Times New Roman" w:hAnsi="Times New Roman" w:cs="Times New Roman"/>
          <w:sz w:val="28"/>
          <w:szCs w:val="28"/>
        </w:rPr>
        <w:t>Нуримановского</w:t>
      </w:r>
      <w:r w:rsidRPr="00B91DC1">
        <w:rPr>
          <w:rFonts w:ascii="Times New Roman" w:hAnsi="Times New Roman" w:cs="Times New Roman"/>
          <w:sz w:val="28"/>
          <w:szCs w:val="28"/>
        </w:rPr>
        <w:t xml:space="preserve"> район. Утверждено Постановлением главы Администрации МР </w:t>
      </w:r>
      <w:r w:rsidR="00CF3B8C" w:rsidRPr="00B91DC1">
        <w:rPr>
          <w:rFonts w:ascii="Times New Roman" w:hAnsi="Times New Roman" w:cs="Times New Roman"/>
          <w:sz w:val="28"/>
          <w:szCs w:val="28"/>
        </w:rPr>
        <w:t>Нуримановского</w:t>
      </w:r>
      <w:r w:rsidRPr="00B91DC1">
        <w:rPr>
          <w:rFonts w:ascii="Times New Roman" w:hAnsi="Times New Roman" w:cs="Times New Roman"/>
          <w:sz w:val="28"/>
          <w:szCs w:val="28"/>
        </w:rPr>
        <w:t xml:space="preserve"> район Республики Башкортостан от 11.09.2019г. №1463.</w:t>
      </w:r>
    </w:p>
    <w:p w14:paraId="13EFC7A8" w14:textId="3ABACBDA"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17.</w:t>
      </w:r>
      <w:r w:rsidRPr="00B91DC1">
        <w:rPr>
          <w:rFonts w:ascii="Times New Roman" w:hAnsi="Times New Roman" w:cs="Times New Roman"/>
          <w:sz w:val="28"/>
          <w:szCs w:val="28"/>
        </w:rPr>
        <w:tab/>
        <w:t xml:space="preserve"> Васильева Я. В. Административно-юрисдикционные полномочия комиссий по делам несовершеннолетних и защите их прав и их роль в профилактике преступлений и иных правонарушений несовершеннолетних. </w:t>
      </w:r>
      <w:hyperlink r:id="rId28" w:history="1">
        <w:r w:rsidR="00BE453E" w:rsidRPr="00B91DC1">
          <w:rPr>
            <w:rStyle w:val="ad"/>
            <w:rFonts w:ascii="Times New Roman" w:hAnsi="Times New Roman" w:cs="Times New Roman"/>
            <w:sz w:val="28"/>
            <w:szCs w:val="28"/>
          </w:rPr>
          <w:t>URL:https://cyberleninka.ru</w:t>
        </w:r>
      </w:hyperlink>
      <w:r w:rsidRPr="00B91DC1">
        <w:rPr>
          <w:rFonts w:ascii="Times New Roman" w:hAnsi="Times New Roman" w:cs="Times New Roman"/>
          <w:sz w:val="28"/>
          <w:szCs w:val="28"/>
        </w:rPr>
        <w:t>.</w:t>
      </w:r>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22.04.202</w:t>
      </w:r>
      <w:r w:rsidR="00CF3B8C" w:rsidRPr="00B91DC1">
        <w:rPr>
          <w:rFonts w:ascii="Times New Roman" w:hAnsi="Times New Roman" w:cs="Times New Roman"/>
          <w:sz w:val="28"/>
          <w:szCs w:val="28"/>
        </w:rPr>
        <w:t>4</w:t>
      </w:r>
      <w:r w:rsidRPr="00B91DC1">
        <w:rPr>
          <w:rFonts w:ascii="Times New Roman" w:hAnsi="Times New Roman" w:cs="Times New Roman"/>
          <w:sz w:val="28"/>
          <w:szCs w:val="28"/>
        </w:rPr>
        <w:t>) С. 35.</w:t>
      </w:r>
    </w:p>
    <w:p w14:paraId="70CB3A44" w14:textId="212DFB02"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18.</w:t>
      </w:r>
      <w:r w:rsidRPr="00B91DC1">
        <w:rPr>
          <w:rFonts w:ascii="Times New Roman" w:hAnsi="Times New Roman" w:cs="Times New Roman"/>
          <w:sz w:val="28"/>
          <w:szCs w:val="28"/>
        </w:rPr>
        <w:tab/>
        <w:t xml:space="preserve"> </w:t>
      </w:r>
      <w:proofErr w:type="spellStart"/>
      <w:r w:rsidRPr="00B91DC1">
        <w:rPr>
          <w:rFonts w:ascii="Times New Roman" w:hAnsi="Times New Roman" w:cs="Times New Roman"/>
          <w:sz w:val="28"/>
          <w:szCs w:val="28"/>
        </w:rPr>
        <w:t>Никулич</w:t>
      </w:r>
      <w:proofErr w:type="spellEnd"/>
      <w:r w:rsidRPr="00B91DC1">
        <w:rPr>
          <w:rFonts w:ascii="Times New Roman" w:hAnsi="Times New Roman" w:cs="Times New Roman"/>
          <w:sz w:val="28"/>
          <w:szCs w:val="28"/>
        </w:rPr>
        <w:t xml:space="preserve"> А. И. Проблемы нормативно–правового регулирования функционирования комиссий по делам несовершеннолетних и защите их прав. </w:t>
      </w:r>
      <w:hyperlink r:id="rId29" w:history="1">
        <w:r w:rsidR="00BE453E" w:rsidRPr="00B91DC1">
          <w:rPr>
            <w:rStyle w:val="ad"/>
            <w:rFonts w:ascii="Times New Roman" w:hAnsi="Times New Roman" w:cs="Times New Roman"/>
            <w:sz w:val="28"/>
            <w:szCs w:val="28"/>
          </w:rPr>
          <w:t>URL:https://cyberleninka.ru</w:t>
        </w:r>
      </w:hyperlink>
      <w:r w:rsidRPr="00B91DC1">
        <w:rPr>
          <w:rFonts w:ascii="Times New Roman" w:hAnsi="Times New Roman" w:cs="Times New Roman"/>
          <w:sz w:val="28"/>
          <w:szCs w:val="28"/>
        </w:rPr>
        <w:t>.</w:t>
      </w:r>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23.04.202</w:t>
      </w:r>
      <w:r w:rsidR="00CF3B8C" w:rsidRPr="00B91DC1">
        <w:rPr>
          <w:rFonts w:ascii="Times New Roman" w:hAnsi="Times New Roman" w:cs="Times New Roman"/>
          <w:sz w:val="28"/>
          <w:szCs w:val="28"/>
        </w:rPr>
        <w:t>4</w:t>
      </w:r>
      <w:r w:rsidRPr="00B91DC1">
        <w:rPr>
          <w:rFonts w:ascii="Times New Roman" w:hAnsi="Times New Roman" w:cs="Times New Roman"/>
          <w:sz w:val="28"/>
          <w:szCs w:val="28"/>
        </w:rPr>
        <w:t>) С. 37–38.</w:t>
      </w:r>
    </w:p>
    <w:p w14:paraId="3F87326C" w14:textId="14CA4942" w:rsidR="00DE2AED" w:rsidRPr="00B91DC1" w:rsidRDefault="00DE2AED" w:rsidP="006A2F88">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19.</w:t>
      </w:r>
      <w:r w:rsidRPr="00B91DC1">
        <w:rPr>
          <w:rFonts w:ascii="Times New Roman" w:hAnsi="Times New Roman" w:cs="Times New Roman"/>
          <w:sz w:val="28"/>
          <w:szCs w:val="28"/>
        </w:rPr>
        <w:tab/>
        <w:t xml:space="preserve"> Зуев А. В., Макеева И. А., </w:t>
      </w:r>
      <w:proofErr w:type="spellStart"/>
      <w:r w:rsidRPr="00B91DC1">
        <w:rPr>
          <w:rFonts w:ascii="Times New Roman" w:hAnsi="Times New Roman" w:cs="Times New Roman"/>
          <w:sz w:val="28"/>
          <w:szCs w:val="28"/>
        </w:rPr>
        <w:t>Индык</w:t>
      </w:r>
      <w:proofErr w:type="spellEnd"/>
      <w:r w:rsidRPr="00B91DC1">
        <w:rPr>
          <w:rFonts w:ascii="Times New Roman" w:hAnsi="Times New Roman" w:cs="Times New Roman"/>
          <w:sz w:val="28"/>
          <w:szCs w:val="28"/>
        </w:rPr>
        <w:t xml:space="preserve"> К. П. </w:t>
      </w:r>
      <w:r w:rsidRPr="00B91DC1">
        <w:rPr>
          <w:rFonts w:ascii="Times New Roman" w:hAnsi="Times New Roman" w:cs="Times New Roman"/>
          <w:sz w:val="28"/>
          <w:szCs w:val="28"/>
        </w:rPr>
        <w:t xml:space="preserve">Проблемные аспекты защиты прав несовершеннолетних </w:t>
      </w:r>
      <w:hyperlink r:id="rId30" w:history="1">
        <w:r w:rsidR="00BE453E" w:rsidRPr="00B91DC1">
          <w:rPr>
            <w:rStyle w:val="ad"/>
            <w:rFonts w:ascii="Times New Roman" w:hAnsi="Times New Roman" w:cs="Times New Roman"/>
            <w:sz w:val="28"/>
            <w:szCs w:val="28"/>
          </w:rPr>
          <w:t>URL:https://cyberleninka.ru</w:t>
        </w:r>
      </w:hyperlink>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23.04.202</w:t>
      </w:r>
      <w:r w:rsidR="00CF3B8C" w:rsidRPr="00B91DC1">
        <w:rPr>
          <w:rFonts w:ascii="Times New Roman" w:hAnsi="Times New Roman" w:cs="Times New Roman"/>
          <w:sz w:val="28"/>
          <w:szCs w:val="28"/>
        </w:rPr>
        <w:t>4</w:t>
      </w:r>
      <w:r w:rsidRPr="00B91DC1">
        <w:rPr>
          <w:rFonts w:ascii="Times New Roman" w:hAnsi="Times New Roman" w:cs="Times New Roman"/>
          <w:sz w:val="28"/>
          <w:szCs w:val="28"/>
        </w:rPr>
        <w:t xml:space="preserve">) С. 117. </w:t>
      </w:r>
    </w:p>
    <w:p w14:paraId="1C54F202" w14:textId="16353D65" w:rsidR="000E6E4E" w:rsidRPr="00F0636B" w:rsidRDefault="00DE2AED" w:rsidP="00B91DC1">
      <w:pPr>
        <w:spacing w:after="0" w:line="276" w:lineRule="auto"/>
        <w:ind w:left="567" w:hanging="426"/>
        <w:jc w:val="both"/>
        <w:rPr>
          <w:rFonts w:ascii="Times New Roman" w:hAnsi="Times New Roman" w:cs="Times New Roman"/>
          <w:sz w:val="28"/>
          <w:szCs w:val="28"/>
        </w:rPr>
      </w:pPr>
      <w:r w:rsidRPr="00B91DC1">
        <w:rPr>
          <w:rFonts w:ascii="Times New Roman" w:hAnsi="Times New Roman" w:cs="Times New Roman"/>
          <w:sz w:val="28"/>
          <w:szCs w:val="28"/>
        </w:rPr>
        <w:t>20.</w:t>
      </w:r>
      <w:proofErr w:type="gramStart"/>
      <w:r w:rsidRPr="00B91DC1">
        <w:rPr>
          <w:rFonts w:ascii="Times New Roman" w:hAnsi="Times New Roman" w:cs="Times New Roman"/>
          <w:sz w:val="28"/>
          <w:szCs w:val="28"/>
        </w:rPr>
        <w:tab/>
        <w:t xml:space="preserve">  </w:t>
      </w:r>
      <w:bookmarkStart w:id="0" w:name="_Hlk167642106"/>
      <w:r w:rsidRPr="00B91DC1">
        <w:rPr>
          <w:rFonts w:ascii="Times New Roman" w:hAnsi="Times New Roman" w:cs="Times New Roman"/>
          <w:sz w:val="28"/>
          <w:szCs w:val="28"/>
        </w:rPr>
        <w:t>Официальный</w:t>
      </w:r>
      <w:proofErr w:type="gramEnd"/>
      <w:r w:rsidRPr="00B91DC1">
        <w:rPr>
          <w:rFonts w:ascii="Times New Roman" w:hAnsi="Times New Roman" w:cs="Times New Roman"/>
          <w:sz w:val="28"/>
          <w:szCs w:val="28"/>
        </w:rPr>
        <w:t xml:space="preserve"> сайт Администрации Муниципального района </w:t>
      </w:r>
      <w:r w:rsidR="00CF3B8C" w:rsidRPr="00B91DC1">
        <w:rPr>
          <w:rFonts w:ascii="Times New Roman" w:hAnsi="Times New Roman" w:cs="Times New Roman"/>
          <w:sz w:val="28"/>
          <w:szCs w:val="28"/>
        </w:rPr>
        <w:t>Нуримановский</w:t>
      </w:r>
      <w:r w:rsidRPr="00B91DC1">
        <w:rPr>
          <w:rFonts w:ascii="Times New Roman" w:hAnsi="Times New Roman" w:cs="Times New Roman"/>
          <w:sz w:val="28"/>
          <w:szCs w:val="28"/>
        </w:rPr>
        <w:t xml:space="preserve"> район  – </w:t>
      </w:r>
      <w:hyperlink r:id="rId31" w:history="1">
        <w:r w:rsidR="00BE453E" w:rsidRPr="00B91DC1">
          <w:rPr>
            <w:rStyle w:val="ad"/>
            <w:rFonts w:ascii="Times New Roman" w:hAnsi="Times New Roman" w:cs="Times New Roman"/>
            <w:sz w:val="28"/>
            <w:szCs w:val="28"/>
          </w:rPr>
          <w:t>https://nuriman.bashkortostan.ru</w:t>
        </w:r>
      </w:hyperlink>
      <w:r w:rsidR="00BE453E" w:rsidRPr="00B91DC1">
        <w:rPr>
          <w:rFonts w:ascii="Times New Roman" w:hAnsi="Times New Roman" w:cs="Times New Roman"/>
          <w:sz w:val="28"/>
          <w:szCs w:val="28"/>
        </w:rPr>
        <w:t xml:space="preserve"> </w:t>
      </w:r>
      <w:r w:rsidRPr="00B91DC1">
        <w:rPr>
          <w:rFonts w:ascii="Times New Roman" w:hAnsi="Times New Roman" w:cs="Times New Roman"/>
          <w:sz w:val="28"/>
          <w:szCs w:val="28"/>
        </w:rPr>
        <w:t>(дата обращения 26.04.202</w:t>
      </w:r>
      <w:r w:rsidR="00CF3B8C" w:rsidRPr="00B91DC1">
        <w:rPr>
          <w:rFonts w:ascii="Times New Roman" w:hAnsi="Times New Roman" w:cs="Times New Roman"/>
          <w:sz w:val="28"/>
          <w:szCs w:val="28"/>
        </w:rPr>
        <w:t>4</w:t>
      </w:r>
      <w:r w:rsidRPr="00B91DC1">
        <w:rPr>
          <w:rFonts w:ascii="Times New Roman" w:hAnsi="Times New Roman" w:cs="Times New Roman"/>
          <w:sz w:val="28"/>
          <w:szCs w:val="28"/>
        </w:rPr>
        <w:t>)</w:t>
      </w:r>
      <w:bookmarkEnd w:id="0"/>
    </w:p>
    <w:sectPr w:rsidR="000E6E4E" w:rsidRPr="00F0636B" w:rsidSect="00425397">
      <w:footerReference w:type="default" r:id="rId3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1499E" w14:textId="77777777" w:rsidR="00323B7B" w:rsidRDefault="00323B7B" w:rsidP="00AE6A4E">
      <w:pPr>
        <w:spacing w:after="0" w:line="240" w:lineRule="auto"/>
      </w:pPr>
      <w:r>
        <w:separator/>
      </w:r>
    </w:p>
  </w:endnote>
  <w:endnote w:type="continuationSeparator" w:id="0">
    <w:p w14:paraId="349D1F15" w14:textId="77777777" w:rsidR="00323B7B" w:rsidRDefault="00323B7B" w:rsidP="00AE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004955"/>
      <w:docPartObj>
        <w:docPartGallery w:val="Page Numbers (Bottom of Page)"/>
        <w:docPartUnique/>
      </w:docPartObj>
    </w:sdtPr>
    <w:sdtContent>
      <w:p w14:paraId="2F9EC1F8" w14:textId="7C9A88E7" w:rsidR="007E41E4" w:rsidRDefault="007E41E4">
        <w:pPr>
          <w:pStyle w:val="a6"/>
          <w:jc w:val="center"/>
        </w:pPr>
        <w:r>
          <w:fldChar w:fldCharType="begin"/>
        </w:r>
        <w:r>
          <w:instrText>PAGE   \* MERGEFORMAT</w:instrText>
        </w:r>
        <w:r>
          <w:fldChar w:fldCharType="separate"/>
        </w:r>
        <w:r>
          <w:t>2</w:t>
        </w:r>
        <w:r>
          <w:fldChar w:fldCharType="end"/>
        </w:r>
      </w:p>
    </w:sdtContent>
  </w:sdt>
  <w:p w14:paraId="64EC67E0" w14:textId="77777777" w:rsidR="007E41E4" w:rsidRDefault="007E41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88550" w14:textId="77777777" w:rsidR="00323B7B" w:rsidRDefault="00323B7B" w:rsidP="00AE6A4E">
      <w:pPr>
        <w:spacing w:after="0" w:line="240" w:lineRule="auto"/>
      </w:pPr>
      <w:r>
        <w:separator/>
      </w:r>
    </w:p>
  </w:footnote>
  <w:footnote w:type="continuationSeparator" w:id="0">
    <w:p w14:paraId="14CA245D" w14:textId="77777777" w:rsidR="00323B7B" w:rsidRDefault="00323B7B" w:rsidP="00AE6A4E">
      <w:pPr>
        <w:spacing w:after="0" w:line="240" w:lineRule="auto"/>
      </w:pPr>
      <w:r>
        <w:continuationSeparator/>
      </w:r>
    </w:p>
  </w:footnote>
  <w:footnote w:id="1">
    <w:p w14:paraId="3E34F60C" w14:textId="2279F33A" w:rsidR="007E41E4" w:rsidRPr="00311FA2" w:rsidRDefault="007E41E4" w:rsidP="00311FA2">
      <w:pPr>
        <w:pStyle w:val="a8"/>
        <w:jc w:val="both"/>
        <w:rPr>
          <w:rFonts w:ascii="Times New Roman" w:hAnsi="Times New Roman" w:cs="Times New Roman"/>
        </w:rPr>
      </w:pPr>
      <w:r w:rsidRPr="00311FA2">
        <w:rPr>
          <w:rStyle w:val="aa"/>
          <w:rFonts w:ascii="Times New Roman" w:hAnsi="Times New Roman" w:cs="Times New Roman"/>
        </w:rPr>
        <w:footnoteRef/>
      </w:r>
      <w:r w:rsidRPr="00311FA2">
        <w:rPr>
          <w:rFonts w:ascii="Times New Roman" w:hAnsi="Times New Roman" w:cs="Times New Roman"/>
        </w:rPr>
        <w:t xml:space="preserve">   Федеральный закон «Об основах охраны здоровья граждан в Российской Федерации» от 21.11.2011 № 323–ФЗ (последняя редакция) // Электронный ресурс: СПС КонсультантПлюс. URL: https://www.co№sulta№t.ru/docume№t/co№s_doc_LAW_121895/ (дата обращения 14.02.202</w:t>
      </w:r>
      <w:r>
        <w:rPr>
          <w:rFonts w:ascii="Times New Roman" w:hAnsi="Times New Roman" w:cs="Times New Roman"/>
        </w:rPr>
        <w:t>4</w:t>
      </w:r>
      <w:r w:rsidRPr="00311FA2">
        <w:rPr>
          <w:rFonts w:ascii="Times New Roman" w:hAnsi="Times New Roman" w:cs="Times New Roman"/>
        </w:rPr>
        <w:t>).</w:t>
      </w:r>
    </w:p>
  </w:footnote>
  <w:footnote w:id="2">
    <w:p w14:paraId="5DD50945" w14:textId="0EF382FE" w:rsidR="007E41E4" w:rsidRDefault="007E41E4" w:rsidP="00311FA2">
      <w:pPr>
        <w:pStyle w:val="a8"/>
        <w:jc w:val="both"/>
      </w:pPr>
      <w:r>
        <w:rPr>
          <w:rStyle w:val="aa"/>
        </w:rPr>
        <w:footnoteRef/>
      </w:r>
      <w:r>
        <w:t xml:space="preserve"> </w:t>
      </w:r>
      <w:r w:rsidRPr="00311FA2">
        <w:rPr>
          <w:rFonts w:ascii="Times New Roman" w:hAnsi="Times New Roman" w:cs="Times New Roman"/>
        </w:rPr>
        <w:t>Федеральный закон «О полиции» от 07.02.2011 № 3–ФЗ (последняя редакция) // Электронный ресурс: СПС КонсультантПлюс. URL: https://www.co№sulta№t.ru/docume№t/co№s_doc_LAW_110165/ (дата обращения 14.02.2023).</w:t>
      </w:r>
    </w:p>
  </w:footnote>
  <w:footnote w:id="3">
    <w:p w14:paraId="0966C32F" w14:textId="2808B66F" w:rsidR="007E41E4" w:rsidRDefault="007E41E4" w:rsidP="00311FA2">
      <w:pPr>
        <w:pStyle w:val="a8"/>
        <w:jc w:val="both"/>
      </w:pPr>
      <w:r>
        <w:rPr>
          <w:rStyle w:val="aa"/>
        </w:rPr>
        <w:footnoteRef/>
      </w:r>
      <w:r>
        <w:t xml:space="preserve"> </w:t>
      </w:r>
      <w:r w:rsidRPr="00311FA2">
        <w:rPr>
          <w:rFonts w:ascii="Times New Roman" w:hAnsi="Times New Roman" w:cs="Times New Roman"/>
        </w:rPr>
        <w:t>Постановление Правительства РФ от 06.11.2013 № 995 (ред. от 10.02.2020) «Об утверждении Примерного положения о комиссиях по делам несовершеннолетних и защите их прав» // Электронный ресурс: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164" style="width:12.6pt;height:3.7pt" coordsize="" o:spt="100" o:bullet="t" adj="0,,0" path="" stroked="f">
        <v:stroke joinstyle="miter"/>
        <v:imagedata r:id="rId1" o:title="image18"/>
        <v:formulas/>
        <v:path o:connecttype="segments"/>
      </v:shape>
    </w:pict>
  </w:numPicBullet>
  <w:abstractNum w:abstractNumId="0" w15:restartNumberingAfterBreak="0">
    <w:nsid w:val="075E5E0D"/>
    <w:multiLevelType w:val="hybridMultilevel"/>
    <w:tmpl w:val="2E9C8C92"/>
    <w:lvl w:ilvl="0" w:tplc="ABBE2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2318E4"/>
    <w:multiLevelType w:val="multilevel"/>
    <w:tmpl w:val="48FA041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E237E"/>
    <w:multiLevelType w:val="hybridMultilevel"/>
    <w:tmpl w:val="C4DCCE14"/>
    <w:lvl w:ilvl="0" w:tplc="4B30F7EC">
      <w:start w:val="12"/>
      <w:numFmt w:val="decimal"/>
      <w:lvlText w:val="%1."/>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6A5D82">
      <w:start w:val="1"/>
      <w:numFmt w:val="lowerLetter"/>
      <w:lvlText w:val="%2"/>
      <w:lvlJc w:val="left"/>
      <w:pPr>
        <w:ind w:left="1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D8D0A4">
      <w:start w:val="1"/>
      <w:numFmt w:val="lowerRoman"/>
      <w:lvlText w:val="%3"/>
      <w:lvlJc w:val="left"/>
      <w:pPr>
        <w:ind w:left="2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E4AC9E">
      <w:start w:val="1"/>
      <w:numFmt w:val="decimal"/>
      <w:lvlText w:val="%4"/>
      <w:lvlJc w:val="left"/>
      <w:pPr>
        <w:ind w:left="3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F45972">
      <w:start w:val="1"/>
      <w:numFmt w:val="lowerLetter"/>
      <w:lvlText w:val="%5"/>
      <w:lvlJc w:val="left"/>
      <w:pPr>
        <w:ind w:left="4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B82106">
      <w:start w:val="1"/>
      <w:numFmt w:val="lowerRoman"/>
      <w:lvlText w:val="%6"/>
      <w:lvlJc w:val="left"/>
      <w:pPr>
        <w:ind w:left="4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0C59D8">
      <w:start w:val="1"/>
      <w:numFmt w:val="decimal"/>
      <w:lvlText w:val="%7"/>
      <w:lvlJc w:val="left"/>
      <w:pPr>
        <w:ind w:left="5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2AE1CE">
      <w:start w:val="1"/>
      <w:numFmt w:val="lowerLetter"/>
      <w:lvlText w:val="%8"/>
      <w:lvlJc w:val="left"/>
      <w:pPr>
        <w:ind w:left="6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02C7C4">
      <w:start w:val="1"/>
      <w:numFmt w:val="lowerRoman"/>
      <w:lvlText w:val="%9"/>
      <w:lvlJc w:val="left"/>
      <w:pPr>
        <w:ind w:left="7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BD7F1D"/>
    <w:multiLevelType w:val="multilevel"/>
    <w:tmpl w:val="94585A3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E39434E"/>
    <w:multiLevelType w:val="hybridMultilevel"/>
    <w:tmpl w:val="53EE3BA8"/>
    <w:lvl w:ilvl="0" w:tplc="AD763C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0280F"/>
    <w:multiLevelType w:val="hybridMultilevel"/>
    <w:tmpl w:val="1D189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1F755A"/>
    <w:multiLevelType w:val="hybridMultilevel"/>
    <w:tmpl w:val="85C0A0F2"/>
    <w:lvl w:ilvl="0" w:tplc="D284CCA2">
      <w:start w:val="16"/>
      <w:numFmt w:val="decimal"/>
      <w:lvlText w:val="%1."/>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B633F0">
      <w:start w:val="1"/>
      <w:numFmt w:val="lowerLetter"/>
      <w:lvlText w:val="%2"/>
      <w:lvlJc w:val="left"/>
      <w:pPr>
        <w:ind w:left="1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8CA8F4">
      <w:start w:val="1"/>
      <w:numFmt w:val="lowerRoman"/>
      <w:lvlText w:val="%3"/>
      <w:lvlJc w:val="left"/>
      <w:pPr>
        <w:ind w:left="2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EE33D6">
      <w:start w:val="1"/>
      <w:numFmt w:val="decimal"/>
      <w:lvlText w:val="%4"/>
      <w:lvlJc w:val="left"/>
      <w:pPr>
        <w:ind w:left="3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F4953A">
      <w:start w:val="1"/>
      <w:numFmt w:val="lowerLetter"/>
      <w:lvlText w:val="%5"/>
      <w:lvlJc w:val="left"/>
      <w:pPr>
        <w:ind w:left="4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E8B870">
      <w:start w:val="1"/>
      <w:numFmt w:val="lowerRoman"/>
      <w:lvlText w:val="%6"/>
      <w:lvlJc w:val="left"/>
      <w:pPr>
        <w:ind w:left="4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EC494C">
      <w:start w:val="1"/>
      <w:numFmt w:val="decimal"/>
      <w:lvlText w:val="%7"/>
      <w:lvlJc w:val="left"/>
      <w:pPr>
        <w:ind w:left="5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CC3024">
      <w:start w:val="1"/>
      <w:numFmt w:val="lowerLetter"/>
      <w:lvlText w:val="%8"/>
      <w:lvlJc w:val="left"/>
      <w:pPr>
        <w:ind w:left="6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9EE4BC">
      <w:start w:val="1"/>
      <w:numFmt w:val="lowerRoman"/>
      <w:lvlText w:val="%9"/>
      <w:lvlJc w:val="left"/>
      <w:pPr>
        <w:ind w:left="7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A1E7B2A"/>
    <w:multiLevelType w:val="hybridMultilevel"/>
    <w:tmpl w:val="F37ED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CD35039"/>
    <w:multiLevelType w:val="multilevel"/>
    <w:tmpl w:val="D3BA1B84"/>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2CB4C15"/>
    <w:multiLevelType w:val="multilevel"/>
    <w:tmpl w:val="A982500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9E5529"/>
    <w:multiLevelType w:val="multilevel"/>
    <w:tmpl w:val="E80EE78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F5BEB"/>
    <w:multiLevelType w:val="hybridMultilevel"/>
    <w:tmpl w:val="16A64A72"/>
    <w:lvl w:ilvl="0" w:tplc="85628760">
      <w:start w:val="7"/>
      <w:numFmt w:val="decimal"/>
      <w:lvlText w:val="%1."/>
      <w:lvlJc w:val="left"/>
      <w:pPr>
        <w:ind w:left="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B6F38C">
      <w:start w:val="1"/>
      <w:numFmt w:val="lowerLetter"/>
      <w:lvlText w:val="%2"/>
      <w:lvlJc w:val="left"/>
      <w:pPr>
        <w:ind w:left="1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6ACD88">
      <w:start w:val="1"/>
      <w:numFmt w:val="lowerRoman"/>
      <w:lvlText w:val="%3"/>
      <w:lvlJc w:val="left"/>
      <w:pPr>
        <w:ind w:left="2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AE3F48">
      <w:start w:val="1"/>
      <w:numFmt w:val="decimal"/>
      <w:lvlText w:val="%4"/>
      <w:lvlJc w:val="left"/>
      <w:pPr>
        <w:ind w:left="3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24F39C">
      <w:start w:val="1"/>
      <w:numFmt w:val="lowerLetter"/>
      <w:lvlText w:val="%5"/>
      <w:lvlJc w:val="left"/>
      <w:pPr>
        <w:ind w:left="4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101C10">
      <w:start w:val="1"/>
      <w:numFmt w:val="lowerRoman"/>
      <w:lvlText w:val="%6"/>
      <w:lvlJc w:val="left"/>
      <w:pPr>
        <w:ind w:left="4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F861BE">
      <w:start w:val="1"/>
      <w:numFmt w:val="decimal"/>
      <w:lvlText w:val="%7"/>
      <w:lvlJc w:val="left"/>
      <w:pPr>
        <w:ind w:left="5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DE7C46">
      <w:start w:val="1"/>
      <w:numFmt w:val="lowerLetter"/>
      <w:lvlText w:val="%8"/>
      <w:lvlJc w:val="left"/>
      <w:pPr>
        <w:ind w:left="6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848A96">
      <w:start w:val="1"/>
      <w:numFmt w:val="lowerRoman"/>
      <w:lvlText w:val="%9"/>
      <w:lvlJc w:val="left"/>
      <w:pPr>
        <w:ind w:left="6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60535D7"/>
    <w:multiLevelType w:val="multilevel"/>
    <w:tmpl w:val="E4E60BBA"/>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A56D32"/>
    <w:multiLevelType w:val="hybridMultilevel"/>
    <w:tmpl w:val="AF62E712"/>
    <w:lvl w:ilvl="0" w:tplc="1B166D76">
      <w:start w:val="1"/>
      <w:numFmt w:val="bullet"/>
      <w:suff w:val="space"/>
      <w:lvlText w:val="‒"/>
      <w:lvlJc w:val="left"/>
      <w:pPr>
        <w:ind w:left="1429" w:hanging="357"/>
      </w:pPr>
      <w:rPr>
        <w:rFonts w:ascii="Times New Roman" w:hAnsi="Times New Roman" w:cs="Times New Roman" w:hint="default"/>
      </w:rPr>
    </w:lvl>
    <w:lvl w:ilvl="1" w:tplc="C0F2880A" w:tentative="1">
      <w:start w:val="1"/>
      <w:numFmt w:val="bullet"/>
      <w:lvlText w:val="o"/>
      <w:lvlJc w:val="left"/>
      <w:pPr>
        <w:ind w:left="1440" w:hanging="360"/>
      </w:pPr>
      <w:rPr>
        <w:rFonts w:ascii="Courier New" w:hAnsi="Courier New" w:cs="Courier New" w:hint="default"/>
      </w:rPr>
    </w:lvl>
    <w:lvl w:ilvl="2" w:tplc="92B496CC" w:tentative="1">
      <w:start w:val="1"/>
      <w:numFmt w:val="bullet"/>
      <w:lvlText w:val=""/>
      <w:lvlJc w:val="left"/>
      <w:pPr>
        <w:ind w:left="2160" w:hanging="360"/>
      </w:pPr>
      <w:rPr>
        <w:rFonts w:ascii="Wingdings" w:hAnsi="Wingdings" w:hint="default"/>
      </w:rPr>
    </w:lvl>
    <w:lvl w:ilvl="3" w:tplc="A8F09B4E" w:tentative="1">
      <w:start w:val="1"/>
      <w:numFmt w:val="bullet"/>
      <w:lvlText w:val=""/>
      <w:lvlJc w:val="left"/>
      <w:pPr>
        <w:ind w:left="2880" w:hanging="360"/>
      </w:pPr>
      <w:rPr>
        <w:rFonts w:ascii="Symbol" w:hAnsi="Symbol" w:hint="default"/>
      </w:rPr>
    </w:lvl>
    <w:lvl w:ilvl="4" w:tplc="853A8680" w:tentative="1">
      <w:start w:val="1"/>
      <w:numFmt w:val="bullet"/>
      <w:lvlText w:val="o"/>
      <w:lvlJc w:val="left"/>
      <w:pPr>
        <w:ind w:left="3600" w:hanging="360"/>
      </w:pPr>
      <w:rPr>
        <w:rFonts w:ascii="Courier New" w:hAnsi="Courier New" w:cs="Courier New" w:hint="default"/>
      </w:rPr>
    </w:lvl>
    <w:lvl w:ilvl="5" w:tplc="69B82D2A" w:tentative="1">
      <w:start w:val="1"/>
      <w:numFmt w:val="bullet"/>
      <w:lvlText w:val=""/>
      <w:lvlJc w:val="left"/>
      <w:pPr>
        <w:ind w:left="4320" w:hanging="360"/>
      </w:pPr>
      <w:rPr>
        <w:rFonts w:ascii="Wingdings" w:hAnsi="Wingdings" w:hint="default"/>
      </w:rPr>
    </w:lvl>
    <w:lvl w:ilvl="6" w:tplc="ECEA5E80" w:tentative="1">
      <w:start w:val="1"/>
      <w:numFmt w:val="bullet"/>
      <w:lvlText w:val=""/>
      <w:lvlJc w:val="left"/>
      <w:pPr>
        <w:ind w:left="5040" w:hanging="360"/>
      </w:pPr>
      <w:rPr>
        <w:rFonts w:ascii="Symbol" w:hAnsi="Symbol" w:hint="default"/>
      </w:rPr>
    </w:lvl>
    <w:lvl w:ilvl="7" w:tplc="BFC45632" w:tentative="1">
      <w:start w:val="1"/>
      <w:numFmt w:val="bullet"/>
      <w:lvlText w:val="o"/>
      <w:lvlJc w:val="left"/>
      <w:pPr>
        <w:ind w:left="5760" w:hanging="360"/>
      </w:pPr>
      <w:rPr>
        <w:rFonts w:ascii="Courier New" w:hAnsi="Courier New" w:cs="Courier New" w:hint="default"/>
      </w:rPr>
    </w:lvl>
    <w:lvl w:ilvl="8" w:tplc="46DA681A" w:tentative="1">
      <w:start w:val="1"/>
      <w:numFmt w:val="bullet"/>
      <w:lvlText w:val=""/>
      <w:lvlJc w:val="left"/>
      <w:pPr>
        <w:ind w:left="6480" w:hanging="360"/>
      </w:pPr>
      <w:rPr>
        <w:rFonts w:ascii="Wingdings" w:hAnsi="Wingdings" w:hint="default"/>
      </w:rPr>
    </w:lvl>
  </w:abstractNum>
  <w:abstractNum w:abstractNumId="14" w15:restartNumberingAfterBreak="0">
    <w:nsid w:val="5F20248F"/>
    <w:multiLevelType w:val="multilevel"/>
    <w:tmpl w:val="157231F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520E24"/>
    <w:multiLevelType w:val="hybridMultilevel"/>
    <w:tmpl w:val="53322FDE"/>
    <w:lvl w:ilvl="0" w:tplc="C54A2F50">
      <w:start w:val="19"/>
      <w:numFmt w:val="decimal"/>
      <w:lvlText w:val="%1."/>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1EEACE">
      <w:start w:val="1"/>
      <w:numFmt w:val="lowerLetter"/>
      <w:lvlText w:val="%2"/>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FA0474">
      <w:start w:val="1"/>
      <w:numFmt w:val="lowerRoman"/>
      <w:lvlText w:val="%3"/>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B0207E">
      <w:start w:val="1"/>
      <w:numFmt w:val="decimal"/>
      <w:lvlText w:val="%4"/>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E2B3E2">
      <w:start w:val="1"/>
      <w:numFmt w:val="lowerLetter"/>
      <w:lvlText w:val="%5"/>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3E4A06">
      <w:start w:val="1"/>
      <w:numFmt w:val="lowerRoman"/>
      <w:lvlText w:val="%6"/>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107B2A">
      <w:start w:val="1"/>
      <w:numFmt w:val="decimal"/>
      <w:lvlText w:val="%7"/>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D6611A">
      <w:start w:val="1"/>
      <w:numFmt w:val="lowerLetter"/>
      <w:lvlText w:val="%8"/>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3AE850">
      <w:start w:val="1"/>
      <w:numFmt w:val="lowerRoman"/>
      <w:lvlText w:val="%9"/>
      <w:lvlJc w:val="left"/>
      <w:pPr>
        <w:ind w:left="6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0487957"/>
    <w:multiLevelType w:val="hybridMultilevel"/>
    <w:tmpl w:val="7F44C4EE"/>
    <w:lvl w:ilvl="0" w:tplc="508C6204">
      <w:start w:val="1"/>
      <w:numFmt w:val="decimal"/>
      <w:lvlText w:val="%1."/>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18B698">
      <w:start w:val="1"/>
      <w:numFmt w:val="lowerLetter"/>
      <w:lvlText w:val="%2"/>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FC4866">
      <w:start w:val="1"/>
      <w:numFmt w:val="lowerRoman"/>
      <w:lvlText w:val="%3"/>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A84C26">
      <w:start w:val="1"/>
      <w:numFmt w:val="decimal"/>
      <w:lvlText w:val="%4"/>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86CA58">
      <w:start w:val="1"/>
      <w:numFmt w:val="lowerLetter"/>
      <w:lvlText w:val="%5"/>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F2A94C">
      <w:start w:val="1"/>
      <w:numFmt w:val="lowerRoman"/>
      <w:lvlText w:val="%6"/>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BC8A94">
      <w:start w:val="1"/>
      <w:numFmt w:val="decimal"/>
      <w:lvlText w:val="%7"/>
      <w:lvlJc w:val="left"/>
      <w:pPr>
        <w:ind w:left="5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E4753A">
      <w:start w:val="1"/>
      <w:numFmt w:val="lowerLetter"/>
      <w:lvlText w:val="%8"/>
      <w:lvlJc w:val="left"/>
      <w:pPr>
        <w:ind w:left="6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AC2F10">
      <w:start w:val="1"/>
      <w:numFmt w:val="lowerRoman"/>
      <w:lvlText w:val="%9"/>
      <w:lvlJc w:val="left"/>
      <w:pPr>
        <w:ind w:left="6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29964E3"/>
    <w:multiLevelType w:val="multilevel"/>
    <w:tmpl w:val="4E547D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3AF069B"/>
    <w:multiLevelType w:val="hybridMultilevel"/>
    <w:tmpl w:val="F6DC0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0527E0"/>
    <w:multiLevelType w:val="hybridMultilevel"/>
    <w:tmpl w:val="51FCB466"/>
    <w:lvl w:ilvl="0" w:tplc="ABBE2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EA3EB9"/>
    <w:multiLevelType w:val="multilevel"/>
    <w:tmpl w:val="2354D070"/>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7C2E3992"/>
    <w:multiLevelType w:val="hybridMultilevel"/>
    <w:tmpl w:val="864C739E"/>
    <w:lvl w:ilvl="0" w:tplc="8078092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C616C67"/>
    <w:multiLevelType w:val="hybridMultilevel"/>
    <w:tmpl w:val="03E275A0"/>
    <w:lvl w:ilvl="0" w:tplc="0A3C11AC">
      <w:start w:val="4"/>
      <w:numFmt w:val="decimal"/>
      <w:lvlText w:val="%1."/>
      <w:lvlJc w:val="left"/>
      <w:pPr>
        <w:ind w:left="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B21B98">
      <w:start w:val="1"/>
      <w:numFmt w:val="lowerLetter"/>
      <w:lvlText w:val="%2"/>
      <w:lvlJc w:val="left"/>
      <w:pPr>
        <w:ind w:left="1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B6E9D6">
      <w:start w:val="1"/>
      <w:numFmt w:val="lowerRoman"/>
      <w:lvlText w:val="%3"/>
      <w:lvlJc w:val="left"/>
      <w:pPr>
        <w:ind w:left="2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2DD8C">
      <w:start w:val="1"/>
      <w:numFmt w:val="decimal"/>
      <w:lvlText w:val="%4"/>
      <w:lvlJc w:val="left"/>
      <w:pPr>
        <w:ind w:left="3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5CC8B0">
      <w:start w:val="1"/>
      <w:numFmt w:val="lowerLetter"/>
      <w:lvlText w:val="%5"/>
      <w:lvlJc w:val="left"/>
      <w:pPr>
        <w:ind w:left="4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0C23E6">
      <w:start w:val="1"/>
      <w:numFmt w:val="lowerRoman"/>
      <w:lvlText w:val="%6"/>
      <w:lvlJc w:val="left"/>
      <w:pPr>
        <w:ind w:left="4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0ED116">
      <w:start w:val="1"/>
      <w:numFmt w:val="decimal"/>
      <w:lvlText w:val="%7"/>
      <w:lvlJc w:val="left"/>
      <w:pPr>
        <w:ind w:left="5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E0587A">
      <w:start w:val="1"/>
      <w:numFmt w:val="lowerLetter"/>
      <w:lvlText w:val="%8"/>
      <w:lvlJc w:val="left"/>
      <w:pPr>
        <w:ind w:left="6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2A2C32">
      <w:start w:val="1"/>
      <w:numFmt w:val="lowerRoman"/>
      <w:lvlText w:val="%9"/>
      <w:lvlJc w:val="left"/>
      <w:pPr>
        <w:ind w:left="6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D4756BD"/>
    <w:multiLevelType w:val="hybridMultilevel"/>
    <w:tmpl w:val="9AEE2A7A"/>
    <w:lvl w:ilvl="0" w:tplc="FE861462">
      <w:start w:val="1"/>
      <w:numFmt w:val="bullet"/>
      <w:lvlText w:val="•"/>
      <w:lvlPicBulletId w:val="0"/>
      <w:lvlJc w:val="left"/>
      <w:pPr>
        <w:ind w:left="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3C616C4">
      <w:start w:val="1"/>
      <w:numFmt w:val="bullet"/>
      <w:lvlText w:val="o"/>
      <w:lvlJc w:val="left"/>
      <w:pPr>
        <w:ind w:left="21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EB09900">
      <w:start w:val="1"/>
      <w:numFmt w:val="bullet"/>
      <w:lvlText w:val="▪"/>
      <w:lvlJc w:val="left"/>
      <w:pPr>
        <w:ind w:left="28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2C65A82">
      <w:start w:val="1"/>
      <w:numFmt w:val="bullet"/>
      <w:lvlText w:val="•"/>
      <w:lvlJc w:val="left"/>
      <w:pPr>
        <w:ind w:left="35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A6CAC2">
      <w:start w:val="1"/>
      <w:numFmt w:val="bullet"/>
      <w:lvlText w:val="o"/>
      <w:lvlJc w:val="left"/>
      <w:pPr>
        <w:ind w:left="43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64A304C">
      <w:start w:val="1"/>
      <w:numFmt w:val="bullet"/>
      <w:lvlText w:val="▪"/>
      <w:lvlJc w:val="left"/>
      <w:pPr>
        <w:ind w:left="50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E832DC">
      <w:start w:val="1"/>
      <w:numFmt w:val="bullet"/>
      <w:lvlText w:val="•"/>
      <w:lvlJc w:val="left"/>
      <w:pPr>
        <w:ind w:left="57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5A1994">
      <w:start w:val="1"/>
      <w:numFmt w:val="bullet"/>
      <w:lvlText w:val="o"/>
      <w:lvlJc w:val="left"/>
      <w:pPr>
        <w:ind w:left="64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CD88A06">
      <w:start w:val="1"/>
      <w:numFmt w:val="bullet"/>
      <w:lvlText w:val="▪"/>
      <w:lvlJc w:val="left"/>
      <w:pPr>
        <w:ind w:left="71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7F3A1A26"/>
    <w:multiLevelType w:val="hybridMultilevel"/>
    <w:tmpl w:val="D72433D0"/>
    <w:lvl w:ilvl="0" w:tplc="0114DBE4">
      <w:start w:val="1"/>
      <w:numFmt w:val="bullet"/>
      <w:lvlText w:val="-"/>
      <w:lvlJc w:val="left"/>
      <w:pPr>
        <w:ind w:left="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242C40">
      <w:start w:val="1"/>
      <w:numFmt w:val="bullet"/>
      <w:lvlText w:val="o"/>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C8B640">
      <w:start w:val="1"/>
      <w:numFmt w:val="bullet"/>
      <w:lvlText w:val="▪"/>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7A7FCA">
      <w:start w:val="1"/>
      <w:numFmt w:val="bullet"/>
      <w:lvlText w:val="•"/>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C4EA84">
      <w:start w:val="1"/>
      <w:numFmt w:val="bullet"/>
      <w:lvlText w:val="o"/>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D0D1CA">
      <w:start w:val="1"/>
      <w:numFmt w:val="bullet"/>
      <w:lvlText w:val="▪"/>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CC1772">
      <w:start w:val="1"/>
      <w:numFmt w:val="bullet"/>
      <w:lvlText w:val="•"/>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703BAE">
      <w:start w:val="1"/>
      <w:numFmt w:val="bullet"/>
      <w:lvlText w:val="o"/>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386138">
      <w:start w:val="1"/>
      <w:numFmt w:val="bullet"/>
      <w:lvlText w:val="▪"/>
      <w:lvlJc w:val="left"/>
      <w:pPr>
        <w:ind w:left="6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3"/>
  </w:num>
  <w:num w:numId="3">
    <w:abstractNumId w:val="17"/>
  </w:num>
  <w:num w:numId="4">
    <w:abstractNumId w:val="0"/>
  </w:num>
  <w:num w:numId="5">
    <w:abstractNumId w:val="7"/>
  </w:num>
  <w:num w:numId="6">
    <w:abstractNumId w:val="18"/>
  </w:num>
  <w:num w:numId="7">
    <w:abstractNumId w:val="5"/>
  </w:num>
  <w:num w:numId="8">
    <w:abstractNumId w:val="19"/>
  </w:num>
  <w:num w:numId="9">
    <w:abstractNumId w:val="12"/>
  </w:num>
  <w:num w:numId="10">
    <w:abstractNumId w:val="21"/>
  </w:num>
  <w:num w:numId="11">
    <w:abstractNumId w:val="1"/>
  </w:num>
  <w:num w:numId="12">
    <w:abstractNumId w:val="10"/>
  </w:num>
  <w:num w:numId="13">
    <w:abstractNumId w:val="14"/>
  </w:num>
  <w:num w:numId="14">
    <w:abstractNumId w:val="9"/>
  </w:num>
  <w:num w:numId="15">
    <w:abstractNumId w:val="13"/>
  </w:num>
  <w:num w:numId="16">
    <w:abstractNumId w:val="20"/>
  </w:num>
  <w:num w:numId="17">
    <w:abstractNumId w:val="4"/>
  </w:num>
  <w:num w:numId="18">
    <w:abstractNumId w:val="16"/>
  </w:num>
  <w:num w:numId="19">
    <w:abstractNumId w:val="22"/>
  </w:num>
  <w:num w:numId="20">
    <w:abstractNumId w:val="24"/>
  </w:num>
  <w:num w:numId="21">
    <w:abstractNumId w:val="23"/>
  </w:num>
  <w:num w:numId="22">
    <w:abstractNumId w:val="11"/>
  </w:num>
  <w:num w:numId="23">
    <w:abstractNumId w:val="2"/>
  </w:num>
  <w:num w:numId="24">
    <w:abstractNumId w:val="6"/>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8C"/>
    <w:rsid w:val="00003F12"/>
    <w:rsid w:val="00095C44"/>
    <w:rsid w:val="00097B9B"/>
    <w:rsid w:val="000A2C9C"/>
    <w:rsid w:val="000A56BB"/>
    <w:rsid w:val="000E6E4E"/>
    <w:rsid w:val="00112DAA"/>
    <w:rsid w:val="00122DBE"/>
    <w:rsid w:val="00145EC1"/>
    <w:rsid w:val="00155C15"/>
    <w:rsid w:val="00181484"/>
    <w:rsid w:val="00186D7A"/>
    <w:rsid w:val="00197C1C"/>
    <w:rsid w:val="001B0A3C"/>
    <w:rsid w:val="001B27C6"/>
    <w:rsid w:val="001C254C"/>
    <w:rsid w:val="001E1B8A"/>
    <w:rsid w:val="00206D40"/>
    <w:rsid w:val="00271ABF"/>
    <w:rsid w:val="00277A42"/>
    <w:rsid w:val="002862D3"/>
    <w:rsid w:val="00291BB2"/>
    <w:rsid w:val="00295A58"/>
    <w:rsid w:val="002E0699"/>
    <w:rsid w:val="00302A70"/>
    <w:rsid w:val="003031D5"/>
    <w:rsid w:val="00311FA2"/>
    <w:rsid w:val="00316148"/>
    <w:rsid w:val="003207C4"/>
    <w:rsid w:val="00323B7B"/>
    <w:rsid w:val="00342D00"/>
    <w:rsid w:val="0038155A"/>
    <w:rsid w:val="0039066B"/>
    <w:rsid w:val="003B7DED"/>
    <w:rsid w:val="003C0D4E"/>
    <w:rsid w:val="00425397"/>
    <w:rsid w:val="004367E1"/>
    <w:rsid w:val="00440D6D"/>
    <w:rsid w:val="004635B3"/>
    <w:rsid w:val="00486665"/>
    <w:rsid w:val="0049125E"/>
    <w:rsid w:val="004D5F3F"/>
    <w:rsid w:val="004D70BE"/>
    <w:rsid w:val="005378FB"/>
    <w:rsid w:val="00542C84"/>
    <w:rsid w:val="005664B5"/>
    <w:rsid w:val="005A2009"/>
    <w:rsid w:val="005A504C"/>
    <w:rsid w:val="005B0FF3"/>
    <w:rsid w:val="005C321E"/>
    <w:rsid w:val="005C4CD0"/>
    <w:rsid w:val="005D2993"/>
    <w:rsid w:val="005E5C17"/>
    <w:rsid w:val="00606109"/>
    <w:rsid w:val="00625636"/>
    <w:rsid w:val="00655300"/>
    <w:rsid w:val="006634EA"/>
    <w:rsid w:val="00671DFB"/>
    <w:rsid w:val="00672694"/>
    <w:rsid w:val="00693EB7"/>
    <w:rsid w:val="00695A52"/>
    <w:rsid w:val="006A2F88"/>
    <w:rsid w:val="006B2146"/>
    <w:rsid w:val="006C5C22"/>
    <w:rsid w:val="00716088"/>
    <w:rsid w:val="007558E1"/>
    <w:rsid w:val="007754F2"/>
    <w:rsid w:val="007E41E4"/>
    <w:rsid w:val="007F4FF7"/>
    <w:rsid w:val="00837FC0"/>
    <w:rsid w:val="00842F57"/>
    <w:rsid w:val="008E49D5"/>
    <w:rsid w:val="00904200"/>
    <w:rsid w:val="00930103"/>
    <w:rsid w:val="00946C0D"/>
    <w:rsid w:val="00984968"/>
    <w:rsid w:val="00994598"/>
    <w:rsid w:val="00997E9B"/>
    <w:rsid w:val="009B4F6C"/>
    <w:rsid w:val="009F63B5"/>
    <w:rsid w:val="00A03E83"/>
    <w:rsid w:val="00A118C8"/>
    <w:rsid w:val="00A30DEB"/>
    <w:rsid w:val="00A32DA9"/>
    <w:rsid w:val="00A3770E"/>
    <w:rsid w:val="00A3778F"/>
    <w:rsid w:val="00A40089"/>
    <w:rsid w:val="00A4476F"/>
    <w:rsid w:val="00A77547"/>
    <w:rsid w:val="00A8162A"/>
    <w:rsid w:val="00A831A9"/>
    <w:rsid w:val="00A84326"/>
    <w:rsid w:val="00A95AD4"/>
    <w:rsid w:val="00AB2560"/>
    <w:rsid w:val="00AC14EB"/>
    <w:rsid w:val="00AE6A4E"/>
    <w:rsid w:val="00B02F03"/>
    <w:rsid w:val="00B23AA4"/>
    <w:rsid w:val="00B32577"/>
    <w:rsid w:val="00B55BBC"/>
    <w:rsid w:val="00B815E6"/>
    <w:rsid w:val="00B91DC1"/>
    <w:rsid w:val="00BE453E"/>
    <w:rsid w:val="00BE6EE1"/>
    <w:rsid w:val="00BF0176"/>
    <w:rsid w:val="00C70717"/>
    <w:rsid w:val="00C7516D"/>
    <w:rsid w:val="00CD76E2"/>
    <w:rsid w:val="00CE0F21"/>
    <w:rsid w:val="00CE2186"/>
    <w:rsid w:val="00CE63A4"/>
    <w:rsid w:val="00CF3B8C"/>
    <w:rsid w:val="00D43074"/>
    <w:rsid w:val="00D4687C"/>
    <w:rsid w:val="00D56CB8"/>
    <w:rsid w:val="00D70109"/>
    <w:rsid w:val="00D741D0"/>
    <w:rsid w:val="00DA5728"/>
    <w:rsid w:val="00DD2275"/>
    <w:rsid w:val="00DE2AED"/>
    <w:rsid w:val="00DE3E35"/>
    <w:rsid w:val="00DE623A"/>
    <w:rsid w:val="00E30E67"/>
    <w:rsid w:val="00E524D1"/>
    <w:rsid w:val="00E65208"/>
    <w:rsid w:val="00E91560"/>
    <w:rsid w:val="00EB3CB3"/>
    <w:rsid w:val="00ED575C"/>
    <w:rsid w:val="00F01E8C"/>
    <w:rsid w:val="00F0636B"/>
    <w:rsid w:val="00F145EB"/>
    <w:rsid w:val="00F61ADC"/>
    <w:rsid w:val="00F62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91A86"/>
  <w15:chartTrackingRefBased/>
  <w15:docId w15:val="{0BDEBA18-E950-4B59-95F4-37426C06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088"/>
  </w:style>
  <w:style w:type="paragraph" w:styleId="1">
    <w:name w:val="heading 1"/>
    <w:basedOn w:val="a"/>
    <w:link w:val="10"/>
    <w:uiPriority w:val="9"/>
    <w:qFormat/>
    <w:rsid w:val="00F063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E8C"/>
    <w:pPr>
      <w:ind w:left="720"/>
      <w:contextualSpacing/>
    </w:pPr>
  </w:style>
  <w:style w:type="paragraph" w:styleId="a4">
    <w:name w:val="header"/>
    <w:basedOn w:val="a"/>
    <w:link w:val="a5"/>
    <w:uiPriority w:val="99"/>
    <w:unhideWhenUsed/>
    <w:rsid w:val="00AE6A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6A4E"/>
  </w:style>
  <w:style w:type="paragraph" w:styleId="a6">
    <w:name w:val="footer"/>
    <w:basedOn w:val="a"/>
    <w:link w:val="a7"/>
    <w:uiPriority w:val="99"/>
    <w:unhideWhenUsed/>
    <w:rsid w:val="00AE6A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6A4E"/>
  </w:style>
  <w:style w:type="paragraph" w:styleId="a8">
    <w:name w:val="footnote text"/>
    <w:basedOn w:val="a"/>
    <w:link w:val="a9"/>
    <w:uiPriority w:val="99"/>
    <w:semiHidden/>
    <w:unhideWhenUsed/>
    <w:rsid w:val="00A84326"/>
    <w:pPr>
      <w:spacing w:after="0" w:line="240" w:lineRule="auto"/>
    </w:pPr>
    <w:rPr>
      <w:sz w:val="20"/>
      <w:szCs w:val="20"/>
    </w:rPr>
  </w:style>
  <w:style w:type="character" w:customStyle="1" w:styleId="a9">
    <w:name w:val="Текст сноски Знак"/>
    <w:basedOn w:val="a0"/>
    <w:link w:val="a8"/>
    <w:uiPriority w:val="99"/>
    <w:semiHidden/>
    <w:rsid w:val="00A84326"/>
    <w:rPr>
      <w:sz w:val="20"/>
      <w:szCs w:val="20"/>
    </w:rPr>
  </w:style>
  <w:style w:type="character" w:styleId="aa">
    <w:name w:val="footnote reference"/>
    <w:basedOn w:val="a0"/>
    <w:uiPriority w:val="99"/>
    <w:semiHidden/>
    <w:unhideWhenUsed/>
    <w:rsid w:val="00A84326"/>
    <w:rPr>
      <w:vertAlign w:val="superscript"/>
    </w:rPr>
  </w:style>
  <w:style w:type="character" w:customStyle="1" w:styleId="translatable-message">
    <w:name w:val="translatable-message"/>
    <w:basedOn w:val="a0"/>
    <w:rsid w:val="00904200"/>
  </w:style>
  <w:style w:type="character" w:customStyle="1" w:styleId="time">
    <w:name w:val="time"/>
    <w:basedOn w:val="a0"/>
    <w:rsid w:val="00904200"/>
  </w:style>
  <w:style w:type="character" w:customStyle="1" w:styleId="i18n">
    <w:name w:val="i18n"/>
    <w:basedOn w:val="a0"/>
    <w:rsid w:val="00904200"/>
  </w:style>
  <w:style w:type="character" w:customStyle="1" w:styleId="10">
    <w:name w:val="Заголовок 1 Знак"/>
    <w:basedOn w:val="a0"/>
    <w:link w:val="1"/>
    <w:uiPriority w:val="9"/>
    <w:rsid w:val="00F0636B"/>
    <w:rPr>
      <w:rFonts w:ascii="Times New Roman" w:eastAsia="Times New Roman" w:hAnsi="Times New Roman" w:cs="Times New Roman"/>
      <w:b/>
      <w:bCs/>
      <w:kern w:val="36"/>
      <w:sz w:val="48"/>
      <w:szCs w:val="48"/>
      <w:lang w:eastAsia="ru-RU"/>
    </w:rPr>
  </w:style>
  <w:style w:type="paragraph" w:styleId="ab">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c"/>
    <w:uiPriority w:val="99"/>
    <w:unhideWhenUsed/>
    <w:qFormat/>
    <w:rsid w:val="00F06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06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F0636B"/>
    <w:rPr>
      <w:color w:val="0000FF"/>
      <w:u w:val="single"/>
    </w:rPr>
  </w:style>
  <w:style w:type="character" w:customStyle="1" w:styleId="tgico">
    <w:name w:val="tgico"/>
    <w:basedOn w:val="a0"/>
    <w:rsid w:val="005A2009"/>
  </w:style>
  <w:style w:type="paragraph" w:styleId="ae">
    <w:name w:val="TOC Heading"/>
    <w:basedOn w:val="1"/>
    <w:next w:val="a"/>
    <w:uiPriority w:val="39"/>
    <w:semiHidden/>
    <w:unhideWhenUsed/>
    <w:qFormat/>
    <w:rsid w:val="00A3770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eastAsia="en-US"/>
    </w:rPr>
  </w:style>
  <w:style w:type="paragraph" w:customStyle="1" w:styleId="docdata">
    <w:name w:val="docdata"/>
    <w:aliases w:val="docy,v5,32240,bqiaagaaeyqcaaagiaiaaaojdqaabaj7aaaaaaaaaaaaaaaaaaaaaaaaaaaaaaaaaaaaaaaaaaaaaaaaaaaaaaaaaaaaaaaaaaaaaaaaaaaaaaaaaaaaaaaaaaaaaaaaaaaaaaaaaaaaaaaaaaaaaaaaaaaaaaaaaaaaaaaaaaaaaaaaaaaaaaaaaaaaaaaaaaaaaaaaaaaaaaaaaaaaaaaaaaaaaaaaaaaaaaa"/>
    <w:basedOn w:val="a"/>
    <w:rsid w:val="00F61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39">
    <w:name w:val="1839"/>
    <w:aliases w:val="bqiaagaaeyqcaaagiaiaaanvbgaabwmgaaaaaaaaaaaaaaaaaaaaaaaaaaaaaaaaaaaaaaaaaaaaaaaaaaaaaaaaaaaaaaaaaaaaaaaaaaaaaaaaaaaaaaaaaaaaaaaaaaaaaaaaaaaaaaaaaaaaaaaaaaaaaaaaaaaaaaaaaaaaaaaaaaaaaaaaaaaaaaaaaaaaaaaaaaaaaaaaaaaaaaaaaaaaaaaaaaaaaaaa"/>
    <w:basedOn w:val="a0"/>
    <w:rsid w:val="00930103"/>
  </w:style>
  <w:style w:type="paragraph" w:styleId="af">
    <w:name w:val="No Spacing"/>
    <w:link w:val="af0"/>
    <w:qFormat/>
    <w:rsid w:val="00672694"/>
    <w:pPr>
      <w:spacing w:after="0" w:line="240" w:lineRule="auto"/>
    </w:pPr>
    <w:rPr>
      <w:rFonts w:eastAsiaTheme="minorEastAsia"/>
      <w:lang w:eastAsia="ru-RU"/>
    </w:rPr>
  </w:style>
  <w:style w:type="character" w:customStyle="1" w:styleId="af0">
    <w:name w:val="Без интервала Знак"/>
    <w:basedOn w:val="a0"/>
    <w:link w:val="af"/>
    <w:rsid w:val="00672694"/>
    <w:rPr>
      <w:rFonts w:eastAsiaTheme="minorEastAsia"/>
      <w:lang w:eastAsia="ru-RU"/>
    </w:rPr>
  </w:style>
  <w:style w:type="character" w:styleId="af1">
    <w:name w:val="Unresolved Mention"/>
    <w:basedOn w:val="a0"/>
    <w:uiPriority w:val="99"/>
    <w:semiHidden/>
    <w:unhideWhenUsed/>
    <w:rsid w:val="00BE453E"/>
    <w:rPr>
      <w:color w:val="605E5C"/>
      <w:shd w:val="clear" w:color="auto" w:fill="E1DFDD"/>
    </w:rPr>
  </w:style>
  <w:style w:type="character" w:customStyle="1" w:styleId="ac">
    <w:name w:val="Обычный (Интернет) Знак"/>
    <w:aliases w:val="Обычный (веб)1 Знак,Обычный (Web) Знак,Обычный (веб) Знак1 Знак,Обычный (веб) Знак Знак Знак1,Обычный (веб) Знак Знак Знак Знак,Обычный (веб) Знак Знак Знак Знак Знак Знак"/>
    <w:link w:val="ab"/>
    <w:uiPriority w:val="99"/>
    <w:locked/>
    <w:rsid w:val="006C5C22"/>
    <w:rPr>
      <w:rFonts w:ascii="Times New Roman" w:eastAsia="Times New Roman" w:hAnsi="Times New Roman" w:cs="Times New Roman"/>
      <w:sz w:val="24"/>
      <w:szCs w:val="24"/>
      <w:lang w:eastAsia="ru-RU"/>
    </w:rPr>
  </w:style>
  <w:style w:type="paragraph" w:customStyle="1" w:styleId="11">
    <w:name w:val="Без интервала1"/>
    <w:uiPriority w:val="99"/>
    <w:rsid w:val="006C5C22"/>
    <w:pPr>
      <w:spacing w:after="0" w:line="240" w:lineRule="auto"/>
    </w:pPr>
    <w:rPr>
      <w:rFonts w:ascii="Calibri" w:eastAsia="Times New Roman" w:hAnsi="Calibri" w:cs="Times New Roman"/>
    </w:rPr>
  </w:style>
  <w:style w:type="paragraph" w:customStyle="1" w:styleId="ConsPlusTitle">
    <w:name w:val="ConsPlusTitle"/>
    <w:rsid w:val="006C5C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6C5C22"/>
    <w:pPr>
      <w:widowControl w:val="0"/>
      <w:suppressAutoHyphens/>
      <w:autoSpaceDE w:val="0"/>
      <w:spacing w:after="0" w:line="240" w:lineRule="auto"/>
    </w:pPr>
    <w:rPr>
      <w:rFonts w:ascii="Calibri" w:eastAsia="Times New Roman" w:hAnsi="Calibri" w:cs="Calibri"/>
      <w:lang w:eastAsia="ar-SA"/>
    </w:rPr>
  </w:style>
  <w:style w:type="character" w:customStyle="1" w:styleId="2">
    <w:name w:val="Основной текст2"/>
    <w:basedOn w:val="a0"/>
    <w:rsid w:val="006C5C22"/>
    <w:rPr>
      <w:rFonts w:ascii="Times New Roman" w:eastAsia="Times New Roman" w:hAnsi="Times New Roman" w:cs="Times New Roman"/>
      <w:sz w:val="27"/>
      <w:szCs w:val="27"/>
      <w:shd w:val="clear" w:color="auto" w:fill="FFFFFF"/>
    </w:rPr>
  </w:style>
  <w:style w:type="paragraph" w:customStyle="1" w:styleId="ConsPlusNormal0">
    <w:name w:val="ConsPlusNormal"/>
    <w:rsid w:val="006C5C22"/>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4">
    <w:name w:val="c4"/>
    <w:basedOn w:val="a0"/>
    <w:rsid w:val="00842F57"/>
  </w:style>
  <w:style w:type="character" w:customStyle="1" w:styleId="c0">
    <w:name w:val="c0"/>
    <w:basedOn w:val="a0"/>
    <w:rsid w:val="0084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00416">
      <w:bodyDiv w:val="1"/>
      <w:marLeft w:val="0"/>
      <w:marRight w:val="0"/>
      <w:marTop w:val="0"/>
      <w:marBottom w:val="0"/>
      <w:divBdr>
        <w:top w:val="none" w:sz="0" w:space="0" w:color="auto"/>
        <w:left w:val="none" w:sz="0" w:space="0" w:color="auto"/>
        <w:bottom w:val="none" w:sz="0" w:space="0" w:color="auto"/>
        <w:right w:val="none" w:sz="0" w:space="0" w:color="auto"/>
      </w:divBdr>
    </w:div>
    <w:div w:id="227690731">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7">
          <w:marLeft w:val="0"/>
          <w:marRight w:val="0"/>
          <w:marTop w:val="0"/>
          <w:marBottom w:val="0"/>
          <w:divBdr>
            <w:top w:val="none" w:sz="0" w:space="0" w:color="auto"/>
            <w:left w:val="none" w:sz="0" w:space="0" w:color="auto"/>
            <w:bottom w:val="none" w:sz="0" w:space="0" w:color="auto"/>
            <w:right w:val="none" w:sz="0" w:space="0" w:color="auto"/>
          </w:divBdr>
          <w:divsChild>
            <w:div w:id="110393842">
              <w:marLeft w:val="0"/>
              <w:marRight w:val="0"/>
              <w:marTop w:val="0"/>
              <w:marBottom w:val="0"/>
              <w:divBdr>
                <w:top w:val="none" w:sz="0" w:space="0" w:color="auto"/>
                <w:left w:val="none" w:sz="0" w:space="0" w:color="auto"/>
                <w:bottom w:val="none" w:sz="0" w:space="0" w:color="auto"/>
                <w:right w:val="none" w:sz="0" w:space="0" w:color="auto"/>
              </w:divBdr>
              <w:divsChild>
                <w:div w:id="1743410035">
                  <w:marLeft w:val="0"/>
                  <w:marRight w:val="0"/>
                  <w:marTop w:val="0"/>
                  <w:marBottom w:val="0"/>
                  <w:divBdr>
                    <w:top w:val="none" w:sz="0" w:space="0" w:color="auto"/>
                    <w:left w:val="none" w:sz="0" w:space="0" w:color="auto"/>
                    <w:bottom w:val="none" w:sz="0" w:space="0" w:color="auto"/>
                    <w:right w:val="none" w:sz="0" w:space="0" w:color="auto"/>
                  </w:divBdr>
                  <w:divsChild>
                    <w:div w:id="1486555086">
                      <w:marLeft w:val="0"/>
                      <w:marRight w:val="0"/>
                      <w:marTop w:val="0"/>
                      <w:marBottom w:val="0"/>
                      <w:divBdr>
                        <w:top w:val="none" w:sz="0" w:space="0" w:color="auto"/>
                        <w:left w:val="none" w:sz="0" w:space="0" w:color="auto"/>
                        <w:bottom w:val="none" w:sz="0" w:space="0" w:color="auto"/>
                        <w:right w:val="none" w:sz="0" w:space="0" w:color="auto"/>
                      </w:divBdr>
                      <w:divsChild>
                        <w:div w:id="5395881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82289305">
          <w:marLeft w:val="0"/>
          <w:marRight w:val="0"/>
          <w:marTop w:val="0"/>
          <w:marBottom w:val="0"/>
          <w:divBdr>
            <w:top w:val="none" w:sz="0" w:space="0" w:color="auto"/>
            <w:left w:val="none" w:sz="0" w:space="0" w:color="auto"/>
            <w:bottom w:val="none" w:sz="0" w:space="0" w:color="auto"/>
            <w:right w:val="none" w:sz="0" w:space="0" w:color="auto"/>
          </w:divBdr>
          <w:divsChild>
            <w:div w:id="175460760">
              <w:marLeft w:val="0"/>
              <w:marRight w:val="0"/>
              <w:marTop w:val="0"/>
              <w:marBottom w:val="0"/>
              <w:divBdr>
                <w:top w:val="none" w:sz="0" w:space="0" w:color="auto"/>
                <w:left w:val="none" w:sz="0" w:space="0" w:color="auto"/>
                <w:bottom w:val="none" w:sz="0" w:space="0" w:color="auto"/>
                <w:right w:val="none" w:sz="0" w:space="0" w:color="auto"/>
              </w:divBdr>
              <w:divsChild>
                <w:div w:id="821702579">
                  <w:marLeft w:val="0"/>
                  <w:marRight w:val="0"/>
                  <w:marTop w:val="0"/>
                  <w:marBottom w:val="0"/>
                  <w:divBdr>
                    <w:top w:val="none" w:sz="0" w:space="0" w:color="auto"/>
                    <w:left w:val="none" w:sz="0" w:space="0" w:color="auto"/>
                    <w:bottom w:val="none" w:sz="0" w:space="0" w:color="auto"/>
                    <w:right w:val="none" w:sz="0" w:space="0" w:color="auto"/>
                  </w:divBdr>
                  <w:divsChild>
                    <w:div w:id="1535188308">
                      <w:marLeft w:val="0"/>
                      <w:marRight w:val="0"/>
                      <w:marTop w:val="0"/>
                      <w:marBottom w:val="0"/>
                      <w:divBdr>
                        <w:top w:val="none" w:sz="0" w:space="0" w:color="auto"/>
                        <w:left w:val="none" w:sz="0" w:space="0" w:color="auto"/>
                        <w:bottom w:val="none" w:sz="0" w:space="0" w:color="auto"/>
                        <w:right w:val="none" w:sz="0" w:space="0" w:color="auto"/>
                      </w:divBdr>
                      <w:divsChild>
                        <w:div w:id="4273925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07085872">
          <w:marLeft w:val="0"/>
          <w:marRight w:val="0"/>
          <w:marTop w:val="0"/>
          <w:marBottom w:val="0"/>
          <w:divBdr>
            <w:top w:val="none" w:sz="0" w:space="0" w:color="auto"/>
            <w:left w:val="none" w:sz="0" w:space="0" w:color="auto"/>
            <w:bottom w:val="none" w:sz="0" w:space="0" w:color="auto"/>
            <w:right w:val="none" w:sz="0" w:space="0" w:color="auto"/>
          </w:divBdr>
          <w:divsChild>
            <w:div w:id="802575997">
              <w:marLeft w:val="0"/>
              <w:marRight w:val="0"/>
              <w:marTop w:val="0"/>
              <w:marBottom w:val="0"/>
              <w:divBdr>
                <w:top w:val="none" w:sz="0" w:space="0" w:color="auto"/>
                <w:left w:val="none" w:sz="0" w:space="0" w:color="auto"/>
                <w:bottom w:val="none" w:sz="0" w:space="0" w:color="auto"/>
                <w:right w:val="none" w:sz="0" w:space="0" w:color="auto"/>
              </w:divBdr>
              <w:divsChild>
                <w:div w:id="158620119">
                  <w:marLeft w:val="0"/>
                  <w:marRight w:val="0"/>
                  <w:marTop w:val="0"/>
                  <w:marBottom w:val="0"/>
                  <w:divBdr>
                    <w:top w:val="none" w:sz="0" w:space="0" w:color="auto"/>
                    <w:left w:val="none" w:sz="0" w:space="0" w:color="auto"/>
                    <w:bottom w:val="none" w:sz="0" w:space="0" w:color="auto"/>
                    <w:right w:val="none" w:sz="0" w:space="0" w:color="auto"/>
                  </w:divBdr>
                  <w:divsChild>
                    <w:div w:id="16483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988">
      <w:bodyDiv w:val="1"/>
      <w:marLeft w:val="0"/>
      <w:marRight w:val="0"/>
      <w:marTop w:val="0"/>
      <w:marBottom w:val="0"/>
      <w:divBdr>
        <w:top w:val="none" w:sz="0" w:space="0" w:color="auto"/>
        <w:left w:val="none" w:sz="0" w:space="0" w:color="auto"/>
        <w:bottom w:val="none" w:sz="0" w:space="0" w:color="auto"/>
        <w:right w:val="none" w:sz="0" w:space="0" w:color="auto"/>
      </w:divBdr>
    </w:div>
    <w:div w:id="390084282">
      <w:bodyDiv w:val="1"/>
      <w:marLeft w:val="0"/>
      <w:marRight w:val="0"/>
      <w:marTop w:val="0"/>
      <w:marBottom w:val="0"/>
      <w:divBdr>
        <w:top w:val="none" w:sz="0" w:space="0" w:color="auto"/>
        <w:left w:val="none" w:sz="0" w:space="0" w:color="auto"/>
        <w:bottom w:val="none" w:sz="0" w:space="0" w:color="auto"/>
        <w:right w:val="none" w:sz="0" w:space="0" w:color="auto"/>
      </w:divBdr>
    </w:div>
    <w:div w:id="400369064">
      <w:bodyDiv w:val="1"/>
      <w:marLeft w:val="0"/>
      <w:marRight w:val="0"/>
      <w:marTop w:val="0"/>
      <w:marBottom w:val="0"/>
      <w:divBdr>
        <w:top w:val="none" w:sz="0" w:space="0" w:color="auto"/>
        <w:left w:val="none" w:sz="0" w:space="0" w:color="auto"/>
        <w:bottom w:val="none" w:sz="0" w:space="0" w:color="auto"/>
        <w:right w:val="none" w:sz="0" w:space="0" w:color="auto"/>
      </w:divBdr>
    </w:div>
    <w:div w:id="424233494">
      <w:bodyDiv w:val="1"/>
      <w:marLeft w:val="0"/>
      <w:marRight w:val="0"/>
      <w:marTop w:val="0"/>
      <w:marBottom w:val="0"/>
      <w:divBdr>
        <w:top w:val="none" w:sz="0" w:space="0" w:color="auto"/>
        <w:left w:val="none" w:sz="0" w:space="0" w:color="auto"/>
        <w:bottom w:val="none" w:sz="0" w:space="0" w:color="auto"/>
        <w:right w:val="none" w:sz="0" w:space="0" w:color="auto"/>
      </w:divBdr>
      <w:divsChild>
        <w:div w:id="861940975">
          <w:marLeft w:val="0"/>
          <w:marRight w:val="0"/>
          <w:marTop w:val="0"/>
          <w:marBottom w:val="0"/>
          <w:divBdr>
            <w:top w:val="none" w:sz="0" w:space="0" w:color="auto"/>
            <w:left w:val="none" w:sz="0" w:space="0" w:color="auto"/>
            <w:bottom w:val="none" w:sz="0" w:space="0" w:color="auto"/>
            <w:right w:val="none" w:sz="0" w:space="0" w:color="auto"/>
          </w:divBdr>
          <w:divsChild>
            <w:div w:id="1395663065">
              <w:marLeft w:val="0"/>
              <w:marRight w:val="0"/>
              <w:marTop w:val="0"/>
              <w:marBottom w:val="0"/>
              <w:divBdr>
                <w:top w:val="none" w:sz="0" w:space="0" w:color="auto"/>
                <w:left w:val="none" w:sz="0" w:space="0" w:color="auto"/>
                <w:bottom w:val="none" w:sz="0" w:space="0" w:color="auto"/>
                <w:right w:val="none" w:sz="0" w:space="0" w:color="auto"/>
              </w:divBdr>
              <w:divsChild>
                <w:div w:id="17319059">
                  <w:marLeft w:val="0"/>
                  <w:marRight w:val="0"/>
                  <w:marTop w:val="0"/>
                  <w:marBottom w:val="0"/>
                  <w:divBdr>
                    <w:top w:val="none" w:sz="0" w:space="0" w:color="auto"/>
                    <w:left w:val="none" w:sz="0" w:space="0" w:color="auto"/>
                    <w:bottom w:val="none" w:sz="0" w:space="0" w:color="auto"/>
                    <w:right w:val="none" w:sz="0" w:space="0" w:color="auto"/>
                  </w:divBdr>
                  <w:divsChild>
                    <w:div w:id="501627658">
                      <w:marLeft w:val="0"/>
                      <w:marRight w:val="0"/>
                      <w:marTop w:val="0"/>
                      <w:marBottom w:val="0"/>
                      <w:divBdr>
                        <w:top w:val="none" w:sz="0" w:space="0" w:color="auto"/>
                        <w:left w:val="none" w:sz="0" w:space="0" w:color="auto"/>
                        <w:bottom w:val="none" w:sz="0" w:space="0" w:color="auto"/>
                        <w:right w:val="none" w:sz="0" w:space="0" w:color="auto"/>
                      </w:divBdr>
                      <w:divsChild>
                        <w:div w:id="238251583">
                          <w:marLeft w:val="0"/>
                          <w:marRight w:val="0"/>
                          <w:marTop w:val="0"/>
                          <w:marBottom w:val="0"/>
                          <w:divBdr>
                            <w:top w:val="none" w:sz="0" w:space="0" w:color="auto"/>
                            <w:left w:val="none" w:sz="0" w:space="0" w:color="auto"/>
                            <w:bottom w:val="none" w:sz="0" w:space="0" w:color="auto"/>
                            <w:right w:val="none" w:sz="0" w:space="0" w:color="auto"/>
                          </w:divBdr>
                          <w:divsChild>
                            <w:div w:id="13680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17072">
          <w:marLeft w:val="0"/>
          <w:marRight w:val="0"/>
          <w:marTop w:val="0"/>
          <w:marBottom w:val="0"/>
          <w:divBdr>
            <w:top w:val="none" w:sz="0" w:space="0" w:color="auto"/>
            <w:left w:val="none" w:sz="0" w:space="0" w:color="auto"/>
            <w:bottom w:val="none" w:sz="0" w:space="0" w:color="auto"/>
            <w:right w:val="none" w:sz="0" w:space="0" w:color="auto"/>
          </w:divBdr>
          <w:divsChild>
            <w:div w:id="1393427829">
              <w:marLeft w:val="0"/>
              <w:marRight w:val="0"/>
              <w:marTop w:val="0"/>
              <w:marBottom w:val="0"/>
              <w:divBdr>
                <w:top w:val="none" w:sz="0" w:space="0" w:color="auto"/>
                <w:left w:val="none" w:sz="0" w:space="0" w:color="auto"/>
                <w:bottom w:val="none" w:sz="0" w:space="0" w:color="auto"/>
                <w:right w:val="none" w:sz="0" w:space="0" w:color="auto"/>
              </w:divBdr>
              <w:divsChild>
                <w:div w:id="1045182583">
                  <w:marLeft w:val="0"/>
                  <w:marRight w:val="0"/>
                  <w:marTop w:val="0"/>
                  <w:marBottom w:val="0"/>
                  <w:divBdr>
                    <w:top w:val="none" w:sz="0" w:space="0" w:color="auto"/>
                    <w:left w:val="none" w:sz="0" w:space="0" w:color="auto"/>
                    <w:bottom w:val="none" w:sz="0" w:space="0" w:color="auto"/>
                    <w:right w:val="none" w:sz="0" w:space="0" w:color="auto"/>
                  </w:divBdr>
                  <w:divsChild>
                    <w:div w:id="1748502146">
                      <w:marLeft w:val="0"/>
                      <w:marRight w:val="0"/>
                      <w:marTop w:val="0"/>
                      <w:marBottom w:val="0"/>
                      <w:divBdr>
                        <w:top w:val="none" w:sz="0" w:space="0" w:color="auto"/>
                        <w:left w:val="none" w:sz="0" w:space="0" w:color="auto"/>
                        <w:bottom w:val="none" w:sz="0" w:space="0" w:color="auto"/>
                        <w:right w:val="none" w:sz="0" w:space="0" w:color="auto"/>
                      </w:divBdr>
                      <w:divsChild>
                        <w:div w:id="15495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328762">
      <w:bodyDiv w:val="1"/>
      <w:marLeft w:val="0"/>
      <w:marRight w:val="0"/>
      <w:marTop w:val="0"/>
      <w:marBottom w:val="0"/>
      <w:divBdr>
        <w:top w:val="none" w:sz="0" w:space="0" w:color="auto"/>
        <w:left w:val="none" w:sz="0" w:space="0" w:color="auto"/>
        <w:bottom w:val="none" w:sz="0" w:space="0" w:color="auto"/>
        <w:right w:val="none" w:sz="0" w:space="0" w:color="auto"/>
      </w:divBdr>
      <w:divsChild>
        <w:div w:id="743991261">
          <w:marLeft w:val="0"/>
          <w:marRight w:val="0"/>
          <w:marTop w:val="0"/>
          <w:marBottom w:val="0"/>
          <w:divBdr>
            <w:top w:val="none" w:sz="0" w:space="0" w:color="auto"/>
            <w:left w:val="none" w:sz="0" w:space="0" w:color="auto"/>
            <w:bottom w:val="none" w:sz="0" w:space="0" w:color="auto"/>
            <w:right w:val="none" w:sz="0" w:space="0" w:color="auto"/>
          </w:divBdr>
        </w:div>
      </w:divsChild>
    </w:div>
    <w:div w:id="732239042">
      <w:bodyDiv w:val="1"/>
      <w:marLeft w:val="0"/>
      <w:marRight w:val="0"/>
      <w:marTop w:val="0"/>
      <w:marBottom w:val="0"/>
      <w:divBdr>
        <w:top w:val="none" w:sz="0" w:space="0" w:color="auto"/>
        <w:left w:val="none" w:sz="0" w:space="0" w:color="auto"/>
        <w:bottom w:val="none" w:sz="0" w:space="0" w:color="auto"/>
        <w:right w:val="none" w:sz="0" w:space="0" w:color="auto"/>
      </w:divBdr>
    </w:div>
    <w:div w:id="956255627">
      <w:bodyDiv w:val="1"/>
      <w:marLeft w:val="0"/>
      <w:marRight w:val="0"/>
      <w:marTop w:val="0"/>
      <w:marBottom w:val="0"/>
      <w:divBdr>
        <w:top w:val="none" w:sz="0" w:space="0" w:color="auto"/>
        <w:left w:val="none" w:sz="0" w:space="0" w:color="auto"/>
        <w:bottom w:val="none" w:sz="0" w:space="0" w:color="auto"/>
        <w:right w:val="none" w:sz="0" w:space="0" w:color="auto"/>
      </w:divBdr>
      <w:divsChild>
        <w:div w:id="1014457272">
          <w:marLeft w:val="0"/>
          <w:marRight w:val="0"/>
          <w:marTop w:val="0"/>
          <w:marBottom w:val="0"/>
          <w:divBdr>
            <w:top w:val="none" w:sz="0" w:space="0" w:color="auto"/>
            <w:left w:val="none" w:sz="0" w:space="0" w:color="auto"/>
            <w:bottom w:val="none" w:sz="0" w:space="0" w:color="auto"/>
            <w:right w:val="none" w:sz="0" w:space="0" w:color="auto"/>
          </w:divBdr>
        </w:div>
      </w:divsChild>
    </w:div>
    <w:div w:id="1021935574">
      <w:bodyDiv w:val="1"/>
      <w:marLeft w:val="0"/>
      <w:marRight w:val="0"/>
      <w:marTop w:val="0"/>
      <w:marBottom w:val="0"/>
      <w:divBdr>
        <w:top w:val="none" w:sz="0" w:space="0" w:color="auto"/>
        <w:left w:val="none" w:sz="0" w:space="0" w:color="auto"/>
        <w:bottom w:val="none" w:sz="0" w:space="0" w:color="auto"/>
        <w:right w:val="none" w:sz="0" w:space="0" w:color="auto"/>
      </w:divBdr>
    </w:div>
    <w:div w:id="1107312215">
      <w:bodyDiv w:val="1"/>
      <w:marLeft w:val="0"/>
      <w:marRight w:val="0"/>
      <w:marTop w:val="0"/>
      <w:marBottom w:val="0"/>
      <w:divBdr>
        <w:top w:val="none" w:sz="0" w:space="0" w:color="auto"/>
        <w:left w:val="none" w:sz="0" w:space="0" w:color="auto"/>
        <w:bottom w:val="none" w:sz="0" w:space="0" w:color="auto"/>
        <w:right w:val="none" w:sz="0" w:space="0" w:color="auto"/>
      </w:divBdr>
    </w:div>
    <w:div w:id="1289781134">
      <w:bodyDiv w:val="1"/>
      <w:marLeft w:val="0"/>
      <w:marRight w:val="0"/>
      <w:marTop w:val="0"/>
      <w:marBottom w:val="0"/>
      <w:divBdr>
        <w:top w:val="none" w:sz="0" w:space="0" w:color="auto"/>
        <w:left w:val="none" w:sz="0" w:space="0" w:color="auto"/>
        <w:bottom w:val="none" w:sz="0" w:space="0" w:color="auto"/>
        <w:right w:val="none" w:sz="0" w:space="0" w:color="auto"/>
      </w:divBdr>
    </w:div>
    <w:div w:id="1339885755">
      <w:bodyDiv w:val="1"/>
      <w:marLeft w:val="0"/>
      <w:marRight w:val="0"/>
      <w:marTop w:val="0"/>
      <w:marBottom w:val="0"/>
      <w:divBdr>
        <w:top w:val="none" w:sz="0" w:space="0" w:color="auto"/>
        <w:left w:val="none" w:sz="0" w:space="0" w:color="auto"/>
        <w:bottom w:val="none" w:sz="0" w:space="0" w:color="auto"/>
        <w:right w:val="none" w:sz="0" w:space="0" w:color="auto"/>
      </w:divBdr>
      <w:divsChild>
        <w:div w:id="589775116">
          <w:marLeft w:val="0"/>
          <w:marRight w:val="0"/>
          <w:marTop w:val="0"/>
          <w:marBottom w:val="0"/>
          <w:divBdr>
            <w:top w:val="none" w:sz="0" w:space="0" w:color="auto"/>
            <w:left w:val="none" w:sz="0" w:space="0" w:color="auto"/>
            <w:bottom w:val="none" w:sz="0" w:space="0" w:color="auto"/>
            <w:right w:val="none" w:sz="0" w:space="0" w:color="auto"/>
          </w:divBdr>
          <w:divsChild>
            <w:div w:id="2007320625">
              <w:marLeft w:val="0"/>
              <w:marRight w:val="0"/>
              <w:marTop w:val="0"/>
              <w:marBottom w:val="0"/>
              <w:divBdr>
                <w:top w:val="none" w:sz="0" w:space="0" w:color="auto"/>
                <w:left w:val="none" w:sz="0" w:space="0" w:color="auto"/>
                <w:bottom w:val="none" w:sz="0" w:space="0" w:color="auto"/>
                <w:right w:val="none" w:sz="0" w:space="0" w:color="auto"/>
              </w:divBdr>
              <w:divsChild>
                <w:div w:id="1604537836">
                  <w:marLeft w:val="0"/>
                  <w:marRight w:val="0"/>
                  <w:marTop w:val="0"/>
                  <w:marBottom w:val="0"/>
                  <w:divBdr>
                    <w:top w:val="none" w:sz="0" w:space="0" w:color="auto"/>
                    <w:left w:val="none" w:sz="0" w:space="0" w:color="auto"/>
                    <w:bottom w:val="none" w:sz="0" w:space="0" w:color="auto"/>
                    <w:right w:val="none" w:sz="0" w:space="0" w:color="auto"/>
                  </w:divBdr>
                  <w:divsChild>
                    <w:div w:id="116030618">
                      <w:marLeft w:val="0"/>
                      <w:marRight w:val="0"/>
                      <w:marTop w:val="0"/>
                      <w:marBottom w:val="0"/>
                      <w:divBdr>
                        <w:top w:val="none" w:sz="0" w:space="0" w:color="auto"/>
                        <w:left w:val="none" w:sz="0" w:space="0" w:color="auto"/>
                        <w:bottom w:val="none" w:sz="0" w:space="0" w:color="auto"/>
                        <w:right w:val="none" w:sz="0" w:space="0" w:color="auto"/>
                      </w:divBdr>
                      <w:divsChild>
                        <w:div w:id="1448236181">
                          <w:marLeft w:val="0"/>
                          <w:marRight w:val="0"/>
                          <w:marTop w:val="0"/>
                          <w:marBottom w:val="0"/>
                          <w:divBdr>
                            <w:top w:val="none" w:sz="0" w:space="0" w:color="auto"/>
                            <w:left w:val="none" w:sz="0" w:space="0" w:color="auto"/>
                            <w:bottom w:val="none" w:sz="0" w:space="0" w:color="auto"/>
                            <w:right w:val="none" w:sz="0" w:space="0" w:color="auto"/>
                          </w:divBdr>
                          <w:divsChild>
                            <w:div w:id="12141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633704">
          <w:marLeft w:val="0"/>
          <w:marRight w:val="0"/>
          <w:marTop w:val="0"/>
          <w:marBottom w:val="0"/>
          <w:divBdr>
            <w:top w:val="none" w:sz="0" w:space="0" w:color="auto"/>
            <w:left w:val="none" w:sz="0" w:space="0" w:color="auto"/>
            <w:bottom w:val="none" w:sz="0" w:space="0" w:color="auto"/>
            <w:right w:val="none" w:sz="0" w:space="0" w:color="auto"/>
          </w:divBdr>
          <w:divsChild>
            <w:div w:id="1767190539">
              <w:marLeft w:val="0"/>
              <w:marRight w:val="0"/>
              <w:marTop w:val="0"/>
              <w:marBottom w:val="0"/>
              <w:divBdr>
                <w:top w:val="none" w:sz="0" w:space="0" w:color="auto"/>
                <w:left w:val="none" w:sz="0" w:space="0" w:color="auto"/>
                <w:bottom w:val="none" w:sz="0" w:space="0" w:color="auto"/>
                <w:right w:val="none" w:sz="0" w:space="0" w:color="auto"/>
              </w:divBdr>
              <w:divsChild>
                <w:div w:id="1575358968">
                  <w:marLeft w:val="0"/>
                  <w:marRight w:val="0"/>
                  <w:marTop w:val="0"/>
                  <w:marBottom w:val="0"/>
                  <w:divBdr>
                    <w:top w:val="none" w:sz="0" w:space="0" w:color="auto"/>
                    <w:left w:val="none" w:sz="0" w:space="0" w:color="auto"/>
                    <w:bottom w:val="none" w:sz="0" w:space="0" w:color="auto"/>
                    <w:right w:val="none" w:sz="0" w:space="0" w:color="auto"/>
                  </w:divBdr>
                  <w:divsChild>
                    <w:div w:id="101266922">
                      <w:marLeft w:val="0"/>
                      <w:marRight w:val="0"/>
                      <w:marTop w:val="0"/>
                      <w:marBottom w:val="0"/>
                      <w:divBdr>
                        <w:top w:val="none" w:sz="0" w:space="0" w:color="auto"/>
                        <w:left w:val="none" w:sz="0" w:space="0" w:color="auto"/>
                        <w:bottom w:val="none" w:sz="0" w:space="0" w:color="auto"/>
                        <w:right w:val="none" w:sz="0" w:space="0" w:color="auto"/>
                      </w:divBdr>
                      <w:divsChild>
                        <w:div w:id="19612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447296">
      <w:bodyDiv w:val="1"/>
      <w:marLeft w:val="0"/>
      <w:marRight w:val="0"/>
      <w:marTop w:val="0"/>
      <w:marBottom w:val="0"/>
      <w:divBdr>
        <w:top w:val="none" w:sz="0" w:space="0" w:color="auto"/>
        <w:left w:val="none" w:sz="0" w:space="0" w:color="auto"/>
        <w:bottom w:val="none" w:sz="0" w:space="0" w:color="auto"/>
        <w:right w:val="none" w:sz="0" w:space="0" w:color="auto"/>
      </w:divBdr>
    </w:div>
    <w:div w:id="1584878767">
      <w:bodyDiv w:val="1"/>
      <w:marLeft w:val="0"/>
      <w:marRight w:val="0"/>
      <w:marTop w:val="0"/>
      <w:marBottom w:val="0"/>
      <w:divBdr>
        <w:top w:val="none" w:sz="0" w:space="0" w:color="auto"/>
        <w:left w:val="none" w:sz="0" w:space="0" w:color="auto"/>
        <w:bottom w:val="none" w:sz="0" w:space="0" w:color="auto"/>
        <w:right w:val="none" w:sz="0" w:space="0" w:color="auto"/>
      </w:divBdr>
      <w:divsChild>
        <w:div w:id="350499279">
          <w:marLeft w:val="0"/>
          <w:marRight w:val="0"/>
          <w:marTop w:val="0"/>
          <w:marBottom w:val="0"/>
          <w:divBdr>
            <w:top w:val="none" w:sz="0" w:space="0" w:color="auto"/>
            <w:left w:val="none" w:sz="0" w:space="0" w:color="auto"/>
            <w:bottom w:val="none" w:sz="0" w:space="0" w:color="auto"/>
            <w:right w:val="none" w:sz="0" w:space="0" w:color="auto"/>
          </w:divBdr>
          <w:divsChild>
            <w:div w:id="1345396418">
              <w:marLeft w:val="0"/>
              <w:marRight w:val="0"/>
              <w:marTop w:val="0"/>
              <w:marBottom w:val="0"/>
              <w:divBdr>
                <w:top w:val="none" w:sz="0" w:space="0" w:color="auto"/>
                <w:left w:val="none" w:sz="0" w:space="0" w:color="auto"/>
                <w:bottom w:val="none" w:sz="0" w:space="0" w:color="auto"/>
                <w:right w:val="none" w:sz="0" w:space="0" w:color="auto"/>
              </w:divBdr>
              <w:divsChild>
                <w:div w:id="1788426142">
                  <w:marLeft w:val="0"/>
                  <w:marRight w:val="0"/>
                  <w:marTop w:val="0"/>
                  <w:marBottom w:val="0"/>
                  <w:divBdr>
                    <w:top w:val="none" w:sz="0" w:space="0" w:color="auto"/>
                    <w:left w:val="none" w:sz="0" w:space="0" w:color="auto"/>
                    <w:bottom w:val="none" w:sz="0" w:space="0" w:color="auto"/>
                    <w:right w:val="none" w:sz="0" w:space="0" w:color="auto"/>
                  </w:divBdr>
                  <w:divsChild>
                    <w:div w:id="106195578">
                      <w:marLeft w:val="0"/>
                      <w:marRight w:val="0"/>
                      <w:marTop w:val="0"/>
                      <w:marBottom w:val="0"/>
                      <w:divBdr>
                        <w:top w:val="none" w:sz="0" w:space="0" w:color="auto"/>
                        <w:left w:val="none" w:sz="0" w:space="0" w:color="auto"/>
                        <w:bottom w:val="none" w:sz="0" w:space="0" w:color="auto"/>
                        <w:right w:val="none" w:sz="0" w:space="0" w:color="auto"/>
                      </w:divBdr>
                      <w:divsChild>
                        <w:div w:id="11045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38973">
          <w:marLeft w:val="0"/>
          <w:marRight w:val="0"/>
          <w:marTop w:val="0"/>
          <w:marBottom w:val="0"/>
          <w:divBdr>
            <w:top w:val="none" w:sz="0" w:space="0" w:color="auto"/>
            <w:left w:val="none" w:sz="0" w:space="0" w:color="auto"/>
            <w:bottom w:val="none" w:sz="0" w:space="0" w:color="auto"/>
            <w:right w:val="none" w:sz="0" w:space="0" w:color="auto"/>
          </w:divBdr>
          <w:divsChild>
            <w:div w:id="308557316">
              <w:marLeft w:val="0"/>
              <w:marRight w:val="0"/>
              <w:marTop w:val="0"/>
              <w:marBottom w:val="0"/>
              <w:divBdr>
                <w:top w:val="none" w:sz="0" w:space="0" w:color="auto"/>
                <w:left w:val="none" w:sz="0" w:space="0" w:color="auto"/>
                <w:bottom w:val="none" w:sz="0" w:space="0" w:color="auto"/>
                <w:right w:val="none" w:sz="0" w:space="0" w:color="auto"/>
              </w:divBdr>
              <w:divsChild>
                <w:div w:id="171190255">
                  <w:marLeft w:val="0"/>
                  <w:marRight w:val="0"/>
                  <w:marTop w:val="0"/>
                  <w:marBottom w:val="0"/>
                  <w:divBdr>
                    <w:top w:val="none" w:sz="0" w:space="0" w:color="auto"/>
                    <w:left w:val="none" w:sz="0" w:space="0" w:color="auto"/>
                    <w:bottom w:val="none" w:sz="0" w:space="0" w:color="auto"/>
                    <w:right w:val="none" w:sz="0" w:space="0" w:color="auto"/>
                  </w:divBdr>
                  <w:divsChild>
                    <w:div w:id="18773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4633">
      <w:bodyDiv w:val="1"/>
      <w:marLeft w:val="0"/>
      <w:marRight w:val="0"/>
      <w:marTop w:val="0"/>
      <w:marBottom w:val="0"/>
      <w:divBdr>
        <w:top w:val="none" w:sz="0" w:space="0" w:color="auto"/>
        <w:left w:val="none" w:sz="0" w:space="0" w:color="auto"/>
        <w:bottom w:val="none" w:sz="0" w:space="0" w:color="auto"/>
        <w:right w:val="none" w:sz="0" w:space="0" w:color="auto"/>
      </w:divBdr>
    </w:div>
    <w:div w:id="1794785600">
      <w:bodyDiv w:val="1"/>
      <w:marLeft w:val="0"/>
      <w:marRight w:val="0"/>
      <w:marTop w:val="0"/>
      <w:marBottom w:val="0"/>
      <w:divBdr>
        <w:top w:val="none" w:sz="0" w:space="0" w:color="auto"/>
        <w:left w:val="none" w:sz="0" w:space="0" w:color="auto"/>
        <w:bottom w:val="none" w:sz="0" w:space="0" w:color="auto"/>
        <w:right w:val="none" w:sz="0" w:space="0" w:color="auto"/>
      </w:divBdr>
    </w:div>
    <w:div w:id="1868105424">
      <w:bodyDiv w:val="1"/>
      <w:marLeft w:val="0"/>
      <w:marRight w:val="0"/>
      <w:marTop w:val="0"/>
      <w:marBottom w:val="0"/>
      <w:divBdr>
        <w:top w:val="none" w:sz="0" w:space="0" w:color="auto"/>
        <w:left w:val="none" w:sz="0" w:space="0" w:color="auto"/>
        <w:bottom w:val="none" w:sz="0" w:space="0" w:color="auto"/>
        <w:right w:val="none" w:sz="0" w:space="0" w:color="auto"/>
      </w:divBdr>
      <w:divsChild>
        <w:div w:id="728769290">
          <w:marLeft w:val="0"/>
          <w:marRight w:val="0"/>
          <w:marTop w:val="0"/>
          <w:marBottom w:val="0"/>
          <w:divBdr>
            <w:top w:val="none" w:sz="0" w:space="0" w:color="auto"/>
            <w:left w:val="none" w:sz="0" w:space="0" w:color="auto"/>
            <w:bottom w:val="none" w:sz="0" w:space="0" w:color="auto"/>
            <w:right w:val="none" w:sz="0" w:space="0" w:color="auto"/>
          </w:divBdr>
          <w:divsChild>
            <w:div w:id="895898724">
              <w:marLeft w:val="0"/>
              <w:marRight w:val="0"/>
              <w:marTop w:val="0"/>
              <w:marBottom w:val="0"/>
              <w:divBdr>
                <w:top w:val="none" w:sz="0" w:space="0" w:color="auto"/>
                <w:left w:val="none" w:sz="0" w:space="0" w:color="auto"/>
                <w:bottom w:val="none" w:sz="0" w:space="0" w:color="auto"/>
                <w:right w:val="none" w:sz="0" w:space="0" w:color="auto"/>
              </w:divBdr>
              <w:divsChild>
                <w:div w:id="1342777889">
                  <w:marLeft w:val="0"/>
                  <w:marRight w:val="0"/>
                  <w:marTop w:val="0"/>
                  <w:marBottom w:val="0"/>
                  <w:divBdr>
                    <w:top w:val="none" w:sz="0" w:space="0" w:color="auto"/>
                    <w:left w:val="none" w:sz="0" w:space="0" w:color="auto"/>
                    <w:bottom w:val="none" w:sz="0" w:space="0" w:color="auto"/>
                    <w:right w:val="none" w:sz="0" w:space="0" w:color="auto"/>
                  </w:divBdr>
                  <w:divsChild>
                    <w:div w:id="1786926575">
                      <w:marLeft w:val="0"/>
                      <w:marRight w:val="0"/>
                      <w:marTop w:val="0"/>
                      <w:marBottom w:val="0"/>
                      <w:divBdr>
                        <w:top w:val="none" w:sz="0" w:space="0" w:color="auto"/>
                        <w:left w:val="none" w:sz="0" w:space="0" w:color="auto"/>
                        <w:bottom w:val="none" w:sz="0" w:space="0" w:color="auto"/>
                        <w:right w:val="none" w:sz="0" w:space="0" w:color="auto"/>
                      </w:divBdr>
                      <w:divsChild>
                        <w:div w:id="19564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39459">
          <w:marLeft w:val="0"/>
          <w:marRight w:val="0"/>
          <w:marTop w:val="0"/>
          <w:marBottom w:val="0"/>
          <w:divBdr>
            <w:top w:val="none" w:sz="0" w:space="0" w:color="auto"/>
            <w:left w:val="none" w:sz="0" w:space="0" w:color="auto"/>
            <w:bottom w:val="none" w:sz="0" w:space="0" w:color="auto"/>
            <w:right w:val="none" w:sz="0" w:space="0" w:color="auto"/>
          </w:divBdr>
          <w:divsChild>
            <w:div w:id="1087535024">
              <w:marLeft w:val="0"/>
              <w:marRight w:val="0"/>
              <w:marTop w:val="0"/>
              <w:marBottom w:val="0"/>
              <w:divBdr>
                <w:top w:val="none" w:sz="0" w:space="0" w:color="auto"/>
                <w:left w:val="none" w:sz="0" w:space="0" w:color="auto"/>
                <w:bottom w:val="none" w:sz="0" w:space="0" w:color="auto"/>
                <w:right w:val="none" w:sz="0" w:space="0" w:color="auto"/>
              </w:divBdr>
              <w:divsChild>
                <w:div w:id="554897494">
                  <w:marLeft w:val="0"/>
                  <w:marRight w:val="0"/>
                  <w:marTop w:val="0"/>
                  <w:marBottom w:val="0"/>
                  <w:divBdr>
                    <w:top w:val="none" w:sz="0" w:space="0" w:color="auto"/>
                    <w:left w:val="none" w:sz="0" w:space="0" w:color="auto"/>
                    <w:bottom w:val="none" w:sz="0" w:space="0" w:color="auto"/>
                    <w:right w:val="none" w:sz="0" w:space="0" w:color="auto"/>
                  </w:divBdr>
                  <w:divsChild>
                    <w:div w:id="12692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7212">
      <w:bodyDiv w:val="1"/>
      <w:marLeft w:val="0"/>
      <w:marRight w:val="0"/>
      <w:marTop w:val="0"/>
      <w:marBottom w:val="0"/>
      <w:divBdr>
        <w:top w:val="none" w:sz="0" w:space="0" w:color="auto"/>
        <w:left w:val="none" w:sz="0" w:space="0" w:color="auto"/>
        <w:bottom w:val="none" w:sz="0" w:space="0" w:color="auto"/>
        <w:right w:val="none" w:sz="0" w:space="0" w:color="auto"/>
      </w:divBdr>
      <w:divsChild>
        <w:div w:id="1591507134">
          <w:marLeft w:val="0"/>
          <w:marRight w:val="0"/>
          <w:marTop w:val="0"/>
          <w:marBottom w:val="0"/>
          <w:divBdr>
            <w:top w:val="none" w:sz="0" w:space="0" w:color="auto"/>
            <w:left w:val="none" w:sz="0" w:space="0" w:color="auto"/>
            <w:bottom w:val="none" w:sz="0" w:space="0" w:color="auto"/>
            <w:right w:val="none" w:sz="0" w:space="0" w:color="auto"/>
          </w:divBdr>
          <w:divsChild>
            <w:div w:id="1519125749">
              <w:marLeft w:val="0"/>
              <w:marRight w:val="0"/>
              <w:marTop w:val="0"/>
              <w:marBottom w:val="0"/>
              <w:divBdr>
                <w:top w:val="none" w:sz="0" w:space="0" w:color="auto"/>
                <w:left w:val="none" w:sz="0" w:space="0" w:color="auto"/>
                <w:bottom w:val="none" w:sz="0" w:space="0" w:color="auto"/>
                <w:right w:val="none" w:sz="0" w:space="0" w:color="auto"/>
              </w:divBdr>
              <w:divsChild>
                <w:div w:id="171535957">
                  <w:marLeft w:val="0"/>
                  <w:marRight w:val="0"/>
                  <w:marTop w:val="0"/>
                  <w:marBottom w:val="0"/>
                  <w:divBdr>
                    <w:top w:val="none" w:sz="0" w:space="0" w:color="auto"/>
                    <w:left w:val="none" w:sz="0" w:space="0" w:color="auto"/>
                    <w:bottom w:val="none" w:sz="0" w:space="0" w:color="auto"/>
                    <w:right w:val="none" w:sz="0" w:space="0" w:color="auto"/>
                  </w:divBdr>
                  <w:divsChild>
                    <w:div w:id="223756853">
                      <w:marLeft w:val="0"/>
                      <w:marRight w:val="0"/>
                      <w:marTop w:val="0"/>
                      <w:marBottom w:val="0"/>
                      <w:divBdr>
                        <w:top w:val="none" w:sz="0" w:space="0" w:color="auto"/>
                        <w:left w:val="none" w:sz="0" w:space="0" w:color="auto"/>
                        <w:bottom w:val="none" w:sz="0" w:space="0" w:color="auto"/>
                        <w:right w:val="none" w:sz="0" w:space="0" w:color="auto"/>
                      </w:divBdr>
                      <w:divsChild>
                        <w:div w:id="1293094783">
                          <w:marLeft w:val="0"/>
                          <w:marRight w:val="0"/>
                          <w:marTop w:val="0"/>
                          <w:marBottom w:val="0"/>
                          <w:divBdr>
                            <w:top w:val="none" w:sz="0" w:space="0" w:color="auto"/>
                            <w:left w:val="none" w:sz="0" w:space="0" w:color="auto"/>
                            <w:bottom w:val="none" w:sz="0" w:space="0" w:color="auto"/>
                            <w:right w:val="none" w:sz="0" w:space="0" w:color="auto"/>
                          </w:divBdr>
                          <w:divsChild>
                            <w:div w:id="114034559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58311314">
              <w:marLeft w:val="0"/>
              <w:marRight w:val="0"/>
              <w:marTop w:val="0"/>
              <w:marBottom w:val="0"/>
              <w:divBdr>
                <w:top w:val="none" w:sz="0" w:space="0" w:color="auto"/>
                <w:left w:val="none" w:sz="0" w:space="0" w:color="auto"/>
                <w:bottom w:val="none" w:sz="0" w:space="0" w:color="auto"/>
                <w:right w:val="none" w:sz="0" w:space="0" w:color="auto"/>
              </w:divBdr>
              <w:divsChild>
                <w:div w:id="405105689">
                  <w:marLeft w:val="0"/>
                  <w:marRight w:val="0"/>
                  <w:marTop w:val="0"/>
                  <w:marBottom w:val="0"/>
                  <w:divBdr>
                    <w:top w:val="none" w:sz="0" w:space="0" w:color="auto"/>
                    <w:left w:val="none" w:sz="0" w:space="0" w:color="auto"/>
                    <w:bottom w:val="none" w:sz="0" w:space="0" w:color="auto"/>
                    <w:right w:val="none" w:sz="0" w:space="0" w:color="auto"/>
                  </w:divBdr>
                  <w:divsChild>
                    <w:div w:id="224264990">
                      <w:marLeft w:val="0"/>
                      <w:marRight w:val="0"/>
                      <w:marTop w:val="0"/>
                      <w:marBottom w:val="0"/>
                      <w:divBdr>
                        <w:top w:val="none" w:sz="0" w:space="0" w:color="auto"/>
                        <w:left w:val="none" w:sz="0" w:space="0" w:color="auto"/>
                        <w:bottom w:val="none" w:sz="0" w:space="0" w:color="auto"/>
                        <w:right w:val="none" w:sz="0" w:space="0" w:color="auto"/>
                      </w:divBdr>
                      <w:divsChild>
                        <w:div w:id="506991534">
                          <w:marLeft w:val="0"/>
                          <w:marRight w:val="0"/>
                          <w:marTop w:val="0"/>
                          <w:marBottom w:val="0"/>
                          <w:divBdr>
                            <w:top w:val="none" w:sz="0" w:space="0" w:color="auto"/>
                            <w:left w:val="none" w:sz="0" w:space="0" w:color="auto"/>
                            <w:bottom w:val="none" w:sz="0" w:space="0" w:color="auto"/>
                            <w:right w:val="none" w:sz="0" w:space="0" w:color="auto"/>
                          </w:divBdr>
                          <w:divsChild>
                            <w:div w:id="7097206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56123347">
          <w:marLeft w:val="0"/>
          <w:marRight w:val="0"/>
          <w:marTop w:val="0"/>
          <w:marBottom w:val="0"/>
          <w:divBdr>
            <w:top w:val="none" w:sz="0" w:space="0" w:color="auto"/>
            <w:left w:val="none" w:sz="0" w:space="0" w:color="auto"/>
            <w:bottom w:val="none" w:sz="0" w:space="0" w:color="auto"/>
            <w:right w:val="none" w:sz="0" w:space="0" w:color="auto"/>
          </w:divBdr>
          <w:divsChild>
            <w:div w:id="58359297">
              <w:marLeft w:val="0"/>
              <w:marRight w:val="0"/>
              <w:marTop w:val="0"/>
              <w:marBottom w:val="0"/>
              <w:divBdr>
                <w:top w:val="none" w:sz="0" w:space="0" w:color="auto"/>
                <w:left w:val="none" w:sz="0" w:space="0" w:color="auto"/>
                <w:bottom w:val="none" w:sz="0" w:space="0" w:color="auto"/>
                <w:right w:val="none" w:sz="0" w:space="0" w:color="auto"/>
              </w:divBdr>
              <w:divsChild>
                <w:div w:id="888687438">
                  <w:marLeft w:val="0"/>
                  <w:marRight w:val="0"/>
                  <w:marTop w:val="0"/>
                  <w:marBottom w:val="0"/>
                  <w:divBdr>
                    <w:top w:val="none" w:sz="0" w:space="0" w:color="auto"/>
                    <w:left w:val="none" w:sz="0" w:space="0" w:color="auto"/>
                    <w:bottom w:val="none" w:sz="0" w:space="0" w:color="auto"/>
                    <w:right w:val="none" w:sz="0" w:space="0" w:color="auto"/>
                  </w:divBdr>
                  <w:divsChild>
                    <w:div w:id="1339966694">
                      <w:marLeft w:val="0"/>
                      <w:marRight w:val="0"/>
                      <w:marTop w:val="0"/>
                      <w:marBottom w:val="0"/>
                      <w:divBdr>
                        <w:top w:val="none" w:sz="0" w:space="0" w:color="auto"/>
                        <w:left w:val="none" w:sz="0" w:space="0" w:color="auto"/>
                        <w:bottom w:val="none" w:sz="0" w:space="0" w:color="auto"/>
                        <w:right w:val="none" w:sz="0" w:space="0" w:color="auto"/>
                      </w:divBdr>
                      <w:divsChild>
                        <w:div w:id="12069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https://pravo.gov/ru/" TargetMode="External"/><Relationship Id="rId18" Type="http://schemas.openxmlformats.org/officeDocument/2006/relationships/hyperlink" Target="URL:https://base.garant.ru/121225267/" TargetMode="External"/><Relationship Id="rId26" Type="http://schemas.openxmlformats.org/officeDocument/2006/relationships/hyperlink" Target="URL:http://ivo.garant.ru/" TargetMode="External"/><Relationship Id="rId3" Type="http://schemas.openxmlformats.org/officeDocument/2006/relationships/styles" Target="styles.xml"/><Relationship Id="rId21" Type="http://schemas.openxmlformats.org/officeDocument/2006/relationships/hyperlink" Target="https://base.garant.ru/10136860/" TargetMode="External"/><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URL:https://www.consultant.ru/document/cons_doc_LAW_8982/" TargetMode="External"/><Relationship Id="rId25" Type="http://schemas.openxmlformats.org/officeDocument/2006/relationships/hyperlink" Target="http://ivo.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URL:https://base.garant.ru/10164071/" TargetMode="External"/><Relationship Id="rId20" Type="http://schemas.openxmlformats.org/officeDocument/2006/relationships/hyperlink" Target="https://base.garant.ru/17700268/" TargetMode="External"/><Relationship Id="rId29" Type="http://schemas.openxmlformats.org/officeDocument/2006/relationships/hyperlink" Target="URL:https://cyberlenink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base.garant.ru/19318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URL:https://www.consultant.ru/document/cons_doc_LAW_10699/" TargetMode="External"/><Relationship Id="rId23" Type="http://schemas.openxmlformats.org/officeDocument/2006/relationships/hyperlink" Target="URL:http://ivo.garant.ru/" TargetMode="External"/><Relationship Id="rId28" Type="http://schemas.openxmlformats.org/officeDocument/2006/relationships/hyperlink" Target="URL:https://cyberleninka.ru" TargetMode="External"/><Relationship Id="rId10" Type="http://schemas.openxmlformats.org/officeDocument/2006/relationships/diagramQuickStyle" Target="diagrams/quickStyle1.xml"/><Relationship Id="rId19" Type="http://schemas.openxmlformats.org/officeDocument/2006/relationships/hyperlink" Target="URL:https://base.garant.ru/17715935/" TargetMode="External"/><Relationship Id="rId31" Type="http://schemas.openxmlformats.org/officeDocument/2006/relationships/hyperlink" Target="https://nuriman.bashkortostan.ru"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base.garant.ru/2540422/" TargetMode="External"/><Relationship Id="rId22" Type="http://schemas.openxmlformats.org/officeDocument/2006/relationships/hyperlink" Target="URL:https://base.garant.ru" TargetMode="External"/><Relationship Id="rId27" Type="http://schemas.openxmlformats.org/officeDocument/2006/relationships/hyperlink" Target="http://ivo.garant.ru/" TargetMode="External"/><Relationship Id="rId30" Type="http://schemas.openxmlformats.org/officeDocument/2006/relationships/hyperlink" Target="URL:https://cyberleninka.ru" TargetMode="External"/><Relationship Id="rId8" Type="http://schemas.openxmlformats.org/officeDocument/2006/relationships/diagramData" Target="diagrams/data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CFA129-0487-45A8-9B44-73676DECEFC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BEB787ED-6571-4912-872B-DEF90C6B6D1C}">
      <dgm:prSet phldrT="[Текст]" custT="1"/>
      <dgm:spPr/>
      <dgm:t>
        <a:bodyPr/>
        <a:lstStyle/>
        <a:p>
          <a:r>
            <a:rPr lang="ru-RU" sz="1050">
              <a:latin typeface="Times New Roman" panose="02020603050405020304" pitchFamily="18" charset="0"/>
              <a:cs typeface="Times New Roman" panose="02020603050405020304" pitchFamily="18" charset="0"/>
            </a:rPr>
            <a:t>КДН и ЗП</a:t>
          </a:r>
        </a:p>
      </dgm:t>
    </dgm:pt>
    <dgm:pt modelId="{B6CDA1A7-89FE-4B17-9E04-4FADEAF12A95}" type="parTrans" cxnId="{7E50350D-2785-4743-8209-3EFDF69BCA44}">
      <dgm:prSet/>
      <dgm:spPr/>
      <dgm:t>
        <a:bodyPr/>
        <a:lstStyle/>
        <a:p>
          <a:endParaRPr lang="ru-RU"/>
        </a:p>
      </dgm:t>
    </dgm:pt>
    <dgm:pt modelId="{F69A2F7A-E55B-4F34-A7BF-ABC0608F36DA}" type="sibTrans" cxnId="{7E50350D-2785-4743-8209-3EFDF69BCA44}">
      <dgm:prSet/>
      <dgm:spPr/>
      <dgm:t>
        <a:bodyPr/>
        <a:lstStyle/>
        <a:p>
          <a:endParaRPr lang="ru-RU"/>
        </a:p>
      </dgm:t>
    </dgm:pt>
    <dgm:pt modelId="{E5068001-8D7C-473A-BA28-B92AF63D90B4}">
      <dgm:prSet phldrT="[Текст]" custT="1"/>
      <dgm:spPr/>
      <dgm:t>
        <a:bodyPr/>
        <a:lstStyle/>
        <a:p>
          <a:pPr algn="ctr"/>
          <a:r>
            <a:rPr lang="ru-RU" sz="1000">
              <a:latin typeface="Times New Roman" panose="02020603050405020304" pitchFamily="18" charset="0"/>
              <a:cs typeface="Times New Roman" panose="02020603050405020304" pitchFamily="18" charset="0"/>
            </a:rPr>
            <a:t>Управление образования МКУ Управление образования МР Нуримановский район РБ</a:t>
          </a:r>
        </a:p>
      </dgm:t>
    </dgm:pt>
    <dgm:pt modelId="{AA92E072-6CCB-4848-9EA9-875DF243A415}" type="parTrans" cxnId="{B01AB943-3329-4E70-92E7-7AA45DAED5A2}">
      <dgm:prSet/>
      <dgm:spPr/>
      <dgm:t>
        <a:bodyPr/>
        <a:lstStyle/>
        <a:p>
          <a:endParaRPr lang="ru-RU"/>
        </a:p>
      </dgm:t>
    </dgm:pt>
    <dgm:pt modelId="{507E726B-B6E8-4114-A53A-04E4DAA458AA}" type="sibTrans" cxnId="{B01AB943-3329-4E70-92E7-7AA45DAED5A2}">
      <dgm:prSet/>
      <dgm:spPr/>
      <dgm:t>
        <a:bodyPr/>
        <a:lstStyle/>
        <a:p>
          <a:endParaRPr lang="ru-RU"/>
        </a:p>
      </dgm:t>
    </dgm:pt>
    <dgm:pt modelId="{E7D72C06-73E5-4E91-9B7F-C6F491B29C31}">
      <dgm:prSet phldrT="[Текст]" custT="1"/>
      <dgm:spPr/>
      <dgm:t>
        <a:bodyPr/>
        <a:lstStyle/>
        <a:p>
          <a:r>
            <a:rPr lang="ru-RU" sz="1000">
              <a:latin typeface="Times New Roman" panose="02020603050405020304" pitchFamily="18" charset="0"/>
              <a:cs typeface="Times New Roman" panose="02020603050405020304" pitchFamily="18" charset="0"/>
            </a:rPr>
            <a:t>МВД по Республике Башкортостан Отделение министерства внутренних дел РФ по Нуримановскому району</a:t>
          </a:r>
        </a:p>
      </dgm:t>
    </dgm:pt>
    <dgm:pt modelId="{3A6105DC-CB58-4792-8EE0-75B26A2FB8DF}" type="parTrans" cxnId="{8E2D369B-0E61-471C-8D48-5CC9BC3C6CD9}">
      <dgm:prSet/>
      <dgm:spPr/>
      <dgm:t>
        <a:bodyPr/>
        <a:lstStyle/>
        <a:p>
          <a:endParaRPr lang="ru-RU"/>
        </a:p>
      </dgm:t>
    </dgm:pt>
    <dgm:pt modelId="{397C4412-97FD-4596-8124-09890CC31E84}" type="sibTrans" cxnId="{8E2D369B-0E61-471C-8D48-5CC9BC3C6CD9}">
      <dgm:prSet/>
      <dgm:spPr/>
      <dgm:t>
        <a:bodyPr/>
        <a:lstStyle/>
        <a:p>
          <a:endParaRPr lang="ru-RU"/>
        </a:p>
      </dgm:t>
    </dgm:pt>
    <dgm:pt modelId="{F6F170C0-34BD-46BA-9A6D-FFE457571F8B}">
      <dgm:prSet phldrT="[Текст]" custT="1"/>
      <dgm:spPr/>
      <dgm:t>
        <a:bodyPr/>
        <a:lstStyle/>
        <a:p>
          <a:r>
            <a:rPr lang="ru-RU" sz="1000">
              <a:latin typeface="Times New Roman" panose="02020603050405020304" pitchFamily="18" charset="0"/>
              <a:cs typeface="Times New Roman" panose="02020603050405020304" pitchFamily="18" charset="0"/>
            </a:rPr>
            <a:t>Подростковый центр "ЦППМСП Журавушка"</a:t>
          </a:r>
        </a:p>
      </dgm:t>
    </dgm:pt>
    <dgm:pt modelId="{314669E4-9FC1-40FF-8755-ED14F4A4C8CB}" type="parTrans" cxnId="{D709D174-2B6E-4B19-8667-DAC6C67DD88F}">
      <dgm:prSet/>
      <dgm:spPr/>
      <dgm:t>
        <a:bodyPr/>
        <a:lstStyle/>
        <a:p>
          <a:endParaRPr lang="ru-RU"/>
        </a:p>
      </dgm:t>
    </dgm:pt>
    <dgm:pt modelId="{AD02C97F-8B9E-472B-A5D5-0576CB220778}" type="sibTrans" cxnId="{D709D174-2B6E-4B19-8667-DAC6C67DD88F}">
      <dgm:prSet/>
      <dgm:spPr/>
      <dgm:t>
        <a:bodyPr/>
        <a:lstStyle/>
        <a:p>
          <a:endParaRPr lang="ru-RU"/>
        </a:p>
      </dgm:t>
    </dgm:pt>
    <dgm:pt modelId="{36E64370-25F3-4157-8E9B-2C25D6A06812}">
      <dgm:prSet custT="1"/>
      <dgm:spPr/>
      <dgm:t>
        <a:bodyPr/>
        <a:lstStyle/>
        <a:p>
          <a:r>
            <a:rPr lang="ru-RU" sz="1000">
              <a:latin typeface="Times New Roman" panose="02020603050405020304" pitchFamily="18" charset="0"/>
              <a:cs typeface="Times New Roman" panose="02020603050405020304" pitchFamily="18" charset="0"/>
            </a:rPr>
            <a:t>Государственная организация службы семьи в Нуримановском районе ГБУ Межрайонный центр "Семья"</a:t>
          </a:r>
        </a:p>
      </dgm:t>
    </dgm:pt>
    <dgm:pt modelId="{C2D77DF0-CC96-4C4E-A7A5-84C0FE83F7D3}" type="parTrans" cxnId="{1C83BD1A-C97A-42AF-99CE-D14878252CE3}">
      <dgm:prSet/>
      <dgm:spPr/>
      <dgm:t>
        <a:bodyPr/>
        <a:lstStyle/>
        <a:p>
          <a:endParaRPr lang="ru-RU"/>
        </a:p>
      </dgm:t>
    </dgm:pt>
    <dgm:pt modelId="{F077EFCA-C995-4067-8833-C313B7C699E3}" type="sibTrans" cxnId="{1C83BD1A-C97A-42AF-99CE-D14878252CE3}">
      <dgm:prSet/>
      <dgm:spPr/>
      <dgm:t>
        <a:bodyPr/>
        <a:lstStyle/>
        <a:p>
          <a:endParaRPr lang="ru-RU"/>
        </a:p>
      </dgm:t>
    </dgm:pt>
    <dgm:pt modelId="{D4179C72-380B-4D3C-AE65-55A675F44D61}" type="pres">
      <dgm:prSet presAssocID="{79CFA129-0487-45A8-9B44-73676DECEFC5}" presName="hierChild1" presStyleCnt="0">
        <dgm:presLayoutVars>
          <dgm:orgChart val="1"/>
          <dgm:chPref val="1"/>
          <dgm:dir/>
          <dgm:animOne val="branch"/>
          <dgm:animLvl val="lvl"/>
          <dgm:resizeHandles/>
        </dgm:presLayoutVars>
      </dgm:prSet>
      <dgm:spPr/>
    </dgm:pt>
    <dgm:pt modelId="{56AB1CFD-1932-4255-A354-C16F1934C37C}" type="pres">
      <dgm:prSet presAssocID="{BEB787ED-6571-4912-872B-DEF90C6B6D1C}" presName="hierRoot1" presStyleCnt="0">
        <dgm:presLayoutVars>
          <dgm:hierBranch val="init"/>
        </dgm:presLayoutVars>
      </dgm:prSet>
      <dgm:spPr/>
    </dgm:pt>
    <dgm:pt modelId="{F03C1F74-F15C-4037-A69F-241CAD831A7F}" type="pres">
      <dgm:prSet presAssocID="{BEB787ED-6571-4912-872B-DEF90C6B6D1C}" presName="rootComposite1" presStyleCnt="0"/>
      <dgm:spPr/>
    </dgm:pt>
    <dgm:pt modelId="{5D79A40F-6A9C-463B-9DD5-A438BE08E0C6}" type="pres">
      <dgm:prSet presAssocID="{BEB787ED-6571-4912-872B-DEF90C6B6D1C}" presName="rootText1" presStyleLbl="node0" presStyleIdx="0" presStyleCnt="1" custLinFactY="-27135" custLinFactNeighborX="-2414" custLinFactNeighborY="-100000">
        <dgm:presLayoutVars>
          <dgm:chPref val="3"/>
        </dgm:presLayoutVars>
      </dgm:prSet>
      <dgm:spPr/>
    </dgm:pt>
    <dgm:pt modelId="{0954BA76-F1DD-4131-AC25-A771CEE57EB2}" type="pres">
      <dgm:prSet presAssocID="{BEB787ED-6571-4912-872B-DEF90C6B6D1C}" presName="rootConnector1" presStyleLbl="node1" presStyleIdx="0" presStyleCnt="0"/>
      <dgm:spPr/>
    </dgm:pt>
    <dgm:pt modelId="{407ECD31-5ECC-4F46-8EDF-377F010DA6F1}" type="pres">
      <dgm:prSet presAssocID="{BEB787ED-6571-4912-872B-DEF90C6B6D1C}" presName="hierChild2" presStyleCnt="0"/>
      <dgm:spPr/>
    </dgm:pt>
    <dgm:pt modelId="{C97A20E3-D21F-4268-8137-A9E4990F56A8}" type="pres">
      <dgm:prSet presAssocID="{AA92E072-6CCB-4848-9EA9-875DF243A415}" presName="Name37" presStyleLbl="parChTrans1D2" presStyleIdx="0" presStyleCnt="4"/>
      <dgm:spPr/>
    </dgm:pt>
    <dgm:pt modelId="{B45BA960-5866-4B86-B2DA-61FF97416EC3}" type="pres">
      <dgm:prSet presAssocID="{E5068001-8D7C-473A-BA28-B92AF63D90B4}" presName="hierRoot2" presStyleCnt="0">
        <dgm:presLayoutVars>
          <dgm:hierBranch val="init"/>
        </dgm:presLayoutVars>
      </dgm:prSet>
      <dgm:spPr/>
    </dgm:pt>
    <dgm:pt modelId="{354A0C85-A84E-4A51-97AD-5E6FF0959636}" type="pres">
      <dgm:prSet presAssocID="{E5068001-8D7C-473A-BA28-B92AF63D90B4}" presName="rootComposite" presStyleCnt="0"/>
      <dgm:spPr/>
    </dgm:pt>
    <dgm:pt modelId="{3BB14DBF-7E6F-4BC0-A561-B03C2535F27A}" type="pres">
      <dgm:prSet presAssocID="{E5068001-8D7C-473A-BA28-B92AF63D90B4}" presName="rootText" presStyleLbl="node2" presStyleIdx="0" presStyleCnt="4" custScaleY="208830" custLinFactNeighborX="7243" custLinFactNeighborY="-93340">
        <dgm:presLayoutVars>
          <dgm:chPref val="3"/>
        </dgm:presLayoutVars>
      </dgm:prSet>
      <dgm:spPr/>
    </dgm:pt>
    <dgm:pt modelId="{39C74820-7C4F-4FB6-876E-2B558EEBE415}" type="pres">
      <dgm:prSet presAssocID="{E5068001-8D7C-473A-BA28-B92AF63D90B4}" presName="rootConnector" presStyleLbl="node2" presStyleIdx="0" presStyleCnt="4"/>
      <dgm:spPr/>
    </dgm:pt>
    <dgm:pt modelId="{6E489323-3E40-4F2B-B86E-CA8CDF7A42EA}" type="pres">
      <dgm:prSet presAssocID="{E5068001-8D7C-473A-BA28-B92AF63D90B4}" presName="hierChild4" presStyleCnt="0"/>
      <dgm:spPr/>
    </dgm:pt>
    <dgm:pt modelId="{67A77910-48A9-43B7-82E2-6246F3C54632}" type="pres">
      <dgm:prSet presAssocID="{E5068001-8D7C-473A-BA28-B92AF63D90B4}" presName="hierChild5" presStyleCnt="0"/>
      <dgm:spPr/>
    </dgm:pt>
    <dgm:pt modelId="{FB6E6775-F3FA-4719-BF23-47BE6F1CF7CB}" type="pres">
      <dgm:prSet presAssocID="{3A6105DC-CB58-4792-8EE0-75B26A2FB8DF}" presName="Name37" presStyleLbl="parChTrans1D2" presStyleIdx="1" presStyleCnt="4"/>
      <dgm:spPr/>
    </dgm:pt>
    <dgm:pt modelId="{825098A6-B4AA-4AE7-88C6-507D63895CA5}" type="pres">
      <dgm:prSet presAssocID="{E7D72C06-73E5-4E91-9B7F-C6F491B29C31}" presName="hierRoot2" presStyleCnt="0">
        <dgm:presLayoutVars>
          <dgm:hierBranch val="init"/>
        </dgm:presLayoutVars>
      </dgm:prSet>
      <dgm:spPr/>
    </dgm:pt>
    <dgm:pt modelId="{550679A5-688D-4153-94F1-56E1E59ECF2E}" type="pres">
      <dgm:prSet presAssocID="{E7D72C06-73E5-4E91-9B7F-C6F491B29C31}" presName="rootComposite" presStyleCnt="0"/>
      <dgm:spPr/>
    </dgm:pt>
    <dgm:pt modelId="{D3694E35-161C-4B95-95C2-31B7C1827EAA}" type="pres">
      <dgm:prSet presAssocID="{E7D72C06-73E5-4E91-9B7F-C6F491B29C31}" presName="rootText" presStyleLbl="node2" presStyleIdx="1" presStyleCnt="4" custScaleY="218484">
        <dgm:presLayoutVars>
          <dgm:chPref val="3"/>
        </dgm:presLayoutVars>
      </dgm:prSet>
      <dgm:spPr/>
    </dgm:pt>
    <dgm:pt modelId="{2B987C26-4672-43F5-9C53-D9FA3E2C0291}" type="pres">
      <dgm:prSet presAssocID="{E7D72C06-73E5-4E91-9B7F-C6F491B29C31}" presName="rootConnector" presStyleLbl="node2" presStyleIdx="1" presStyleCnt="4"/>
      <dgm:spPr/>
    </dgm:pt>
    <dgm:pt modelId="{CE041753-BF6B-4FB6-A651-84259C2449E1}" type="pres">
      <dgm:prSet presAssocID="{E7D72C06-73E5-4E91-9B7F-C6F491B29C31}" presName="hierChild4" presStyleCnt="0"/>
      <dgm:spPr/>
    </dgm:pt>
    <dgm:pt modelId="{6A2B52FC-A2DC-4281-B747-60607930A161}" type="pres">
      <dgm:prSet presAssocID="{E7D72C06-73E5-4E91-9B7F-C6F491B29C31}" presName="hierChild5" presStyleCnt="0"/>
      <dgm:spPr/>
    </dgm:pt>
    <dgm:pt modelId="{ABB80F85-664B-48C3-BDD7-972875E93B67}" type="pres">
      <dgm:prSet presAssocID="{314669E4-9FC1-40FF-8755-ED14F4A4C8CB}" presName="Name37" presStyleLbl="parChTrans1D2" presStyleIdx="2" presStyleCnt="4"/>
      <dgm:spPr/>
    </dgm:pt>
    <dgm:pt modelId="{0E127F56-CB83-402A-B636-24E5AA1D660D}" type="pres">
      <dgm:prSet presAssocID="{F6F170C0-34BD-46BA-9A6D-FFE457571F8B}" presName="hierRoot2" presStyleCnt="0">
        <dgm:presLayoutVars>
          <dgm:hierBranch val="init"/>
        </dgm:presLayoutVars>
      </dgm:prSet>
      <dgm:spPr/>
    </dgm:pt>
    <dgm:pt modelId="{21189D95-2702-400C-98DA-751A2C754286}" type="pres">
      <dgm:prSet presAssocID="{F6F170C0-34BD-46BA-9A6D-FFE457571F8B}" presName="rootComposite" presStyleCnt="0"/>
      <dgm:spPr/>
    </dgm:pt>
    <dgm:pt modelId="{15EE270F-5A1B-494D-A19F-83C664FCD1A1}" type="pres">
      <dgm:prSet presAssocID="{F6F170C0-34BD-46BA-9A6D-FFE457571F8B}" presName="rootText" presStyleLbl="node2" presStyleIdx="2" presStyleCnt="4" custScaleY="218484">
        <dgm:presLayoutVars>
          <dgm:chPref val="3"/>
        </dgm:presLayoutVars>
      </dgm:prSet>
      <dgm:spPr/>
    </dgm:pt>
    <dgm:pt modelId="{EB0DA5DF-D53A-46A9-A007-FFE9D7FCCB33}" type="pres">
      <dgm:prSet presAssocID="{F6F170C0-34BD-46BA-9A6D-FFE457571F8B}" presName="rootConnector" presStyleLbl="node2" presStyleIdx="2" presStyleCnt="4"/>
      <dgm:spPr/>
    </dgm:pt>
    <dgm:pt modelId="{E39C2697-A163-4FAA-8040-87CDD5B3D790}" type="pres">
      <dgm:prSet presAssocID="{F6F170C0-34BD-46BA-9A6D-FFE457571F8B}" presName="hierChild4" presStyleCnt="0"/>
      <dgm:spPr/>
    </dgm:pt>
    <dgm:pt modelId="{DA6DFF58-9DC3-44B4-B7B7-E7C3BFBF2FA8}" type="pres">
      <dgm:prSet presAssocID="{F6F170C0-34BD-46BA-9A6D-FFE457571F8B}" presName="hierChild5" presStyleCnt="0"/>
      <dgm:spPr/>
    </dgm:pt>
    <dgm:pt modelId="{4051E875-F27F-4439-A69E-616C3170E9E3}" type="pres">
      <dgm:prSet presAssocID="{C2D77DF0-CC96-4C4E-A7A5-84C0FE83F7D3}" presName="Name37" presStyleLbl="parChTrans1D2" presStyleIdx="3" presStyleCnt="4"/>
      <dgm:spPr/>
    </dgm:pt>
    <dgm:pt modelId="{928530B0-8152-4B59-BF58-059FB88E3F65}" type="pres">
      <dgm:prSet presAssocID="{36E64370-25F3-4157-8E9B-2C25D6A06812}" presName="hierRoot2" presStyleCnt="0">
        <dgm:presLayoutVars>
          <dgm:hierBranch val="init"/>
        </dgm:presLayoutVars>
      </dgm:prSet>
      <dgm:spPr/>
    </dgm:pt>
    <dgm:pt modelId="{8E169653-6A3D-41BF-854C-07052E771EA8}" type="pres">
      <dgm:prSet presAssocID="{36E64370-25F3-4157-8E9B-2C25D6A06812}" presName="rootComposite" presStyleCnt="0"/>
      <dgm:spPr/>
    </dgm:pt>
    <dgm:pt modelId="{D06CCD18-5F42-4E1B-92D2-FB117FD49FA9}" type="pres">
      <dgm:prSet presAssocID="{36E64370-25F3-4157-8E9B-2C25D6A06812}" presName="rootText" presStyleLbl="node2" presStyleIdx="3" presStyleCnt="4" custScaleY="214659" custLinFactNeighborX="-7242" custLinFactNeighborY="-93339">
        <dgm:presLayoutVars>
          <dgm:chPref val="3"/>
        </dgm:presLayoutVars>
      </dgm:prSet>
      <dgm:spPr/>
    </dgm:pt>
    <dgm:pt modelId="{9734926A-8D83-4161-9E4E-5172F319A702}" type="pres">
      <dgm:prSet presAssocID="{36E64370-25F3-4157-8E9B-2C25D6A06812}" presName="rootConnector" presStyleLbl="node2" presStyleIdx="3" presStyleCnt="4"/>
      <dgm:spPr/>
    </dgm:pt>
    <dgm:pt modelId="{E2237B45-E306-4855-8244-140E7066DA04}" type="pres">
      <dgm:prSet presAssocID="{36E64370-25F3-4157-8E9B-2C25D6A06812}" presName="hierChild4" presStyleCnt="0"/>
      <dgm:spPr/>
    </dgm:pt>
    <dgm:pt modelId="{2806A487-3A4C-4B20-A006-EBB8D9798D94}" type="pres">
      <dgm:prSet presAssocID="{36E64370-25F3-4157-8E9B-2C25D6A06812}" presName="hierChild5" presStyleCnt="0"/>
      <dgm:spPr/>
    </dgm:pt>
    <dgm:pt modelId="{800DA273-FC72-4D0B-8844-97E31C9631A5}" type="pres">
      <dgm:prSet presAssocID="{BEB787ED-6571-4912-872B-DEF90C6B6D1C}" presName="hierChild3" presStyleCnt="0"/>
      <dgm:spPr/>
    </dgm:pt>
  </dgm:ptLst>
  <dgm:cxnLst>
    <dgm:cxn modelId="{EC817801-4305-4351-9160-76A17635C607}" type="presOf" srcId="{E7D72C06-73E5-4E91-9B7F-C6F491B29C31}" destId="{2B987C26-4672-43F5-9C53-D9FA3E2C0291}" srcOrd="1" destOrd="0" presId="urn:microsoft.com/office/officeart/2005/8/layout/orgChart1"/>
    <dgm:cxn modelId="{7E50350D-2785-4743-8209-3EFDF69BCA44}" srcId="{79CFA129-0487-45A8-9B44-73676DECEFC5}" destId="{BEB787ED-6571-4912-872B-DEF90C6B6D1C}" srcOrd="0" destOrd="0" parTransId="{B6CDA1A7-89FE-4B17-9E04-4FADEAF12A95}" sibTransId="{F69A2F7A-E55B-4F34-A7BF-ABC0608F36DA}"/>
    <dgm:cxn modelId="{1C83BD1A-C97A-42AF-99CE-D14878252CE3}" srcId="{BEB787ED-6571-4912-872B-DEF90C6B6D1C}" destId="{36E64370-25F3-4157-8E9B-2C25D6A06812}" srcOrd="3" destOrd="0" parTransId="{C2D77DF0-CC96-4C4E-A7A5-84C0FE83F7D3}" sibTransId="{F077EFCA-C995-4067-8833-C313B7C699E3}"/>
    <dgm:cxn modelId="{2796281F-FBC0-479C-8354-FD7C4BB1B492}" type="presOf" srcId="{36E64370-25F3-4157-8E9B-2C25D6A06812}" destId="{D06CCD18-5F42-4E1B-92D2-FB117FD49FA9}" srcOrd="0" destOrd="0" presId="urn:microsoft.com/office/officeart/2005/8/layout/orgChart1"/>
    <dgm:cxn modelId="{B745E824-83E7-4255-8745-4233F05CBFD7}" type="presOf" srcId="{E7D72C06-73E5-4E91-9B7F-C6F491B29C31}" destId="{D3694E35-161C-4B95-95C2-31B7C1827EAA}" srcOrd="0" destOrd="0" presId="urn:microsoft.com/office/officeart/2005/8/layout/orgChart1"/>
    <dgm:cxn modelId="{1BFA085C-4BC0-4CD0-807F-2529AFAC298B}" type="presOf" srcId="{F6F170C0-34BD-46BA-9A6D-FFE457571F8B}" destId="{15EE270F-5A1B-494D-A19F-83C664FCD1A1}" srcOrd="0" destOrd="0" presId="urn:microsoft.com/office/officeart/2005/8/layout/orgChart1"/>
    <dgm:cxn modelId="{B01AB943-3329-4E70-92E7-7AA45DAED5A2}" srcId="{BEB787ED-6571-4912-872B-DEF90C6B6D1C}" destId="{E5068001-8D7C-473A-BA28-B92AF63D90B4}" srcOrd="0" destOrd="0" parTransId="{AA92E072-6CCB-4848-9EA9-875DF243A415}" sibTransId="{507E726B-B6E8-4114-A53A-04E4DAA458AA}"/>
    <dgm:cxn modelId="{DF68A967-5672-4F36-A3EB-9B847AFA5B2C}" type="presOf" srcId="{36E64370-25F3-4157-8E9B-2C25D6A06812}" destId="{9734926A-8D83-4161-9E4E-5172F319A702}" srcOrd="1" destOrd="0" presId="urn:microsoft.com/office/officeart/2005/8/layout/orgChart1"/>
    <dgm:cxn modelId="{73222C71-EF55-4948-BAC1-C70515110266}" type="presOf" srcId="{E5068001-8D7C-473A-BA28-B92AF63D90B4}" destId="{39C74820-7C4F-4FB6-876E-2B558EEBE415}" srcOrd="1" destOrd="0" presId="urn:microsoft.com/office/officeart/2005/8/layout/orgChart1"/>
    <dgm:cxn modelId="{D709D174-2B6E-4B19-8667-DAC6C67DD88F}" srcId="{BEB787ED-6571-4912-872B-DEF90C6B6D1C}" destId="{F6F170C0-34BD-46BA-9A6D-FFE457571F8B}" srcOrd="2" destOrd="0" parTransId="{314669E4-9FC1-40FF-8755-ED14F4A4C8CB}" sibTransId="{AD02C97F-8B9E-472B-A5D5-0576CB220778}"/>
    <dgm:cxn modelId="{60D89585-E162-400C-85FB-5005CCA8B871}" type="presOf" srcId="{E5068001-8D7C-473A-BA28-B92AF63D90B4}" destId="{3BB14DBF-7E6F-4BC0-A561-B03C2535F27A}" srcOrd="0" destOrd="0" presId="urn:microsoft.com/office/officeart/2005/8/layout/orgChart1"/>
    <dgm:cxn modelId="{40E86C8B-AB2E-441B-933A-AE1F092DFB3A}" type="presOf" srcId="{79CFA129-0487-45A8-9B44-73676DECEFC5}" destId="{D4179C72-380B-4D3C-AE65-55A675F44D61}" srcOrd="0" destOrd="0" presId="urn:microsoft.com/office/officeart/2005/8/layout/orgChart1"/>
    <dgm:cxn modelId="{17622F9B-8763-4096-9918-30DA36E6D1BF}" type="presOf" srcId="{AA92E072-6CCB-4848-9EA9-875DF243A415}" destId="{C97A20E3-D21F-4268-8137-A9E4990F56A8}" srcOrd="0" destOrd="0" presId="urn:microsoft.com/office/officeart/2005/8/layout/orgChart1"/>
    <dgm:cxn modelId="{8E2D369B-0E61-471C-8D48-5CC9BC3C6CD9}" srcId="{BEB787ED-6571-4912-872B-DEF90C6B6D1C}" destId="{E7D72C06-73E5-4E91-9B7F-C6F491B29C31}" srcOrd="1" destOrd="0" parTransId="{3A6105DC-CB58-4792-8EE0-75B26A2FB8DF}" sibTransId="{397C4412-97FD-4596-8124-09890CC31E84}"/>
    <dgm:cxn modelId="{822A7DCA-EBCA-4AA0-AD27-9BFF387F2923}" type="presOf" srcId="{F6F170C0-34BD-46BA-9A6D-FFE457571F8B}" destId="{EB0DA5DF-D53A-46A9-A007-FFE9D7FCCB33}" srcOrd="1" destOrd="0" presId="urn:microsoft.com/office/officeart/2005/8/layout/orgChart1"/>
    <dgm:cxn modelId="{B02A9DDA-945F-4EEA-B106-B8C5B2CB4955}" type="presOf" srcId="{BEB787ED-6571-4912-872B-DEF90C6B6D1C}" destId="{0954BA76-F1DD-4131-AC25-A771CEE57EB2}" srcOrd="1" destOrd="0" presId="urn:microsoft.com/office/officeart/2005/8/layout/orgChart1"/>
    <dgm:cxn modelId="{25AF94E6-8ED9-433C-9BD5-2D8EF57544EF}" type="presOf" srcId="{3A6105DC-CB58-4792-8EE0-75B26A2FB8DF}" destId="{FB6E6775-F3FA-4719-BF23-47BE6F1CF7CB}" srcOrd="0" destOrd="0" presId="urn:microsoft.com/office/officeart/2005/8/layout/orgChart1"/>
    <dgm:cxn modelId="{A04898EA-74CF-4C45-8CA5-6FEA24B99D5D}" type="presOf" srcId="{BEB787ED-6571-4912-872B-DEF90C6B6D1C}" destId="{5D79A40F-6A9C-463B-9DD5-A438BE08E0C6}" srcOrd="0" destOrd="0" presId="urn:microsoft.com/office/officeart/2005/8/layout/orgChart1"/>
    <dgm:cxn modelId="{441801F9-44FB-486F-9474-E8F60DD6B93F}" type="presOf" srcId="{C2D77DF0-CC96-4C4E-A7A5-84C0FE83F7D3}" destId="{4051E875-F27F-4439-A69E-616C3170E9E3}" srcOrd="0" destOrd="0" presId="urn:microsoft.com/office/officeart/2005/8/layout/orgChart1"/>
    <dgm:cxn modelId="{631A55FA-671C-45E2-B708-D1383922CE82}" type="presOf" srcId="{314669E4-9FC1-40FF-8755-ED14F4A4C8CB}" destId="{ABB80F85-664B-48C3-BDD7-972875E93B67}" srcOrd="0" destOrd="0" presId="urn:microsoft.com/office/officeart/2005/8/layout/orgChart1"/>
    <dgm:cxn modelId="{51CE24F1-1A40-48A8-920D-901B5F6DFFA4}" type="presParOf" srcId="{D4179C72-380B-4D3C-AE65-55A675F44D61}" destId="{56AB1CFD-1932-4255-A354-C16F1934C37C}" srcOrd="0" destOrd="0" presId="urn:microsoft.com/office/officeart/2005/8/layout/orgChart1"/>
    <dgm:cxn modelId="{BC4A1E9D-3D64-4015-B948-DD26E4D4793C}" type="presParOf" srcId="{56AB1CFD-1932-4255-A354-C16F1934C37C}" destId="{F03C1F74-F15C-4037-A69F-241CAD831A7F}" srcOrd="0" destOrd="0" presId="urn:microsoft.com/office/officeart/2005/8/layout/orgChart1"/>
    <dgm:cxn modelId="{07EDD7F2-1375-4ED3-9740-59A5119B623C}" type="presParOf" srcId="{F03C1F74-F15C-4037-A69F-241CAD831A7F}" destId="{5D79A40F-6A9C-463B-9DD5-A438BE08E0C6}" srcOrd="0" destOrd="0" presId="urn:microsoft.com/office/officeart/2005/8/layout/orgChart1"/>
    <dgm:cxn modelId="{083B9C80-E816-48C9-BCA2-0BC1487259CD}" type="presParOf" srcId="{F03C1F74-F15C-4037-A69F-241CAD831A7F}" destId="{0954BA76-F1DD-4131-AC25-A771CEE57EB2}" srcOrd="1" destOrd="0" presId="urn:microsoft.com/office/officeart/2005/8/layout/orgChart1"/>
    <dgm:cxn modelId="{C394785D-AC45-4E91-9B5B-196D3D4193AA}" type="presParOf" srcId="{56AB1CFD-1932-4255-A354-C16F1934C37C}" destId="{407ECD31-5ECC-4F46-8EDF-377F010DA6F1}" srcOrd="1" destOrd="0" presId="urn:microsoft.com/office/officeart/2005/8/layout/orgChart1"/>
    <dgm:cxn modelId="{881BEB38-B6AC-45AA-9CC2-F9F7464F2CB9}" type="presParOf" srcId="{407ECD31-5ECC-4F46-8EDF-377F010DA6F1}" destId="{C97A20E3-D21F-4268-8137-A9E4990F56A8}" srcOrd="0" destOrd="0" presId="urn:microsoft.com/office/officeart/2005/8/layout/orgChart1"/>
    <dgm:cxn modelId="{8BAFA5BF-491C-428C-A9FC-EE0CD387A80B}" type="presParOf" srcId="{407ECD31-5ECC-4F46-8EDF-377F010DA6F1}" destId="{B45BA960-5866-4B86-B2DA-61FF97416EC3}" srcOrd="1" destOrd="0" presId="urn:microsoft.com/office/officeart/2005/8/layout/orgChart1"/>
    <dgm:cxn modelId="{4F0E3403-066D-4ABB-9512-6938E6E98111}" type="presParOf" srcId="{B45BA960-5866-4B86-B2DA-61FF97416EC3}" destId="{354A0C85-A84E-4A51-97AD-5E6FF0959636}" srcOrd="0" destOrd="0" presId="urn:microsoft.com/office/officeart/2005/8/layout/orgChart1"/>
    <dgm:cxn modelId="{9237F658-AD1B-44E6-A6DE-EB797DAD9788}" type="presParOf" srcId="{354A0C85-A84E-4A51-97AD-5E6FF0959636}" destId="{3BB14DBF-7E6F-4BC0-A561-B03C2535F27A}" srcOrd="0" destOrd="0" presId="urn:microsoft.com/office/officeart/2005/8/layout/orgChart1"/>
    <dgm:cxn modelId="{E6F3DA48-593E-49F0-8727-97A0E70A085D}" type="presParOf" srcId="{354A0C85-A84E-4A51-97AD-5E6FF0959636}" destId="{39C74820-7C4F-4FB6-876E-2B558EEBE415}" srcOrd="1" destOrd="0" presId="urn:microsoft.com/office/officeart/2005/8/layout/orgChart1"/>
    <dgm:cxn modelId="{30903FB9-5C9D-46F9-9753-1E86BE4DBF94}" type="presParOf" srcId="{B45BA960-5866-4B86-B2DA-61FF97416EC3}" destId="{6E489323-3E40-4F2B-B86E-CA8CDF7A42EA}" srcOrd="1" destOrd="0" presId="urn:microsoft.com/office/officeart/2005/8/layout/orgChart1"/>
    <dgm:cxn modelId="{D8644676-7E13-4F9B-B522-61FFF1606F20}" type="presParOf" srcId="{B45BA960-5866-4B86-B2DA-61FF97416EC3}" destId="{67A77910-48A9-43B7-82E2-6246F3C54632}" srcOrd="2" destOrd="0" presId="urn:microsoft.com/office/officeart/2005/8/layout/orgChart1"/>
    <dgm:cxn modelId="{AEF72503-3315-4B92-B6A0-C118AF7FF8D2}" type="presParOf" srcId="{407ECD31-5ECC-4F46-8EDF-377F010DA6F1}" destId="{FB6E6775-F3FA-4719-BF23-47BE6F1CF7CB}" srcOrd="2" destOrd="0" presId="urn:microsoft.com/office/officeart/2005/8/layout/orgChart1"/>
    <dgm:cxn modelId="{6EA647FB-CBCD-4118-9C4E-014D3BC90714}" type="presParOf" srcId="{407ECD31-5ECC-4F46-8EDF-377F010DA6F1}" destId="{825098A6-B4AA-4AE7-88C6-507D63895CA5}" srcOrd="3" destOrd="0" presId="urn:microsoft.com/office/officeart/2005/8/layout/orgChart1"/>
    <dgm:cxn modelId="{46AE1438-2931-4587-83D3-2F7D18E4AC67}" type="presParOf" srcId="{825098A6-B4AA-4AE7-88C6-507D63895CA5}" destId="{550679A5-688D-4153-94F1-56E1E59ECF2E}" srcOrd="0" destOrd="0" presId="urn:microsoft.com/office/officeart/2005/8/layout/orgChart1"/>
    <dgm:cxn modelId="{948218A5-AC17-4343-B235-E7A5F04E9702}" type="presParOf" srcId="{550679A5-688D-4153-94F1-56E1E59ECF2E}" destId="{D3694E35-161C-4B95-95C2-31B7C1827EAA}" srcOrd="0" destOrd="0" presId="urn:microsoft.com/office/officeart/2005/8/layout/orgChart1"/>
    <dgm:cxn modelId="{B8C5815A-EDEE-4B8E-89A2-2B879118CD2D}" type="presParOf" srcId="{550679A5-688D-4153-94F1-56E1E59ECF2E}" destId="{2B987C26-4672-43F5-9C53-D9FA3E2C0291}" srcOrd="1" destOrd="0" presId="urn:microsoft.com/office/officeart/2005/8/layout/orgChart1"/>
    <dgm:cxn modelId="{7C6A11D4-EA34-4063-A871-58917F32AF96}" type="presParOf" srcId="{825098A6-B4AA-4AE7-88C6-507D63895CA5}" destId="{CE041753-BF6B-4FB6-A651-84259C2449E1}" srcOrd="1" destOrd="0" presId="urn:microsoft.com/office/officeart/2005/8/layout/orgChart1"/>
    <dgm:cxn modelId="{AF3630B5-1CF1-44FB-8D06-04A0B28581B7}" type="presParOf" srcId="{825098A6-B4AA-4AE7-88C6-507D63895CA5}" destId="{6A2B52FC-A2DC-4281-B747-60607930A161}" srcOrd="2" destOrd="0" presId="urn:microsoft.com/office/officeart/2005/8/layout/orgChart1"/>
    <dgm:cxn modelId="{FAB88EDB-4491-4501-9EC8-C0889F9F752A}" type="presParOf" srcId="{407ECD31-5ECC-4F46-8EDF-377F010DA6F1}" destId="{ABB80F85-664B-48C3-BDD7-972875E93B67}" srcOrd="4" destOrd="0" presId="urn:microsoft.com/office/officeart/2005/8/layout/orgChart1"/>
    <dgm:cxn modelId="{A9E92A9E-D8CB-4FC2-B0C3-85FDCA71ED2F}" type="presParOf" srcId="{407ECD31-5ECC-4F46-8EDF-377F010DA6F1}" destId="{0E127F56-CB83-402A-B636-24E5AA1D660D}" srcOrd="5" destOrd="0" presId="urn:microsoft.com/office/officeart/2005/8/layout/orgChart1"/>
    <dgm:cxn modelId="{D690501E-9622-42C3-BCA3-1753D2C2AAF8}" type="presParOf" srcId="{0E127F56-CB83-402A-B636-24E5AA1D660D}" destId="{21189D95-2702-400C-98DA-751A2C754286}" srcOrd="0" destOrd="0" presId="urn:microsoft.com/office/officeart/2005/8/layout/orgChart1"/>
    <dgm:cxn modelId="{C79B5D6F-BE4D-4D3B-899E-8CBB85B41336}" type="presParOf" srcId="{21189D95-2702-400C-98DA-751A2C754286}" destId="{15EE270F-5A1B-494D-A19F-83C664FCD1A1}" srcOrd="0" destOrd="0" presId="urn:microsoft.com/office/officeart/2005/8/layout/orgChart1"/>
    <dgm:cxn modelId="{011B38A1-6184-4DD8-B6E5-203FD4DD6C63}" type="presParOf" srcId="{21189D95-2702-400C-98DA-751A2C754286}" destId="{EB0DA5DF-D53A-46A9-A007-FFE9D7FCCB33}" srcOrd="1" destOrd="0" presId="urn:microsoft.com/office/officeart/2005/8/layout/orgChart1"/>
    <dgm:cxn modelId="{A0F69FAD-22DE-4C93-9B9D-F8D1DA5C8802}" type="presParOf" srcId="{0E127F56-CB83-402A-B636-24E5AA1D660D}" destId="{E39C2697-A163-4FAA-8040-87CDD5B3D790}" srcOrd="1" destOrd="0" presId="urn:microsoft.com/office/officeart/2005/8/layout/orgChart1"/>
    <dgm:cxn modelId="{AEC795AA-3315-43F1-97C5-A90DEFED5612}" type="presParOf" srcId="{0E127F56-CB83-402A-B636-24E5AA1D660D}" destId="{DA6DFF58-9DC3-44B4-B7B7-E7C3BFBF2FA8}" srcOrd="2" destOrd="0" presId="urn:microsoft.com/office/officeart/2005/8/layout/orgChart1"/>
    <dgm:cxn modelId="{A8B1557C-6C40-4B06-BB49-2B92435CDC5C}" type="presParOf" srcId="{407ECD31-5ECC-4F46-8EDF-377F010DA6F1}" destId="{4051E875-F27F-4439-A69E-616C3170E9E3}" srcOrd="6" destOrd="0" presId="urn:microsoft.com/office/officeart/2005/8/layout/orgChart1"/>
    <dgm:cxn modelId="{23F8B576-1B7E-4A62-9A80-B75D8BB4EE35}" type="presParOf" srcId="{407ECD31-5ECC-4F46-8EDF-377F010DA6F1}" destId="{928530B0-8152-4B59-BF58-059FB88E3F65}" srcOrd="7" destOrd="0" presId="urn:microsoft.com/office/officeart/2005/8/layout/orgChart1"/>
    <dgm:cxn modelId="{D498B2C6-ABF2-4B32-8624-CB74F03353FA}" type="presParOf" srcId="{928530B0-8152-4B59-BF58-059FB88E3F65}" destId="{8E169653-6A3D-41BF-854C-07052E771EA8}" srcOrd="0" destOrd="0" presId="urn:microsoft.com/office/officeart/2005/8/layout/orgChart1"/>
    <dgm:cxn modelId="{216D49F3-FE16-421C-925E-B1F06943CD8A}" type="presParOf" srcId="{8E169653-6A3D-41BF-854C-07052E771EA8}" destId="{D06CCD18-5F42-4E1B-92D2-FB117FD49FA9}" srcOrd="0" destOrd="0" presId="urn:microsoft.com/office/officeart/2005/8/layout/orgChart1"/>
    <dgm:cxn modelId="{2823F221-71B2-4FE9-B912-D8C2A72167F3}" type="presParOf" srcId="{8E169653-6A3D-41BF-854C-07052E771EA8}" destId="{9734926A-8D83-4161-9E4E-5172F319A702}" srcOrd="1" destOrd="0" presId="urn:microsoft.com/office/officeart/2005/8/layout/orgChart1"/>
    <dgm:cxn modelId="{B8044DC4-C7BE-421E-9139-74BF609BC73D}" type="presParOf" srcId="{928530B0-8152-4B59-BF58-059FB88E3F65}" destId="{E2237B45-E306-4855-8244-140E7066DA04}" srcOrd="1" destOrd="0" presId="urn:microsoft.com/office/officeart/2005/8/layout/orgChart1"/>
    <dgm:cxn modelId="{805FB33E-0DB2-4868-893C-BDE903B5E58F}" type="presParOf" srcId="{928530B0-8152-4B59-BF58-059FB88E3F65}" destId="{2806A487-3A4C-4B20-A006-EBB8D9798D94}" srcOrd="2" destOrd="0" presId="urn:microsoft.com/office/officeart/2005/8/layout/orgChart1"/>
    <dgm:cxn modelId="{DB455BD5-BC8C-4105-9B36-95176F9F640E}" type="presParOf" srcId="{56AB1CFD-1932-4255-A354-C16F1934C37C}" destId="{800DA273-FC72-4D0B-8844-97E31C9631A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51E875-F27F-4439-A69E-616C3170E9E3}">
      <dsp:nvSpPr>
        <dsp:cNvPr id="0" name=""/>
        <dsp:cNvSpPr/>
      </dsp:nvSpPr>
      <dsp:spPr>
        <a:xfrm>
          <a:off x="2714624" y="591870"/>
          <a:ext cx="2091340" cy="225729"/>
        </a:xfrm>
        <a:custGeom>
          <a:avLst/>
          <a:gdLst/>
          <a:ahLst/>
          <a:cxnLst/>
          <a:rect l="0" t="0" r="0" b="0"/>
          <a:pathLst>
            <a:path>
              <a:moveTo>
                <a:pt x="0" y="0"/>
              </a:moveTo>
              <a:lnTo>
                <a:pt x="0" y="101436"/>
              </a:lnTo>
              <a:lnTo>
                <a:pt x="2091340" y="101436"/>
              </a:lnTo>
              <a:lnTo>
                <a:pt x="2091340" y="2257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B80F85-664B-48C3-BDD7-972875E93B67}">
      <dsp:nvSpPr>
        <dsp:cNvPr id="0" name=""/>
        <dsp:cNvSpPr/>
      </dsp:nvSpPr>
      <dsp:spPr>
        <a:xfrm>
          <a:off x="2714624" y="591870"/>
          <a:ext cx="744739" cy="778175"/>
        </a:xfrm>
        <a:custGeom>
          <a:avLst/>
          <a:gdLst/>
          <a:ahLst/>
          <a:cxnLst/>
          <a:rect l="0" t="0" r="0" b="0"/>
          <a:pathLst>
            <a:path>
              <a:moveTo>
                <a:pt x="0" y="0"/>
              </a:moveTo>
              <a:lnTo>
                <a:pt x="0" y="653883"/>
              </a:lnTo>
              <a:lnTo>
                <a:pt x="744739" y="653883"/>
              </a:lnTo>
              <a:lnTo>
                <a:pt x="744739" y="7781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6E6775-F3FA-4719-BF23-47BE6F1CF7CB}">
      <dsp:nvSpPr>
        <dsp:cNvPr id="0" name=""/>
        <dsp:cNvSpPr/>
      </dsp:nvSpPr>
      <dsp:spPr>
        <a:xfrm>
          <a:off x="2027036" y="591870"/>
          <a:ext cx="687588" cy="778175"/>
        </a:xfrm>
        <a:custGeom>
          <a:avLst/>
          <a:gdLst/>
          <a:ahLst/>
          <a:cxnLst/>
          <a:rect l="0" t="0" r="0" b="0"/>
          <a:pathLst>
            <a:path>
              <a:moveTo>
                <a:pt x="687588" y="0"/>
              </a:moveTo>
              <a:lnTo>
                <a:pt x="687588" y="653883"/>
              </a:lnTo>
              <a:lnTo>
                <a:pt x="0" y="653883"/>
              </a:lnTo>
              <a:lnTo>
                <a:pt x="0" y="7781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7A20E3-D21F-4268-8137-A9E4990F56A8}">
      <dsp:nvSpPr>
        <dsp:cNvPr id="0" name=""/>
        <dsp:cNvSpPr/>
      </dsp:nvSpPr>
      <dsp:spPr>
        <a:xfrm>
          <a:off x="680447" y="591870"/>
          <a:ext cx="2034177" cy="225723"/>
        </a:xfrm>
        <a:custGeom>
          <a:avLst/>
          <a:gdLst/>
          <a:ahLst/>
          <a:cxnLst/>
          <a:rect l="0" t="0" r="0" b="0"/>
          <a:pathLst>
            <a:path>
              <a:moveTo>
                <a:pt x="2034177" y="0"/>
              </a:moveTo>
              <a:lnTo>
                <a:pt x="2034177" y="101430"/>
              </a:lnTo>
              <a:lnTo>
                <a:pt x="0" y="101430"/>
              </a:lnTo>
              <a:lnTo>
                <a:pt x="0" y="22572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79A40F-6A9C-463B-9DD5-A438BE08E0C6}">
      <dsp:nvSpPr>
        <dsp:cNvPr id="0" name=""/>
        <dsp:cNvSpPr/>
      </dsp:nvSpPr>
      <dsp:spPr>
        <a:xfrm>
          <a:off x="2122753" y="0"/>
          <a:ext cx="1183741" cy="591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КДН и ЗП</a:t>
          </a:r>
        </a:p>
      </dsp:txBody>
      <dsp:txXfrm>
        <a:off x="2122753" y="0"/>
        <a:ext cx="1183741" cy="591870"/>
      </dsp:txXfrm>
    </dsp:sp>
    <dsp:sp modelId="{3BB14DBF-7E6F-4BC0-A561-B03C2535F27A}">
      <dsp:nvSpPr>
        <dsp:cNvPr id="0" name=""/>
        <dsp:cNvSpPr/>
      </dsp:nvSpPr>
      <dsp:spPr>
        <a:xfrm>
          <a:off x="88576" y="817594"/>
          <a:ext cx="1183741" cy="1236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Управление образования МКУ Управление образования МР Нуримановский район РБ</a:t>
          </a:r>
        </a:p>
      </dsp:txBody>
      <dsp:txXfrm>
        <a:off x="88576" y="817594"/>
        <a:ext cx="1183741" cy="1236003"/>
      </dsp:txXfrm>
    </dsp:sp>
    <dsp:sp modelId="{D3694E35-161C-4B95-95C2-31B7C1827EAA}">
      <dsp:nvSpPr>
        <dsp:cNvPr id="0" name=""/>
        <dsp:cNvSpPr/>
      </dsp:nvSpPr>
      <dsp:spPr>
        <a:xfrm>
          <a:off x="1435165" y="1370046"/>
          <a:ext cx="1183741" cy="12931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МВД по Республике Башкортостан Отделение министерства внутренних дел РФ по Нуримановскому району</a:t>
          </a:r>
        </a:p>
      </dsp:txBody>
      <dsp:txXfrm>
        <a:off x="1435165" y="1370046"/>
        <a:ext cx="1183741" cy="1293143"/>
      </dsp:txXfrm>
    </dsp:sp>
    <dsp:sp modelId="{15EE270F-5A1B-494D-A19F-83C664FCD1A1}">
      <dsp:nvSpPr>
        <dsp:cNvPr id="0" name=""/>
        <dsp:cNvSpPr/>
      </dsp:nvSpPr>
      <dsp:spPr>
        <a:xfrm>
          <a:off x="2867492" y="1370046"/>
          <a:ext cx="1183741" cy="12931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Подростковый центр "ЦППМСП Журавушка"</a:t>
          </a:r>
        </a:p>
      </dsp:txBody>
      <dsp:txXfrm>
        <a:off x="2867492" y="1370046"/>
        <a:ext cx="1183741" cy="1293143"/>
      </dsp:txXfrm>
    </dsp:sp>
    <dsp:sp modelId="{D06CCD18-5F42-4E1B-92D2-FB117FD49FA9}">
      <dsp:nvSpPr>
        <dsp:cNvPr id="0" name=""/>
        <dsp:cNvSpPr/>
      </dsp:nvSpPr>
      <dsp:spPr>
        <a:xfrm>
          <a:off x="4214093" y="817600"/>
          <a:ext cx="1183741" cy="12705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Государственная организация службы семьи в Нуримановском районе ГБУ Межрайонный центр "Семья"</a:t>
          </a:r>
        </a:p>
      </dsp:txBody>
      <dsp:txXfrm>
        <a:off x="4214093" y="817600"/>
        <a:ext cx="1183741" cy="12705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AEDCC-4A47-488D-AA72-97845251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2201</Words>
  <Characters>12549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galyamovafatima02@gmail.com</dc:creator>
  <cp:keywords/>
  <dc:description/>
  <cp:lastModifiedBy>Марина Вакутана</cp:lastModifiedBy>
  <cp:revision>2</cp:revision>
  <dcterms:created xsi:type="dcterms:W3CDTF">2024-09-16T09:45:00Z</dcterms:created>
  <dcterms:modified xsi:type="dcterms:W3CDTF">2024-09-16T09:45:00Z</dcterms:modified>
</cp:coreProperties>
</file>