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484" w:rsidRDefault="00764BFC" w:rsidP="00764B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Технологическая карта создания оберега</w:t>
      </w:r>
      <w:r w:rsidR="00161F4C">
        <w:rPr>
          <w:rFonts w:ascii="Times New Roman" w:hAnsi="Times New Roman" w:cs="Times New Roman"/>
          <w:b/>
          <w:sz w:val="32"/>
          <w:szCs w:val="32"/>
        </w:rPr>
        <w:t xml:space="preserve"> «Веник»</w:t>
      </w:r>
    </w:p>
    <w:tbl>
      <w:tblPr>
        <w:tblStyle w:val="a3"/>
        <w:tblW w:w="0" w:type="auto"/>
        <w:tblInd w:w="534" w:type="dxa"/>
        <w:tblLayout w:type="fixed"/>
        <w:tblLook w:val="04A0"/>
      </w:tblPr>
      <w:tblGrid>
        <w:gridCol w:w="567"/>
        <w:gridCol w:w="3356"/>
        <w:gridCol w:w="6202"/>
      </w:tblGrid>
      <w:tr w:rsidR="00764BFC" w:rsidTr="00093785">
        <w:tc>
          <w:tcPr>
            <w:tcW w:w="567" w:type="dxa"/>
          </w:tcPr>
          <w:p w:rsidR="00764BFC" w:rsidRDefault="00764BFC" w:rsidP="00764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B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764BFC" w:rsidRPr="00764BFC" w:rsidRDefault="00764BFC" w:rsidP="00764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64BF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64BF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64BF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56" w:type="dxa"/>
          </w:tcPr>
          <w:p w:rsidR="00764BFC" w:rsidRPr="00764BFC" w:rsidRDefault="00764BFC" w:rsidP="00764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Изображение </w:t>
            </w:r>
          </w:p>
        </w:tc>
        <w:tc>
          <w:tcPr>
            <w:tcW w:w="6202" w:type="dxa"/>
          </w:tcPr>
          <w:p w:rsidR="00764BFC" w:rsidRPr="00764BFC" w:rsidRDefault="00764BFC" w:rsidP="00764B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операции</w:t>
            </w:r>
          </w:p>
        </w:tc>
      </w:tr>
      <w:tr w:rsidR="00764BFC" w:rsidTr="00093785">
        <w:tc>
          <w:tcPr>
            <w:tcW w:w="567" w:type="dxa"/>
          </w:tcPr>
          <w:p w:rsidR="00764BFC" w:rsidRPr="00764BFC" w:rsidRDefault="00764BFC" w:rsidP="00764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F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56" w:type="dxa"/>
          </w:tcPr>
          <w:p w:rsidR="00093785" w:rsidRDefault="00093785" w:rsidP="00093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BFC" w:rsidRPr="00764BFC" w:rsidRDefault="00764BFC" w:rsidP="00093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444444"/>
                <w:sz w:val="21"/>
                <w:szCs w:val="21"/>
                <w:lang w:eastAsia="ru-RU"/>
              </w:rPr>
              <w:drawing>
                <wp:inline distT="0" distB="0" distL="0" distR="0">
                  <wp:extent cx="1919479" cy="1257300"/>
                  <wp:effectExtent l="19050" t="0" r="4571" b="0"/>
                  <wp:docPr id="4" name="Рисунок 4" descr="Не каждая метёлка может стать оберег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е каждая метёлка может стать оберег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359" cy="125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764BFC" w:rsidRPr="00093785" w:rsidRDefault="00764BFC" w:rsidP="00764B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937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Ознакомится с историей оберега и его назначением.</w:t>
            </w:r>
          </w:p>
          <w:p w:rsidR="00764BFC" w:rsidRPr="00093785" w:rsidRDefault="00764BFC" w:rsidP="00764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4BFC">
              <w:rPr>
                <w:rFonts w:ascii="Times New Roman" w:hAnsi="Times New Roman" w:cs="Times New Roman"/>
                <w:sz w:val="28"/>
                <w:szCs w:val="28"/>
              </w:rPr>
              <w:t xml:space="preserve">Человек часто сталкивается с проблемой сглаза, дурного взгляда и так далее. Как защитить себя и семью от такого? Еще со времен Древней Руси </w:t>
            </w:r>
            <w:r w:rsidRPr="00093785">
              <w:rPr>
                <w:rFonts w:ascii="Times New Roman" w:hAnsi="Times New Roman" w:cs="Times New Roman"/>
                <w:sz w:val="28"/>
                <w:szCs w:val="28"/>
              </w:rPr>
              <w:t>использовался веник оберег, который служил определенным препятствием для проникновения негативной энергетики в дом.</w:t>
            </w:r>
          </w:p>
          <w:p w:rsidR="00093785" w:rsidRPr="00093785" w:rsidRDefault="00093785" w:rsidP="00764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3785">
              <w:rPr>
                <w:rFonts w:ascii="Times New Roman" w:hAnsi="Times New Roman" w:cs="Times New Roman"/>
                <w:sz w:val="28"/>
                <w:szCs w:val="28"/>
              </w:rPr>
              <w:t>Какого значение такого оберега? Веник оберег может не только избавить квартиру от физического мусора, но и очистить энергетику квартиры. В настоящее время оберег в виде веника не утратил популярность, встречается в квартирах, частных домах, не зависимо от достатка хозяев.</w:t>
            </w:r>
          </w:p>
          <w:p w:rsidR="00093785" w:rsidRPr="00764BFC" w:rsidRDefault="00093785" w:rsidP="00764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BFC" w:rsidTr="00093785">
        <w:tc>
          <w:tcPr>
            <w:tcW w:w="567" w:type="dxa"/>
          </w:tcPr>
          <w:p w:rsidR="00764BFC" w:rsidRPr="00764BFC" w:rsidRDefault="00764BFC" w:rsidP="00764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56" w:type="dxa"/>
          </w:tcPr>
          <w:p w:rsidR="00093785" w:rsidRDefault="00093785" w:rsidP="00764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BFC" w:rsidRPr="00764BFC" w:rsidRDefault="00764BFC" w:rsidP="00764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444444"/>
                <w:sz w:val="21"/>
                <w:szCs w:val="21"/>
                <w:lang w:eastAsia="ru-RU"/>
              </w:rPr>
              <w:drawing>
                <wp:inline distT="0" distB="0" distL="0" distR="0">
                  <wp:extent cx="1876425" cy="1411530"/>
                  <wp:effectExtent l="19050" t="0" r="9525" b="0"/>
                  <wp:docPr id="2" name="Рисунок 1" descr="Рекомендуется делать оберег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комендуется делать оберег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33" cy="1415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93785" w:rsidRDefault="00093785" w:rsidP="00093785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Подготовка необходимых материалов:</w:t>
            </w:r>
          </w:p>
          <w:p w:rsidR="00093785" w:rsidRPr="00093785" w:rsidRDefault="00093785" w:rsidP="00093785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касается материалов, не существует никаких ограничений. Вы должны отталкиваться от способностей и желаний. Но определенные правила и рекомендации все же есть:</w:t>
            </w:r>
          </w:p>
          <w:p w:rsidR="00093785" w:rsidRPr="00093785" w:rsidRDefault="00093785" w:rsidP="00093785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Применяйте только натуральные материалы, искусственные и синтетические не смогут служить магическим щитом, а наоборот могут накапливать негатив и отражать на вас</w:t>
            </w:r>
          </w:p>
          <w:p w:rsidR="00093785" w:rsidRPr="00093785" w:rsidRDefault="00093785" w:rsidP="00093785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 время создания оберега старайтесь думать только о </w:t>
            </w:r>
            <w:proofErr w:type="gramStart"/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хорошем</w:t>
            </w:r>
            <w:proofErr w:type="gramEnd"/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представляя и визуализируя безоблачное будущее вашей семьи</w:t>
            </w:r>
          </w:p>
          <w:p w:rsidR="00093785" w:rsidRPr="00093785" w:rsidRDefault="00093785" w:rsidP="00093785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веник служит подарков, то старайтесь во время изготовления думать о владельце, представляя его здоровым и счастливым.</w:t>
            </w:r>
          </w:p>
          <w:p w:rsidR="00764BFC" w:rsidRPr="00764BFC" w:rsidRDefault="00764BFC" w:rsidP="00764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BFC" w:rsidTr="00093785">
        <w:tc>
          <w:tcPr>
            <w:tcW w:w="567" w:type="dxa"/>
          </w:tcPr>
          <w:p w:rsidR="00764BFC" w:rsidRPr="00764BFC" w:rsidRDefault="00093785" w:rsidP="00764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56" w:type="dxa"/>
          </w:tcPr>
          <w:p w:rsidR="00093785" w:rsidRDefault="00093785" w:rsidP="00093785">
            <w:pPr>
              <w:tabs>
                <w:tab w:val="center" w:pos="1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BFC" w:rsidRPr="00764BFC" w:rsidRDefault="00093785" w:rsidP="00093785">
            <w:pPr>
              <w:tabs>
                <w:tab w:val="center" w:pos="1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444444"/>
                <w:sz w:val="21"/>
                <w:szCs w:val="21"/>
                <w:lang w:eastAsia="ru-RU"/>
              </w:rPr>
              <w:drawing>
                <wp:inline distT="0" distB="0" distL="0" distR="0">
                  <wp:extent cx="1876463" cy="1485900"/>
                  <wp:effectExtent l="19050" t="0" r="9487" b="0"/>
                  <wp:docPr id="7" name="Рисунок 7" descr="Расположите оберег правиль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сположите оберег правиль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02" cy="1487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93785" w:rsidRPr="00093785" w:rsidRDefault="00093785" w:rsidP="00093785">
            <w:pPr>
              <w:shd w:val="clear" w:color="auto" w:fill="FFFFFF"/>
              <w:spacing w:before="100" w:beforeAutospacing="1" w:after="21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Узнаем, какие предметы следует помещать на метелку, чтобы она работала:</w:t>
            </w:r>
          </w:p>
          <w:p w:rsidR="00093785" w:rsidRPr="00093785" w:rsidRDefault="00093785" w:rsidP="0009378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Символ дома</w:t>
            </w: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четыре импровизированных стены и крыша, служат для укрепления семейных отношений</w:t>
            </w:r>
          </w:p>
          <w:p w:rsidR="00093785" w:rsidRPr="00093785" w:rsidRDefault="00093785" w:rsidP="0009378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Небольшой мешочек</w:t>
            </w: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символ материального достатка и отсутствия нужды в деньгах. Лучше, если он сшит своими руками дома из натуральной ткани, обязательно искусственно закройте мешок, чтобы деньги </w:t>
            </w: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текли сквозь пальцы</w:t>
            </w:r>
          </w:p>
          <w:p w:rsidR="00093785" w:rsidRPr="00093785" w:rsidRDefault="00093785" w:rsidP="0009378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Зерна, бобовые</w:t>
            </w: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символ внутренней силы</w:t>
            </w:r>
          </w:p>
          <w:p w:rsidR="00093785" w:rsidRPr="00093785" w:rsidRDefault="00093785" w:rsidP="0009378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Сушеный чеснок</w:t>
            </w: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отгонит от вас дурные мысли и взгляды</w:t>
            </w:r>
          </w:p>
          <w:p w:rsidR="00093785" w:rsidRPr="00093785" w:rsidRDefault="00093785" w:rsidP="0009378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Сушеный красный перчик</w:t>
            </w: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символ мужского начала, без которого семья неполноценна</w:t>
            </w:r>
          </w:p>
          <w:p w:rsidR="00093785" w:rsidRPr="00093785" w:rsidRDefault="00093785" w:rsidP="0009378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Ягода шиповника</w:t>
            </w: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женский символ, поможет женщине беречь семейный очаг и стать женственной</w:t>
            </w:r>
          </w:p>
          <w:p w:rsidR="00093785" w:rsidRPr="00093785" w:rsidRDefault="00093785" w:rsidP="0009378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Семена подсолнуха</w:t>
            </w: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символ плодородия</w:t>
            </w:r>
          </w:p>
          <w:p w:rsidR="00093785" w:rsidRPr="00093785" w:rsidRDefault="00093785" w:rsidP="0009378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Лавровый лист</w:t>
            </w: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нужен для привлечения успеха и благополучия</w:t>
            </w:r>
          </w:p>
          <w:p w:rsidR="00093785" w:rsidRPr="00093785" w:rsidRDefault="00093785" w:rsidP="0009378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Скорлупа от грецкого ореха</w:t>
            </w: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символизирует молодость и бодрость духа</w:t>
            </w:r>
          </w:p>
          <w:p w:rsidR="00093785" w:rsidRPr="00093785" w:rsidRDefault="00093785" w:rsidP="0009378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Плетеный из соломы лапоть</w:t>
            </w: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считается издавна символом домашнего уюта и комфорта</w:t>
            </w:r>
          </w:p>
          <w:p w:rsidR="00093785" w:rsidRPr="00093785" w:rsidRDefault="00093785" w:rsidP="00093785">
            <w:pPr>
              <w:shd w:val="clear" w:color="auto" w:fill="FFFFFF"/>
              <w:spacing w:before="100" w:beforeAutospacing="1" w:after="2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7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Веник с грамотно подобранными аксессуарами и украшениями может быть не только защитником, но и привлекающим магнитом для положительных событий.</w:t>
            </w:r>
          </w:p>
          <w:p w:rsidR="00764BFC" w:rsidRPr="00764BFC" w:rsidRDefault="00764BFC" w:rsidP="00764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F4C" w:rsidTr="007144A1">
        <w:tc>
          <w:tcPr>
            <w:tcW w:w="567" w:type="dxa"/>
          </w:tcPr>
          <w:p w:rsidR="00161F4C" w:rsidRPr="00764BFC" w:rsidRDefault="00161F4C" w:rsidP="00764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9558" w:type="dxa"/>
            <w:gridSpan w:val="2"/>
          </w:tcPr>
          <w:p w:rsidR="00161F4C" w:rsidRPr="00161F4C" w:rsidRDefault="00161F4C" w:rsidP="00161F4C">
            <w:pPr>
              <w:tabs>
                <w:tab w:val="left" w:pos="751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2667000" cy="4010525"/>
                  <wp:effectExtent l="19050" t="0" r="0" b="0"/>
                  <wp:docPr id="3" name="Рисунок 10" descr="Веник как оберег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ник как оберег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287" cy="4010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3009900" cy="3956403"/>
                  <wp:effectExtent l="19050" t="0" r="0" b="0"/>
                  <wp:docPr id="5" name="Рисунок 13" descr="Веник как оберег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ник как оберег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918" cy="395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BFC" w:rsidRDefault="00764BFC" w:rsidP="00764B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1F4C" w:rsidRDefault="00161F4C" w:rsidP="00764B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1F4C" w:rsidRDefault="00161F4C" w:rsidP="00764B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1F4C" w:rsidRDefault="00161F4C" w:rsidP="00161F4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 создания оберега «Подкова»</w:t>
      </w:r>
    </w:p>
    <w:tbl>
      <w:tblPr>
        <w:tblStyle w:val="a3"/>
        <w:tblW w:w="0" w:type="auto"/>
        <w:tblInd w:w="250" w:type="dxa"/>
        <w:tblLook w:val="04A0"/>
      </w:tblPr>
      <w:tblGrid>
        <w:gridCol w:w="594"/>
        <w:gridCol w:w="4866"/>
        <w:gridCol w:w="5844"/>
      </w:tblGrid>
      <w:tr w:rsidR="00161F4C" w:rsidTr="00F26304">
        <w:tc>
          <w:tcPr>
            <w:tcW w:w="594" w:type="dxa"/>
          </w:tcPr>
          <w:p w:rsidR="00161F4C" w:rsidRPr="00161F4C" w:rsidRDefault="00161F4C" w:rsidP="00764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F4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61F4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61F4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61F4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66" w:type="dxa"/>
          </w:tcPr>
          <w:p w:rsidR="00161F4C" w:rsidRPr="00161F4C" w:rsidRDefault="00161F4C" w:rsidP="00764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F4C"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</w:tc>
        <w:tc>
          <w:tcPr>
            <w:tcW w:w="5844" w:type="dxa"/>
          </w:tcPr>
          <w:p w:rsidR="00161F4C" w:rsidRPr="00161F4C" w:rsidRDefault="00161F4C" w:rsidP="00764B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опе</w:t>
            </w:r>
            <w:r w:rsidRPr="00161F4C">
              <w:rPr>
                <w:rFonts w:ascii="Times New Roman" w:hAnsi="Times New Roman" w:cs="Times New Roman"/>
                <w:sz w:val="28"/>
                <w:szCs w:val="28"/>
              </w:rPr>
              <w:t>рации</w:t>
            </w:r>
          </w:p>
        </w:tc>
      </w:tr>
      <w:tr w:rsidR="00161F4C" w:rsidTr="00F26304">
        <w:tc>
          <w:tcPr>
            <w:tcW w:w="594" w:type="dxa"/>
          </w:tcPr>
          <w:p w:rsidR="00161F4C" w:rsidRPr="00161F4C" w:rsidRDefault="00161F4C" w:rsidP="00764BF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4866" w:type="dxa"/>
          </w:tcPr>
          <w:p w:rsidR="00E9763D" w:rsidRDefault="00E9763D" w:rsidP="00764BFC">
            <w:pPr>
              <w:jc w:val="center"/>
              <w:rPr>
                <w:noProof/>
                <w:lang w:eastAsia="ru-RU"/>
              </w:rPr>
            </w:pPr>
          </w:p>
          <w:p w:rsidR="00161F4C" w:rsidRPr="00161F4C" w:rsidRDefault="00E9763D" w:rsidP="00E976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3514418"/>
                  <wp:effectExtent l="19050" t="0" r="9525" b="0"/>
                  <wp:docPr id="16" name="Рисунок 16" descr="Оберег &quot;Подкова&quot;. Очень интересный, красивый  оберег. Издавна считалось, найти подкову-на счастье! Городская жизнь другая. Здесь врядли кому-либо повезёт вдруг найти подкову... Вот уж воистину будет чудо!!!Делаем подкову сами, да не простую...Делаем яркий, оригинальный оберег, который  может стать великолепным подарком и украшением интерьера. Нужно помнить о том что подкову над входной дверью со стороны улицы вешают &quot;рожками&quot; вниз. Тогда, якобы, всякая нечисть будет соскальзывать по рожкам в землю и в дом не попадёт! А вот в доме...Тут подкова должна висеть &quot;рожками&quot; вверх, образуя тем самым чашу. Желая: &quot;Пусть дом ваш будет полной чашей и счастье будет полным ваше!&quot;- мы оформляем подкову множеством красивых элементов, каждый из которых имеет своё значение, символику. Чем больше искренних пожеланий, тем красивее получится оберег. Создавая обереги, надо соблюдать некоторые правила:&#10;Правило первое. Обереги не могут быть изготовлены для себя.&#10;Правило второе. Никто не может заставить кого-либо изготовить для себя оберег или упросить сделать это. Обереги изготавливаются только по доброй воле и от чистой души&#10;Правило третье. Самые сильные обереги - те, которые изготовлены, сделаны для вас вашими кровными родственниками: отцом, матерью, братом, детьми. Супружеские связи по традиции не считатются кровным  родством, но, если супружество гармоничное и счастливое, взаимно созданные обереги тоже имеют большую силу.&#10;Правило четвертое. Нужно очень тщательно относиться к выбору материалов для оберегов, ведь часто материал (камень. дерево), который хорош для вас, совершенно не подходит для того, кому вы этот оберег создаете.&#10;Правило пятое. В процессе создания оберега вы должны постоянно думать о том человеке, для которого вы его делаете, держать перед мысленным взглядом его образ, ощущать его энергетику, настрой , характер, потребности.&#10;Если вы будете неукоснительно соблюдать все пять правил, сделанный вами оберег действительно сумеет защитить своего хозяина от множества бед и напастей.&#10;Обереги можно изготовлять из различных материалов: бумаги, ткани, ниток. Причем каждый элемент оберега имеет свое символическое значение:&#10;-Мешок изобилия, висящий в доме, наполняет семейную чашу богатством и достатком.&#10;- горох, фасоль - богатство и изобилие в доме&#10;- разнотравье - долголетие&#10;- красный перец - горячая любовь, символ мужского начала&#10;- орех -  символ умственной силы и здоровья&#10;- монеты - успех в делах&#10;- хлеб - согласие в доме&#10;- семечки, подсолнух - семейное счастье, гостеприимство &#10;-чеснок, лук - от нечистой силы&#10;-ягоды, дары природы – символ урожая в хозяйстве&#10;-вишня – символ добродетельности&#10;-ежевика – символ девичьей чистоты&#10;-ягоды шиповника – символ крепкого здоровья&#10;-яблоко – символ любви и радости&#10;-ромашка – символ любви и юности&#10;- цветок подсолнуха – главный славянский оберег, славяне – дети солнца&#10;- лягушка – символ плодородия&#10;-тыква, семена тыквы – символ плодородия, женского начала&#10;-морковь – оберег от негативных эмоций&#10;-семя – символ новой жизни&#10;-лапти – символизируют домашний уют, семейное счастье&#10;-мешковина – изобилие&#10;-яйцо – продолжение рода&#10;-кукуруза – символ здоровья у детей, продолжение рода, сплочённость семьи, взаимопонимание&#10;-веник, направленный вниз – выметает ссоры из избы&#10;-веник, направленный вверх – к деньгам&#10;-домик – символ семьи&#10;-мельница – перемелется – мука будет&#10;-крупа – мир, лад в доме, желая этого, молодых осыпали крупой&#10;-коса, венок – символы бесконечности и непрерывности рода, возрастания благополучия&#10;-горшочки с кашей и молоком – достаток&#10;-мешок – символ богатства&#10;-гнездо – продолжение рода&#10;-злаки и бобовые-символ достатка, сытости и физической силы;&#10;мак- исполнение желаний;&#10;пшено -от сглаза;&#10;чеснок- от нечистой силы;&#10;-рябина и шиповник- женская красота и молодость;&#10;-семечки подсолнуха - здоровье детей и энергия солнца;&#10;-лавровый лист - слава и успех;&#10;-гречка- плодородие и достаток;&#10;-кувшин, чашка - полная чаша в доме;&#10;-орехи и жёлуди - продление молодости;&#10;-шишка-трудолюбие и достижение успеха;&#10;-мешковина - изобилие и благосостояние;&#10;-выпечка - богатство в доме;&#10;-коса - бесконечность;&#10;-жаворонки -деторождение и плодородие;&#10;-фасоль- зарождение новой жизни;&#10;-переплетение - знакомство и дружба;&#10;-яйцо -продолжение рода.&#10;(  из книги Анжелы Шептули &quot;Домашние обереги своими руками&quot;)&#10;Далее, в работах, я не буду комментировать, что какой элемент обозначает и символизирует. &#10;Займёмся подковой.&#10;Основа сделана из фанеры, но вполне подойдёт и гофракартон, склееный в 2 слоя. &quot;Рожки&quot; оформляем на своё усмотрение. Я обмотала льняным шпагатом. У него достаточно ровная нить, красивый цвет. фото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берег &quot;Подкова&quot;. Очень интересный, красивый  оберег. Издавна считалось, найти подкову-на счастье! Городская жизнь другая. Здесь врядли кому-либо повезёт вдруг найти подкову... Вот уж воистину будет чудо!!!Делаем подкову сами, да не простую...Делаем яркий, оригинальный оберег, который  может стать великолепным подарком и украшением интерьера. Нужно помнить о том что подкову над входной дверью со стороны улицы вешают &quot;рожками&quot; вниз. Тогда, якобы, всякая нечисть будет соскальзывать по рожкам в землю и в дом не попадёт! А вот в доме...Тут подкова должна висеть &quot;рожками&quot; вверх, образуя тем самым чашу. Желая: &quot;Пусть дом ваш будет полной чашей и счастье будет полным ваше!&quot;- мы оформляем подкову множеством красивых элементов, каждый из которых имеет своё значение, символику. Чем больше искренних пожеланий, тем красивее получится оберег. Создавая обереги, надо соблюдать некоторые правила:&#10;Правило первое. Обереги не могут быть изготовлены для себя.&#10;Правило второе. Никто не может заставить кого-либо изготовить для себя оберег или упросить сделать это. Обереги изготавливаются только по доброй воле и от чистой души&#10;Правило третье. Самые сильные обереги - те, которые изготовлены, сделаны для вас вашими кровными родственниками: отцом, матерью, братом, детьми. Супружеские связи по традиции не считатются кровным  родством, но, если супружество гармоничное и счастливое, взаимно созданные обереги тоже имеют большую силу.&#10;Правило четвертое. Нужно очень тщательно относиться к выбору материалов для оберегов, ведь часто материал (камень. дерево), который хорош для вас, совершенно не подходит для того, кому вы этот оберег создаете.&#10;Правило пятое. В процессе создания оберега вы должны постоянно думать о том человеке, для которого вы его делаете, держать перед мысленным взглядом его образ, ощущать его энергетику, настрой , характер, потребности.&#10;Если вы будете неукоснительно соблюдать все пять правил, сделанный вами оберег действительно сумеет защитить своего хозяина от множества бед и напастей.&#10;Обереги можно изготовлять из различных материалов: бумаги, ткани, ниток. Причем каждый элемент оберега имеет свое символическое значение:&#10;-Мешок изобилия, висящий в доме, наполняет семейную чашу богатством и достатком.&#10;- горох, фасоль - богатство и изобилие в доме&#10;- разнотравье - долголетие&#10;- красный перец - горячая любовь, символ мужского начала&#10;- орех -  символ умственной силы и здоровья&#10;- монеты - успех в делах&#10;- хлеб - согласие в доме&#10;- семечки, подсолнух - семейное счастье, гостеприимство &#10;-чеснок, лук - от нечистой силы&#10;-ягоды, дары природы – символ урожая в хозяйстве&#10;-вишня – символ добродетельности&#10;-ежевика – символ девичьей чистоты&#10;-ягоды шиповника – символ крепкого здоровья&#10;-яблоко – символ любви и радости&#10;-ромашка – символ любви и юности&#10;- цветок подсолнуха – главный славянский оберег, славяне – дети солнца&#10;- лягушка – символ плодородия&#10;-тыква, семена тыквы – символ плодородия, женского начала&#10;-морковь – оберег от негативных эмоций&#10;-семя – символ новой жизни&#10;-лапти – символизируют домашний уют, семейное счастье&#10;-мешковина – изобилие&#10;-яйцо – продолжение рода&#10;-кукуруза – символ здоровья у детей, продолжение рода, сплочённость семьи, взаимопонимание&#10;-веник, направленный вниз – выметает ссоры из избы&#10;-веник, направленный вверх – к деньгам&#10;-домик – символ семьи&#10;-мельница – перемелется – мука будет&#10;-крупа – мир, лад в доме, желая этого, молодых осыпали крупой&#10;-коса, венок – символы бесконечности и непрерывности рода, возрастания благополучия&#10;-горшочки с кашей и молоком – достаток&#10;-мешок – символ богатства&#10;-гнездо – продолжение рода&#10;-злаки и бобовые-символ достатка, сытости и физической силы;&#10;мак- исполнение желаний;&#10;пшено -от сглаза;&#10;чеснок- от нечистой силы;&#10;-рябина и шиповник- женская красота и молодость;&#10;-семечки подсолнуха - здоровье детей и энергия солнца;&#10;-лавровый лист - слава и успех;&#10;-гречка- плодородие и достаток;&#10;-кувшин, чашка - полная чаша в доме;&#10;-орехи и жёлуди - продление молодости;&#10;-шишка-трудолюбие и достижение успеха;&#10;-мешковина - изобилие и благосостояние;&#10;-выпечка - богатство в доме;&#10;-коса - бесконечность;&#10;-жаворонки -деторождение и плодородие;&#10;-фасоль- зарождение новой жизни;&#10;-переплетение - знакомство и дружба;&#10;-яйцо -продолжение рода.&#10;(  из книги Анжелы Шептули &quot;Домашние обереги своими руками&quot;)&#10;Далее, в работах, я не буду комментировать, что какой элемент обозначает и символизирует. &#10;Займёмся подковой.&#10;Основа сделана из фанеры, но вполне подойдёт и гофракартон, склееный в 2 слоя. &quot;Рожки&quot; оформляем на своё усмотрение. Я обмотала льняным шпагатом. У него достаточно ровная нить, красивый цвет. фото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514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4" w:type="dxa"/>
          </w:tcPr>
          <w:p w:rsidR="00161F4C" w:rsidRDefault="00161F4C" w:rsidP="00161F4C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Знакомство с историей и назначением оберега:</w:t>
            </w:r>
          </w:p>
          <w:p w:rsidR="00161F4C" w:rsidRPr="00E9763D" w:rsidRDefault="00161F4C" w:rsidP="00E9763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Оберег "Подкова". Очень интересный, красивый оберег. Издавна считалось, найти </w:t>
            </w:r>
            <w:proofErr w:type="spellStart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подкову-на</w:t>
            </w:r>
            <w:proofErr w:type="spellEnd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счастье! Городская жизнь другая. Здесь </w:t>
            </w:r>
            <w:proofErr w:type="spellStart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врядли</w:t>
            </w:r>
            <w:proofErr w:type="spellEnd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кому-либо повезёт вдруг найти подкову... Вот уж воистину будет чудо!!</w:t>
            </w:r>
            <w:proofErr w:type="gramStart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!Д</w:t>
            </w:r>
            <w:proofErr w:type="gramEnd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елаем подкову сами, да не простую...Делаем яркий, оригинальный оберег, который может стать великолепным подарком и украшением интерьера. Нужно помнить о </w:t>
            </w:r>
            <w:proofErr w:type="gramStart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что подкову над входной дверью со стороны улицы вешают "рожками" вниз. Тогда, якобы, всякая </w:t>
            </w:r>
            <w:proofErr w:type="gramStart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нечисть</w:t>
            </w:r>
            <w:proofErr w:type="gramEnd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будет соскальзывать по рожкам в землю и в дом не попадёт! А вот в доме..</w:t>
            </w:r>
            <w:proofErr w:type="gramStart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ут подкова должна висеть "рожками" вверх, образуя тем самым чашу. Желая: "Пусть дом ваш будет полной </w:t>
            </w:r>
            <w:proofErr w:type="gramStart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чашей</w:t>
            </w:r>
            <w:proofErr w:type="gramEnd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и счастье будет полным ваше!"- мы оформляем подкову множеством красивых элементов, каждый из которых имеет своё значение, символику. Чем больше искренних пожеланий, тем красивее получится оберег. </w:t>
            </w:r>
          </w:p>
        </w:tc>
      </w:tr>
      <w:tr w:rsidR="00161F4C" w:rsidTr="00F26304">
        <w:tc>
          <w:tcPr>
            <w:tcW w:w="594" w:type="dxa"/>
          </w:tcPr>
          <w:p w:rsidR="00161F4C" w:rsidRPr="00161F4C" w:rsidRDefault="00161F4C" w:rsidP="00764BF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66" w:type="dxa"/>
          </w:tcPr>
          <w:p w:rsidR="00E9763D" w:rsidRDefault="00E9763D" w:rsidP="00764BF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26304" w:rsidRDefault="00F26304" w:rsidP="00764BFC">
            <w:pPr>
              <w:jc w:val="center"/>
              <w:rPr>
                <w:rFonts w:ascii="Arial" w:hAnsi="Arial" w:cs="Arial"/>
                <w:noProof/>
                <w:color w:val="111111"/>
                <w:lang w:eastAsia="ru-RU"/>
              </w:rPr>
            </w:pPr>
          </w:p>
          <w:p w:rsidR="00161F4C" w:rsidRDefault="00F26304" w:rsidP="00764BF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111111"/>
                <w:lang w:eastAsia="ru-RU"/>
              </w:rPr>
              <w:drawing>
                <wp:inline distT="0" distB="0" distL="0" distR="0">
                  <wp:extent cx="2933700" cy="2933700"/>
                  <wp:effectExtent l="19050" t="0" r="0" b="0"/>
                  <wp:docPr id="22" name="Рисунок 22" descr="http://www.maam.ru/upload/blogs/d453a1067e09b40803187c8eb4ed5e4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aam.ru/upload/blogs/d453a1067e09b40803187c8eb4ed5e4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304" w:rsidRDefault="00F26304" w:rsidP="00764BF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26304" w:rsidRDefault="00F26304" w:rsidP="00764BF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26304" w:rsidRPr="00161F4C" w:rsidRDefault="00F26304" w:rsidP="00764BF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111111"/>
                <w:lang w:eastAsia="ru-RU"/>
              </w:rPr>
              <w:lastRenderedPageBreak/>
              <w:drawing>
                <wp:inline distT="0" distB="0" distL="0" distR="0">
                  <wp:extent cx="2847975" cy="2534954"/>
                  <wp:effectExtent l="19050" t="0" r="9525" b="0"/>
                  <wp:docPr id="25" name="Рисунок 25" descr="http://www.maam.ru/upload/blogs/d0abe261af81aa4445ad61723823d06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aam.ru/upload/blogs/d0abe261af81aa4445ad61723823d06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53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4" w:type="dxa"/>
          </w:tcPr>
          <w:p w:rsidR="00161F4C" w:rsidRPr="00161F4C" w:rsidRDefault="00E9763D" w:rsidP="00E976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976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Обереги можно изготовлять из различных материалов: бумаги, ткани, ниток. Причем каждый элемент оберега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6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имеет свое символическое значение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Start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proofErr w:type="gramEnd"/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Мешок изобилия,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висящий в доме, наполняет семейную чашу богатством и достатком.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горох, фасоль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богатство и изобилие в доме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разнотравье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долголетие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красный перец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горячая любовь, символ мужского начала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орех 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- символ умственной силы и здоровья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монеты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успех в делах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хлеб 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- согласие в доме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семечки, подсолнух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семейное счастье, гостеприимство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чеснок, лук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от нечистой силы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ягоды, дары природы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 урожая в хозяйстве</w:t>
            </w:r>
            <w:proofErr w:type="gramStart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proofErr w:type="gramEnd"/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вишня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 добродетельности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ежевика 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– символ девичьей чистоты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ягоды шиповника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 крепкого здоровья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яблоко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 любви и радости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ромашка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 любви и юности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цветок подсолнуха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главный славянский оберег, 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славяне 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– дети солнца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лягушка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 плодородия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тыква, семена тыквы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 плодородия, женского начала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морковь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оберег от негативных эмоций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семя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 новой жизни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лапти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символизируют домашний уют, семейное счастье</w:t>
            </w:r>
            <w:proofErr w:type="gramStart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proofErr w:type="gramEnd"/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мешковина 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– изобилие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яйцо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продолжение рода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кукуруза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 здоровья у детей, продолжение рода, сплочённость семьи, взаимопонимание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веник, направленный вниз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выметает ссоры из избы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веник, направленный вверх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к деньгам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домик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 семьи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мельница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перемелется – мука будет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крупа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мир, лад в доме, желая этого, молодых осыпали крупой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коса, венок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символы бесконечности и непрерывности рода, возрастания благополучия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горшочки с кашей и молоком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достаток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мешок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 богатства</w:t>
            </w:r>
            <w:proofErr w:type="gramStart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proofErr w:type="gramEnd"/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гнездо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– продолжение рода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злаки и </w:t>
            </w:r>
            <w:proofErr w:type="spellStart"/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бобовые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-символ</w:t>
            </w:r>
            <w:proofErr w:type="spellEnd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достатка, сытости и физической силы;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мак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- исполнение желаний;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пшено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-от сглаза;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чесно</w:t>
            </w:r>
            <w:proofErr w:type="gramStart"/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от нечистой силы;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рябина и шиповник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- женская красота и молодость;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семечки подсолнуха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здоровье детей и энергия солнца;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лавровый лист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слава и успех;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гречка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- плодородие и достаток;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кувшин, чашка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полная чаша в доме;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орехи и жёлуди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продление молодости;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шишка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-трудолюбие и достижение успеха;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мешковина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изобилие и благосостояние;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выпечка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богатство в доме;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коса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бесконечность;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жаворонки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-деторождение и плодородие;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фасоль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>- зарождение новой жизни;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переплетение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 знакомство и дружба;</w:t>
            </w:r>
            <w:proofErr w:type="gramStart"/>
            <w:r w:rsidRPr="00E9763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proofErr w:type="gramEnd"/>
            <w:r w:rsidRPr="00E9763D">
              <w:rPr>
                <w:rFonts w:ascii="Times New Roman" w:hAnsi="Times New Roman" w:cs="Times New Roman"/>
                <w:i/>
                <w:sz w:val="28"/>
                <w:szCs w:val="28"/>
              </w:rPr>
              <w:t>яйцо</w:t>
            </w:r>
            <w:r w:rsidRPr="00E9763D">
              <w:rPr>
                <w:rFonts w:ascii="Times New Roman" w:hAnsi="Times New Roman" w:cs="Times New Roman"/>
                <w:sz w:val="28"/>
                <w:szCs w:val="28"/>
              </w:rPr>
              <w:t xml:space="preserve"> -продолжение рода.</w:t>
            </w:r>
          </w:p>
        </w:tc>
      </w:tr>
      <w:tr w:rsidR="00161F4C" w:rsidTr="00F26304">
        <w:tc>
          <w:tcPr>
            <w:tcW w:w="594" w:type="dxa"/>
          </w:tcPr>
          <w:p w:rsidR="00161F4C" w:rsidRPr="00161F4C" w:rsidRDefault="00F26304" w:rsidP="00764BF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3.</w:t>
            </w:r>
          </w:p>
        </w:tc>
        <w:tc>
          <w:tcPr>
            <w:tcW w:w="4866" w:type="dxa"/>
          </w:tcPr>
          <w:p w:rsidR="00161F4C" w:rsidRPr="00161F4C" w:rsidRDefault="00F26304" w:rsidP="00764BF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111111"/>
                <w:lang w:eastAsia="ru-RU"/>
              </w:rPr>
              <w:drawing>
                <wp:inline distT="0" distB="0" distL="0" distR="0">
                  <wp:extent cx="1743075" cy="1876425"/>
                  <wp:effectExtent l="19050" t="0" r="9525" b="0"/>
                  <wp:docPr id="28" name="Рисунок 28" descr="http://www.maam.ru/upload/blogs/526943753804f8456c1750c9fffe763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maam.ru/upload/blogs/526943753804f8456c1750c9fffe763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3525" b="5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11111"/>
                <w:lang w:eastAsia="ru-RU"/>
              </w:rPr>
              <w:drawing>
                <wp:inline distT="0" distB="0" distL="0" distR="0">
                  <wp:extent cx="1866265" cy="1832639"/>
                  <wp:effectExtent l="19050" t="0" r="635" b="0"/>
                  <wp:docPr id="6" name="Рисунок 31" descr="http://www.maam.ru/upload/blogs/cade1ba0a0b60f68353bb43ffc3cc54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aam.ru/upload/blogs/cade1ba0a0b60f68353bb43ffc3cc54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09" cy="183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4" w:type="dxa"/>
          </w:tcPr>
          <w:p w:rsidR="00161F4C" w:rsidRPr="00F26304" w:rsidRDefault="00F26304" w:rsidP="00F2630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Подготовить основу из плотного картона 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обматать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ее веревкой, пряжей или лентой.</w:t>
            </w:r>
          </w:p>
        </w:tc>
      </w:tr>
      <w:tr w:rsidR="00161F4C" w:rsidTr="00F26304">
        <w:tc>
          <w:tcPr>
            <w:tcW w:w="594" w:type="dxa"/>
          </w:tcPr>
          <w:p w:rsidR="00161F4C" w:rsidRPr="00161F4C" w:rsidRDefault="00F26304" w:rsidP="00764BF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4866" w:type="dxa"/>
          </w:tcPr>
          <w:p w:rsidR="00161F4C" w:rsidRDefault="00F26304" w:rsidP="00764BF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2314575"/>
                  <wp:effectExtent l="19050" t="0" r="9525" b="0"/>
                  <wp:docPr id="34" name="Рисунок 34" descr="http://alimero.ru/uploads/images/00/63/81/2014/07/23/146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limero.ru/uploads/images/00/63/81/2014/07/23/146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304" w:rsidRPr="00161F4C" w:rsidRDefault="00F26304" w:rsidP="00764BF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7535" cy="2543175"/>
                  <wp:effectExtent l="19050" t="0" r="8465" b="0"/>
                  <wp:docPr id="40" name="Рисунок 40" descr="http://brjunetka.ru/wp-content/uploads/2015/10/3_11-523x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rjunetka.ru/wp-content/uploads/2015/10/3_11-523x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354" cy="2546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lang w:eastAsia="ru-RU"/>
              </w:rPr>
              <w:drawing>
                <wp:inline distT="0" distB="0" distL="0" distR="0">
                  <wp:extent cx="4981575" cy="5562600"/>
                  <wp:effectExtent l="19050" t="0" r="9525" b="0"/>
                  <wp:docPr id="37" name="Рисунок 37" descr="http://brjunetka.ru/wp-content/uploads/2015/10/3_11-523x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rjunetka.ru/wp-content/uploads/2015/10/3_11-523x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556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4" w:type="dxa"/>
          </w:tcPr>
          <w:p w:rsidR="00161F4C" w:rsidRPr="00F26304" w:rsidRDefault="00F26304" w:rsidP="00F2630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</w:rPr>
              <w:t xml:space="preserve">После того как основа готова приступаем к ее украшению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</w:rPr>
              <w:t>. раздел 2</w:t>
            </w:r>
          </w:p>
        </w:tc>
      </w:tr>
    </w:tbl>
    <w:p w:rsidR="00161F4C" w:rsidRDefault="00161F4C" w:rsidP="00764B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1F4C" w:rsidRPr="00764BFC" w:rsidRDefault="00161F4C" w:rsidP="00764B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161F4C" w:rsidRPr="00764BFC" w:rsidSect="0009378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ED2"/>
    <w:multiLevelType w:val="multilevel"/>
    <w:tmpl w:val="A3B6F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91B59"/>
    <w:multiLevelType w:val="multilevel"/>
    <w:tmpl w:val="F9364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4BFC"/>
    <w:rsid w:val="00000484"/>
    <w:rsid w:val="00093785"/>
    <w:rsid w:val="00161F4C"/>
    <w:rsid w:val="00764BFC"/>
    <w:rsid w:val="00E9763D"/>
    <w:rsid w:val="00F26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5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5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FFFFFF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74734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80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26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4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83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72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FFFFFF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94283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7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38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56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kdom.ru/wp-content/uploads/2013/03/p005501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s://ykdom.ru/wp-content/uploads/2013/03/p0056.jp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2017-09-28T05:26:00Z</dcterms:created>
  <dcterms:modified xsi:type="dcterms:W3CDTF">2017-09-28T06:16:00Z</dcterms:modified>
</cp:coreProperties>
</file>