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B349" w14:textId="0489B89F" w:rsidR="00474532" w:rsidRPr="003D6D0E" w:rsidRDefault="003D6D0E" w:rsidP="003D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D0E">
        <w:rPr>
          <w:rFonts w:ascii="Times New Roman" w:hAnsi="Times New Roman" w:cs="Times New Roman"/>
          <w:b/>
          <w:bCs/>
          <w:sz w:val="24"/>
          <w:szCs w:val="24"/>
        </w:rPr>
        <w:t>Важность изучения художественной литературы и сказок с детьми дошкольного возраста.</w:t>
      </w:r>
    </w:p>
    <w:p w14:paraId="3C3B4E7A" w14:textId="53E6CB28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 xml:space="preserve"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</w:t>
      </w:r>
      <w:r>
        <w:rPr>
          <w:rStyle w:val="c0"/>
          <w:color w:val="000000"/>
          <w:sz w:val="28"/>
          <w:szCs w:val="28"/>
        </w:rPr>
        <w:t>Уже в</w:t>
      </w:r>
      <w:r w:rsidRPr="003D6D0E">
        <w:rPr>
          <w:rStyle w:val="c0"/>
          <w:color w:val="000000"/>
          <w:sz w:val="28"/>
          <w:szCs w:val="28"/>
        </w:rPr>
        <w:t xml:space="preserve"> дошкольном возрасте дети предпочитают книге просмотр телевизора и компьютерные игры. Как результат, дети не любят, не хотят читать.</w:t>
      </w:r>
    </w:p>
    <w:p w14:paraId="25425C16" w14:textId="1DC882E4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способствует</w:t>
      </w:r>
      <w:r w:rsidRPr="003D6D0E">
        <w:rPr>
          <w:rStyle w:val="c0"/>
          <w:color w:val="000000"/>
          <w:sz w:val="28"/>
          <w:szCs w:val="28"/>
        </w:rPr>
        <w:t xml:space="preserve"> разви</w:t>
      </w:r>
      <w:r>
        <w:rPr>
          <w:rStyle w:val="c0"/>
          <w:color w:val="000000"/>
          <w:sz w:val="28"/>
          <w:szCs w:val="28"/>
        </w:rPr>
        <w:t xml:space="preserve">тию </w:t>
      </w:r>
      <w:r w:rsidRPr="003D6D0E">
        <w:rPr>
          <w:rStyle w:val="c0"/>
          <w:color w:val="000000"/>
          <w:sz w:val="28"/>
          <w:szCs w:val="28"/>
        </w:rPr>
        <w:t>интеллект</w:t>
      </w:r>
      <w:r>
        <w:rPr>
          <w:rStyle w:val="c0"/>
          <w:color w:val="000000"/>
          <w:sz w:val="28"/>
          <w:szCs w:val="28"/>
        </w:rPr>
        <w:t>а</w:t>
      </w:r>
      <w:r w:rsidRPr="003D6D0E">
        <w:rPr>
          <w:rStyle w:val="c0"/>
          <w:color w:val="000000"/>
          <w:sz w:val="28"/>
          <w:szCs w:val="28"/>
        </w:rPr>
        <w:t>, памят</w:t>
      </w:r>
      <w:r>
        <w:rPr>
          <w:rStyle w:val="c0"/>
          <w:color w:val="000000"/>
          <w:sz w:val="28"/>
          <w:szCs w:val="28"/>
        </w:rPr>
        <w:t>и</w:t>
      </w:r>
      <w:r w:rsidRPr="003D6D0E">
        <w:rPr>
          <w:rStyle w:val="c0"/>
          <w:color w:val="000000"/>
          <w:sz w:val="28"/>
          <w:szCs w:val="28"/>
        </w:rPr>
        <w:t>, внимани</w:t>
      </w:r>
      <w:r>
        <w:rPr>
          <w:rStyle w:val="c0"/>
          <w:color w:val="000000"/>
          <w:sz w:val="28"/>
          <w:szCs w:val="28"/>
        </w:rPr>
        <w:t>я</w:t>
      </w:r>
      <w:r w:rsidRPr="003D6D0E">
        <w:rPr>
          <w:rStyle w:val="c0"/>
          <w:color w:val="000000"/>
          <w:sz w:val="28"/>
          <w:szCs w:val="28"/>
        </w:rPr>
        <w:t>, воображени</w:t>
      </w:r>
      <w:r>
        <w:rPr>
          <w:rStyle w:val="c0"/>
          <w:color w:val="000000"/>
          <w:sz w:val="28"/>
          <w:szCs w:val="28"/>
        </w:rPr>
        <w:t>я</w:t>
      </w:r>
      <w:r w:rsidRPr="003D6D0E">
        <w:rPr>
          <w:rStyle w:val="c0"/>
          <w:color w:val="000000"/>
          <w:sz w:val="28"/>
          <w:szCs w:val="28"/>
        </w:rPr>
        <w:t>, учит думать, анализировать, сопоставлять, делать выводы.</w:t>
      </w:r>
      <w:r>
        <w:rPr>
          <w:rStyle w:val="c0"/>
          <w:color w:val="000000"/>
          <w:sz w:val="28"/>
          <w:szCs w:val="28"/>
        </w:rPr>
        <w:t xml:space="preserve"> </w:t>
      </w:r>
      <w:r w:rsidRPr="003D6D0E">
        <w:rPr>
          <w:rStyle w:val="c0"/>
          <w:color w:val="000000"/>
          <w:sz w:val="28"/>
          <w:szCs w:val="28"/>
        </w:rPr>
        <w:t xml:space="preserve">Книга </w:t>
      </w:r>
      <w:r>
        <w:rPr>
          <w:rStyle w:val="c0"/>
          <w:color w:val="000000"/>
          <w:sz w:val="28"/>
          <w:szCs w:val="28"/>
        </w:rPr>
        <w:t>также</w:t>
      </w:r>
      <w:r w:rsidRPr="003D6D0E">
        <w:rPr>
          <w:rStyle w:val="c0"/>
          <w:color w:val="000000"/>
          <w:sz w:val="28"/>
          <w:szCs w:val="28"/>
        </w:rPr>
        <w:t xml:space="preserve"> дает возможность домыслить, “дофантазировать”. Она учит размышлять над новой информацией, развивает креативность, творческие способности, умение думать самостоятельно.</w:t>
      </w:r>
      <w:r>
        <w:rPr>
          <w:rStyle w:val="c0"/>
          <w:color w:val="000000"/>
          <w:sz w:val="28"/>
          <w:szCs w:val="28"/>
        </w:rPr>
        <w:t xml:space="preserve"> </w:t>
      </w:r>
      <w:r w:rsidRPr="003D6D0E">
        <w:rPr>
          <w:rStyle w:val="c0"/>
          <w:color w:val="000000"/>
          <w:sz w:val="28"/>
          <w:szCs w:val="28"/>
        </w:rPr>
        <w:t>Художественная литература оказывает огромное влияние на развитие и обогащение детской речи.</w:t>
      </w:r>
    </w:p>
    <w:p w14:paraId="7DD37B33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</w:t>
      </w:r>
    </w:p>
    <w:p w14:paraId="352A511C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14:paraId="33766322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Очень важно вовремя воспитать любовь и интерес к книге. С. Я. Маршак считал основной задачей взрослых открыть в ребенке “талант читателя”.</w:t>
      </w:r>
    </w:p>
    <w:p w14:paraId="5FC5DF86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14:paraId="04757574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14:paraId="2927A767" w14:textId="37A112DE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Цель работы педагог</w:t>
      </w:r>
      <w:r>
        <w:rPr>
          <w:rStyle w:val="c0"/>
          <w:color w:val="000000"/>
          <w:sz w:val="28"/>
          <w:szCs w:val="28"/>
        </w:rPr>
        <w:t>а</w:t>
      </w:r>
      <w:r w:rsidRPr="003D6D0E">
        <w:rPr>
          <w:rStyle w:val="c0"/>
          <w:color w:val="000000"/>
          <w:sz w:val="28"/>
          <w:szCs w:val="28"/>
        </w:rPr>
        <w:t>:</w:t>
      </w:r>
    </w:p>
    <w:p w14:paraId="714DE019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Развитие интереса к художественной литературе.</w:t>
      </w:r>
    </w:p>
    <w:p w14:paraId="539B1C70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Формирование литературного вкуса.</w:t>
      </w:r>
    </w:p>
    <w:p w14:paraId="009ECA2F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Воспитание будущего читателя.</w:t>
      </w:r>
    </w:p>
    <w:p w14:paraId="66BF2A37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Задачи:</w:t>
      </w:r>
    </w:p>
    <w:p w14:paraId="4EC36236" w14:textId="1DC4466B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 xml:space="preserve">• Познакомить детей с разнообразными жанрами литературы (рассказами, стихами, </w:t>
      </w:r>
      <w:r>
        <w:rPr>
          <w:rStyle w:val="c0"/>
          <w:color w:val="000000"/>
          <w:sz w:val="28"/>
          <w:szCs w:val="28"/>
        </w:rPr>
        <w:t xml:space="preserve">сказками, </w:t>
      </w:r>
      <w:r w:rsidRPr="003D6D0E">
        <w:rPr>
          <w:rStyle w:val="c0"/>
          <w:color w:val="000000"/>
          <w:sz w:val="28"/>
          <w:szCs w:val="28"/>
        </w:rPr>
        <w:t>песенками, потешками, загадками, с поэтами, писателями, художниками – иллюстраторами.</w:t>
      </w:r>
    </w:p>
    <w:p w14:paraId="389B9BF1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Обогатить лексику образными словами, выражениями, помочь сформировать грамотную речь.</w:t>
      </w:r>
    </w:p>
    <w:p w14:paraId="44BA3CB9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lastRenderedPageBreak/>
        <w:t>• Способствовать психофизиологическому развитию (фонематического слуха, памяти, внимания, воображения, художественного и литературного творчества).</w:t>
      </w:r>
    </w:p>
    <w:p w14:paraId="37B86CAF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Сформировать положительный образ «я».</w:t>
      </w:r>
    </w:p>
    <w:p w14:paraId="392E497F" w14:textId="77777777" w:rsidR="003D6D0E" w:rsidRPr="003D6D0E" w:rsidRDefault="003D6D0E" w:rsidP="003D6D0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Воспитать потребность общения с книгой, культуру чтения, бережное отношение к книге.</w:t>
      </w:r>
    </w:p>
    <w:p w14:paraId="3FC65166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Актуальность: социологические исследования в нашей стране и за рубежом выявили следующие тенденции:</w:t>
      </w:r>
    </w:p>
    <w:p w14:paraId="362D7BBD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Заметное снижение интереса к чтению у младших школьников и подростков.</w:t>
      </w:r>
    </w:p>
    <w:p w14:paraId="09F0D8A8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Резкое сокращение доли чтения в структуре свободного времени детей из – за того, что телевидение, видео и аудиотехника, а также компьютер практически вытеснили книгу из жизни.</w:t>
      </w:r>
    </w:p>
    <w:p w14:paraId="77B45415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Подмена подлинной детской художественной литературы суррогатами массовой культуры.</w:t>
      </w:r>
    </w:p>
    <w:p w14:paraId="5C0AAC87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Исчезновения традиций семейного совместного чтения с детьми.</w:t>
      </w:r>
    </w:p>
    <w:p w14:paraId="20899D79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Неумение читать, непонимание смысла текста затрудняют обмен информацией, влияют на качество образования, делают человека уязвимым в общении, в аргументации сказанного. Почти невозможной становится межкультурная коммуникация, ослабляются поколенческие связи.</w:t>
      </w:r>
    </w:p>
    <w:p w14:paraId="5A6AEA0C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14:paraId="52A1A5F3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Начинать такую работу необходимо с самого раннего возраста, в первом для ребенка «социальном институте» - детский сад.</w:t>
      </w:r>
    </w:p>
    <w:p w14:paraId="1E684215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В процессе общения с книгой ребенок не только познает прошлое, настоящее и будущее мира, но и главное, учится думать, анализировать, развивается творчески; таким образом, формируется нравственная и культурная основа личности.</w:t>
      </w:r>
    </w:p>
    <w:p w14:paraId="20BBDB33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Методы работы по приобщению детей к чтению:</w:t>
      </w:r>
    </w:p>
    <w:p w14:paraId="61D4F683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Словесные:</w:t>
      </w:r>
    </w:p>
    <w:p w14:paraId="4201E844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Чтение художественных произведений.</w:t>
      </w:r>
    </w:p>
    <w:p w14:paraId="5E384906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Беседы по прочитанному.</w:t>
      </w:r>
    </w:p>
    <w:p w14:paraId="30566098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Заучивание наизусть.</w:t>
      </w:r>
    </w:p>
    <w:p w14:paraId="7CC472E5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Пересказ произведений.</w:t>
      </w:r>
    </w:p>
    <w:p w14:paraId="1778A691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Выразительное чтение.</w:t>
      </w:r>
    </w:p>
    <w:p w14:paraId="0A9AC765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Практические:</w:t>
      </w:r>
    </w:p>
    <w:p w14:paraId="6EE02270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Игры – драматизации.</w:t>
      </w:r>
    </w:p>
    <w:p w14:paraId="27961E19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Дидактические игры.</w:t>
      </w:r>
    </w:p>
    <w:p w14:paraId="450D5EDA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Элементы инсценирования.</w:t>
      </w:r>
    </w:p>
    <w:p w14:paraId="2CFCACC2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Изображение прочитанного в изобразительной деятельности (лепке, рисовании, аппликации).</w:t>
      </w:r>
    </w:p>
    <w:p w14:paraId="747C66F7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Театрализованная деятельность.</w:t>
      </w:r>
    </w:p>
    <w:p w14:paraId="6386FF6C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lastRenderedPageBreak/>
        <w:t>Наглядные:</w:t>
      </w:r>
    </w:p>
    <w:p w14:paraId="4D01CF70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Показ иллюстраций, картинок, игрушек.</w:t>
      </w:r>
    </w:p>
    <w:p w14:paraId="597FE988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Просмотр видеороликов, фильмов.</w:t>
      </w:r>
    </w:p>
    <w:p w14:paraId="1B2EEB30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Оформление выставок.</w:t>
      </w:r>
    </w:p>
    <w:p w14:paraId="72014FAD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Использование разных видов театра.</w:t>
      </w:r>
    </w:p>
    <w:p w14:paraId="375A8560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Формы работы:</w:t>
      </w:r>
    </w:p>
    <w:p w14:paraId="26BB9283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Занятия (по ознакомлению с художественной литературой, фольклором по ознакомлению с биографиями писателей, поэтов, с творчеством художников – иллюстраторов, с историей возникновения бумаги, книг, письменности, по развитию речи).</w:t>
      </w:r>
    </w:p>
    <w:p w14:paraId="04F06EE1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Кружковая работа.</w:t>
      </w:r>
    </w:p>
    <w:p w14:paraId="16DA6590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Культурно – досуговая деятельность; литературные конкурсы, праздники, развлечения, интеллектуальные игры.</w:t>
      </w:r>
    </w:p>
    <w:p w14:paraId="53770527" w14:textId="700F8CA5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Свободная от занятий деятельность: экскурсия в библиотеку; оформление тематических выставок</w:t>
      </w:r>
      <w:r>
        <w:rPr>
          <w:rStyle w:val="c0"/>
          <w:color w:val="000000"/>
          <w:sz w:val="28"/>
          <w:szCs w:val="28"/>
        </w:rPr>
        <w:t xml:space="preserve"> и музеев</w:t>
      </w:r>
      <w:r w:rsidRPr="003D6D0E">
        <w:rPr>
          <w:rStyle w:val="c0"/>
          <w:color w:val="000000"/>
          <w:sz w:val="28"/>
          <w:szCs w:val="28"/>
        </w:rPr>
        <w:t>, проведение «Недели детской книги»; игровая деятельность: (сюжетно – ролевые игры, игры – драматизации, режиссерские игры, настольно – печатные игры).</w:t>
      </w:r>
    </w:p>
    <w:p w14:paraId="180D79B8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Сотрудничество с родителями.</w:t>
      </w:r>
    </w:p>
    <w:p w14:paraId="5803456F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Формы работы:</w:t>
      </w:r>
    </w:p>
    <w:p w14:paraId="108B9901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Родительские собрания.</w:t>
      </w:r>
    </w:p>
    <w:p w14:paraId="5679817F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Индивидуальные консультации.</w:t>
      </w:r>
    </w:p>
    <w:p w14:paraId="09E74D76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• Папки – передвижки.</w:t>
      </w:r>
    </w:p>
    <w:p w14:paraId="71C689C0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Выводы:</w:t>
      </w:r>
    </w:p>
    <w:p w14:paraId="689F71C6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Система работы по приобщению детей дошкольного возраста к чтению книг с опорой на разнообразные формы работы с детьми, родителями, общественностью позволяет:</w:t>
      </w:r>
    </w:p>
    <w:p w14:paraId="47DCAFD7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1) повысить уровень познавательного, речевого, психофизического развития детей;</w:t>
      </w:r>
    </w:p>
    <w:p w14:paraId="7852AF0F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2) создает предпосылки для реализации творческих способностей, самовыражения;</w:t>
      </w:r>
    </w:p>
    <w:p w14:paraId="1712B821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3) помогает детям войти в мир художественной литературы, сформировать читательские умения.</w:t>
      </w:r>
    </w:p>
    <w:p w14:paraId="442E9032" w14:textId="77777777" w:rsidR="003D6D0E" w:rsidRPr="003D6D0E" w:rsidRDefault="003D6D0E" w:rsidP="003D6D0E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6D0E">
        <w:rPr>
          <w:rStyle w:val="c0"/>
          <w:color w:val="000000"/>
          <w:sz w:val="28"/>
          <w:szCs w:val="28"/>
        </w:rPr>
        <w:t>Таким образом, важно признать процесс чтения определяющим в образовании и развитии, мировоззренческом и нравственном становлении человека, ребенка.</w:t>
      </w:r>
    </w:p>
    <w:p w14:paraId="6503B76C" w14:textId="77777777" w:rsidR="003D6D0E" w:rsidRPr="003D6D0E" w:rsidRDefault="003D6D0E" w:rsidP="003D6D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6D0E" w:rsidRPr="003D6D0E" w:rsidSect="003D6D0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8"/>
    <w:rsid w:val="0001337D"/>
    <w:rsid w:val="00306E78"/>
    <w:rsid w:val="003D6D0E"/>
    <w:rsid w:val="00474532"/>
    <w:rsid w:val="008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4ED"/>
  <w15:chartTrackingRefBased/>
  <w15:docId w15:val="{C900B232-5C79-4C2B-895B-F55206C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D6D0E"/>
  </w:style>
  <w:style w:type="paragraph" w:customStyle="1" w:styleId="c1">
    <w:name w:val="c1"/>
    <w:basedOn w:val="a"/>
    <w:rsid w:val="003D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</dc:creator>
  <cp:keywords/>
  <dc:description/>
  <cp:lastModifiedBy>ПК ПК</cp:lastModifiedBy>
  <cp:revision>2</cp:revision>
  <dcterms:created xsi:type="dcterms:W3CDTF">2024-08-15T04:14:00Z</dcterms:created>
  <dcterms:modified xsi:type="dcterms:W3CDTF">2024-08-15T04:24:00Z</dcterms:modified>
</cp:coreProperties>
</file>