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50" w:rsidRDefault="008C7D45" w:rsidP="00866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Арылы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Кустук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ситим</w:t>
      </w:r>
      <w:r w:rsidR="00B45180" w:rsidRPr="00866BC6">
        <w:rPr>
          <w:rFonts w:ascii="Times New Roman" w:hAnsi="Times New Roman" w:cs="Times New Roman"/>
          <w:sz w:val="28"/>
          <w:szCs w:val="28"/>
        </w:rPr>
        <w:t>-сайдыы</w:t>
      </w:r>
      <w:proofErr w:type="spellEnd"/>
      <w:r w:rsidR="00B45180" w:rsidRPr="00866BC6">
        <w:rPr>
          <w:rFonts w:ascii="Times New Roman" w:hAnsi="Times New Roman" w:cs="Times New Roman"/>
          <w:sz w:val="28"/>
          <w:szCs w:val="28"/>
        </w:rPr>
        <w:t xml:space="preserve"> т</w:t>
      </w:r>
      <w:r w:rsidR="00B45180" w:rsidRPr="00866BC6">
        <w:rPr>
          <w:rFonts w:ascii="Times New Roman" w:hAnsi="Times New Roman" w:cs="Times New Roman"/>
          <w:sz w:val="28"/>
          <w:szCs w:val="28"/>
          <w:lang w:val="sah-RU"/>
        </w:rPr>
        <w:t>өрдө.</w:t>
      </w:r>
    </w:p>
    <w:p w:rsidR="00977700" w:rsidRDefault="00977700" w:rsidP="00866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66BC6" w:rsidRDefault="00977700" w:rsidP="00977700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ab/>
        <w:t xml:space="preserve">Никонова </w:t>
      </w:r>
      <w:r w:rsidRPr="00977700">
        <w:rPr>
          <w:rFonts w:ascii="Times New Roman" w:hAnsi="Times New Roman" w:cs="Times New Roman"/>
          <w:sz w:val="28"/>
          <w:szCs w:val="28"/>
          <w:lang w:val="sah-RU"/>
        </w:rPr>
        <w:t>НатальяИвановна</w:t>
      </w:r>
    </w:p>
    <w:p w:rsidR="00866BC6" w:rsidRDefault="00866BC6" w:rsidP="00866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Таатта улууһун Харбалаахтааҕы </w:t>
      </w:r>
    </w:p>
    <w:p w:rsidR="00866BC6" w:rsidRDefault="00866BC6" w:rsidP="00866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“Кэскил” оҕо саадын </w:t>
      </w:r>
    </w:p>
    <w:p w:rsidR="00866BC6" w:rsidRDefault="00977700" w:rsidP="00866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суруннуур иитээччитэ.</w:t>
      </w:r>
    </w:p>
    <w:p w:rsidR="00977700" w:rsidRPr="00866BC6" w:rsidRDefault="00977700" w:rsidP="00866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bookmarkStart w:id="0" w:name="_GoBack"/>
      <w:bookmarkEnd w:id="0"/>
    </w:p>
    <w:p w:rsidR="00BE516C" w:rsidRPr="00866BC6" w:rsidRDefault="002C6050" w:rsidP="00866BC6">
      <w:pPr>
        <w:spacing w:after="0" w:line="240" w:lineRule="auto"/>
        <w:jc w:val="both"/>
        <w:rPr>
          <w:rFonts w:ascii="Times New Roman" w:hAnsi="Times New Roman" w:cs="Times New Roman"/>
          <w:color w:val="1F2937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</w:t>
      </w:r>
      <w:r w:rsidR="000C4095" w:rsidRPr="00866BC6">
        <w:rPr>
          <w:rFonts w:ascii="Times New Roman" w:hAnsi="Times New Roman" w:cs="Times New Roman"/>
          <w:sz w:val="28"/>
          <w:szCs w:val="28"/>
          <w:lang w:val="sah-RU"/>
        </w:rPr>
        <w:t>Харбалаахтааҕы «Кэскил» оҕ</w:t>
      </w:r>
      <w:r w:rsidR="00BE516C" w:rsidRPr="00866BC6">
        <w:rPr>
          <w:rFonts w:ascii="Times New Roman" w:hAnsi="Times New Roman" w:cs="Times New Roman"/>
          <w:sz w:val="28"/>
          <w:szCs w:val="28"/>
          <w:lang w:val="sah-RU"/>
        </w:rPr>
        <w:t>о саадын педагогтара</w:t>
      </w:r>
      <w:r w:rsidR="000C409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135E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2014 сылтан </w:t>
      </w:r>
      <w:r w:rsidR="00D81DC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«Арылы Кустук» үөрэхтээһин </w:t>
      </w:r>
      <w:r w:rsidR="00BE516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уопсастыбаннай </w:t>
      </w:r>
      <w:r w:rsidR="00D81DC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ситимҥэ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 xml:space="preserve">киирэн </w:t>
      </w:r>
      <w:r w:rsidR="00BE516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оскуолаҕа киириэн иннинээҕи саастаах оҕолорго СЭДИП олоҥхо педагогикатын технологиятынан </w:t>
      </w:r>
      <w:r w:rsidR="00D81DCC" w:rsidRPr="00866BC6">
        <w:rPr>
          <w:rFonts w:ascii="Times New Roman" w:hAnsi="Times New Roman" w:cs="Times New Roman"/>
          <w:sz w:val="28"/>
          <w:szCs w:val="28"/>
          <w:lang w:val="sah-RU"/>
        </w:rPr>
        <w:t>үлэбитин саҕалаабыппыт.</w:t>
      </w:r>
      <w:r w:rsidR="00BE516C" w:rsidRPr="00866BC6">
        <w:rPr>
          <w:rFonts w:ascii="Times New Roman" w:hAnsi="Times New Roman" w:cs="Times New Roman"/>
          <w:color w:val="1F2937"/>
          <w:sz w:val="28"/>
          <w:szCs w:val="28"/>
          <w:lang w:val="sah-RU"/>
        </w:rPr>
        <w:t xml:space="preserve"> </w:t>
      </w:r>
    </w:p>
    <w:p w:rsidR="00D81DCC" w:rsidRPr="00866BC6" w:rsidRDefault="00140DFA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 </w:t>
      </w:r>
      <w:r w:rsidR="00BE516C" w:rsidRPr="00866BC6">
        <w:rPr>
          <w:rFonts w:ascii="Times New Roman" w:hAnsi="Times New Roman" w:cs="Times New Roman"/>
          <w:sz w:val="28"/>
          <w:szCs w:val="28"/>
          <w:lang w:val="sah-RU"/>
        </w:rPr>
        <w:t>«Арылы Кустук» ситими биир дойдулаахпыт, киэҥник биллэр этнопедагог, педагогическай наука хандьытаата Екатерина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Петровна Чехордуна научнай салайааччы быһыытынан ылынан үлэлии сылдьар</w:t>
      </w:r>
      <w:r w:rsidR="00BE516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. Екатерина Петровна үлэбитигэр </w:t>
      </w:r>
      <w:r w:rsidR="00AB26B4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сүбэ-ама биэрэр, </w:t>
      </w:r>
      <w:r w:rsidR="006A59C7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киэҥ билиитин үллэстэр, </w:t>
      </w:r>
      <w:r w:rsidR="00AB26B4" w:rsidRPr="00866BC6">
        <w:rPr>
          <w:rFonts w:ascii="Times New Roman" w:hAnsi="Times New Roman" w:cs="Times New Roman"/>
          <w:sz w:val="28"/>
          <w:szCs w:val="28"/>
          <w:lang w:val="sah-RU"/>
        </w:rPr>
        <w:t>куруук көмөлөһөр.</w:t>
      </w:r>
    </w:p>
    <w:p w:rsidR="007538E5" w:rsidRPr="00866BC6" w:rsidRDefault="00140DFA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</w:t>
      </w:r>
      <w:r w:rsidR="00D81DC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«Арылы Кустук» </w:t>
      </w:r>
      <w:r w:rsidR="007538E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ситим оскуолаҕа киириэн ииннинээҕи саастаах оҕо </w:t>
      </w:r>
      <w:r w:rsidR="00D81DCC" w:rsidRPr="00866BC6">
        <w:rPr>
          <w:rFonts w:ascii="Times New Roman" w:hAnsi="Times New Roman" w:cs="Times New Roman"/>
          <w:sz w:val="28"/>
          <w:szCs w:val="28"/>
          <w:lang w:val="sah-RU"/>
        </w:rPr>
        <w:t>эргиччи сайд</w:t>
      </w:r>
      <w:r w:rsidR="007538E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а улаатарыгар суолтата улахан дии саныыбыт. </w:t>
      </w:r>
    </w:p>
    <w:p w:rsidR="00AB26B4" w:rsidRPr="00866BC6" w:rsidRDefault="00140DFA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       </w:t>
      </w:r>
      <w:r w:rsidR="00F1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Оҕо ч</w:t>
      </w:r>
      <w:r w:rsidR="00C1559A" w:rsidRPr="00866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өмчүүк</w:t>
      </w:r>
      <w:r w:rsidR="00F1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сааһыгар </w:t>
      </w:r>
      <w:r w:rsidR="00C1559A" w:rsidRPr="00866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>барыны бары сэҥээрэр, түргэнник ылынар кэмэ, онон бу кэми</w:t>
      </w:r>
      <w:r w:rsidR="00F1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куоттарбакка төрөөбүт ийэ тыл-өс</w:t>
      </w:r>
      <w:r w:rsidR="00C1559A" w:rsidRPr="00866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  <w:t xml:space="preserve"> сүөгэйин-сүмэтин оҕоҕо иҥэриэхтээхпит.</w:t>
      </w:r>
      <w:r w:rsidR="00C1559A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2760D9" w:rsidRPr="00866BC6" w:rsidRDefault="00140DFA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 </w:t>
      </w:r>
      <w:r w:rsidR="007538E5" w:rsidRPr="00866BC6">
        <w:rPr>
          <w:rFonts w:ascii="Times New Roman" w:hAnsi="Times New Roman" w:cs="Times New Roman"/>
          <w:sz w:val="28"/>
          <w:szCs w:val="28"/>
          <w:lang w:val="sah-RU"/>
        </w:rPr>
        <w:t>Ол курдук үлэбит биир сүрүн хайысхатынан аан дойдуга биллибит, саха аатын ааттаппыт – олоҥхо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ну туһаныы, үөрэтии</w:t>
      </w:r>
      <w:r w:rsidR="007538E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буолар. </w:t>
      </w:r>
      <w:r w:rsidR="00D81DC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538E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Оҕоҕо олоҥхону сөпкө үөрэтии сүҥкэн улахан эппиэтинэс. </w:t>
      </w:r>
      <w:r w:rsidR="00683466" w:rsidRPr="00866BC6">
        <w:rPr>
          <w:rFonts w:ascii="Times New Roman" w:hAnsi="Times New Roman" w:cs="Times New Roman"/>
          <w:sz w:val="28"/>
          <w:szCs w:val="28"/>
          <w:lang w:val="sah-RU"/>
        </w:rPr>
        <w:t>Манна биһиэхэ «Арылы Кустук» ситим тирэх буолар.</w:t>
      </w:r>
    </w:p>
    <w:p w:rsidR="00683466" w:rsidRPr="00866BC6" w:rsidRDefault="002760D9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О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>ҕолорго</w:t>
      </w:r>
      <w:r w:rsidR="00683466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олоҥхону үөрэтиигэ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="00F135E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итим иһинэн </w:t>
      </w:r>
      <w:r w:rsidR="00683466" w:rsidRPr="00866BC6">
        <w:rPr>
          <w:rFonts w:ascii="Times New Roman" w:hAnsi="Times New Roman" w:cs="Times New Roman"/>
          <w:sz w:val="28"/>
          <w:szCs w:val="28"/>
          <w:lang w:val="sah-RU"/>
        </w:rPr>
        <w:t>ар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аас хайысхалаах</w:t>
      </w:r>
      <w:r w:rsidR="00AB26B4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үгүс үлэ барар. И</w:t>
      </w:r>
      <w:r w:rsidR="00683466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итээччилэргэ да, иитиллээччилэргэ да тэрээһин үлэлэр </w:t>
      </w:r>
      <w:r w:rsidR="00AB26B4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тиһэҕин быспакка </w:t>
      </w:r>
      <w:r w:rsidR="00683466" w:rsidRPr="00866BC6">
        <w:rPr>
          <w:rFonts w:ascii="Times New Roman" w:hAnsi="Times New Roman" w:cs="Times New Roman"/>
          <w:sz w:val="28"/>
          <w:szCs w:val="28"/>
          <w:lang w:val="sah-RU"/>
        </w:rPr>
        <w:t>үгүстүк ыытыллаллар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>: олоҥхо туруоруута, олоҥхо этиитэ, научнай-практическэй кэмпириэнсийэлэр, семинардар, педагогическай ааҕыылар, быыстапкалар</w:t>
      </w:r>
      <w:r w:rsidR="008C7D4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, маастар-кылаастар 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уо. д. а</w:t>
      </w:r>
      <w:r w:rsidR="00683466" w:rsidRPr="00866BC6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2760D9" w:rsidRPr="00866BC6" w:rsidRDefault="002C6050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>Иитээччилэр төрөппүттэри кытта оҕолорго</w:t>
      </w:r>
      <w:r w:rsidR="009F245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анаан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олоҥхо дьоруойдарын куукулаларыттан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 xml:space="preserve">саҕалаан 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интерактивнай оонньууларга тиийэ 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элбэх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 xml:space="preserve">сайыннарар 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>оонньуу оҥор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он оҕо сайдар эйгэтин байыталлар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. Маннык улахан 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>үлэҕэ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төрөппут</w:t>
      </w:r>
      <w:r w:rsidR="006A59C7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оруола сүҥкэн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дии саныыбыт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9F245C" w:rsidRPr="00866BC6">
        <w:rPr>
          <w:rFonts w:ascii="Times New Roman" w:hAnsi="Times New Roman" w:cs="Times New Roman"/>
          <w:sz w:val="28"/>
          <w:szCs w:val="28"/>
          <w:lang w:val="sah-RU"/>
        </w:rPr>
        <w:t>Саха оҕото кыра эрдэҕиттэн төрөөбүт буоруттан силис тардан, норуотун тылын барҕа баайын, өбүгэтин үтүө үгэһин этигэр иҥэринэн, амарах сүрэҕин, мындыр өйүн, уран тарбаҕын утумнаан, сахалыы куттаах – сүрдээх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9F245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дьоһуннаах киһи буола улаатарыгар, 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>сайдарыгар кыһанар</w:t>
      </w:r>
      <w:r w:rsidR="009F7A41" w:rsidRPr="00866BC6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9F245C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тэҥҥэ олук уурсар төрөппү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>ттэр баалларын бэлиэтиир эмиэ наадалаах.</w:t>
      </w:r>
    </w:p>
    <w:p w:rsidR="008C7D45" w:rsidRPr="00866BC6" w:rsidRDefault="008C7D45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 Бэйэбит оҕо саадпыт иһинэн «Айыы сиэрин тутус» бырайыак суруйан күннээҕи үлэбитигэр туһана сылдьабыт. Бырайыак сыала: төрөөбүт төрүт тылы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сиэри-туому иҥэрии. Айыы сиэрин тутуһан сайдыыга салайан сайыннарыы. </w:t>
      </w:r>
    </w:p>
    <w:p w:rsidR="008C7D45" w:rsidRPr="00866BC6" w:rsidRDefault="008C7D45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Соруктара:</w:t>
      </w:r>
    </w:p>
    <w:p w:rsidR="008C7D45" w:rsidRPr="00866BC6" w:rsidRDefault="008C7D45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lastRenderedPageBreak/>
        <w:t>- олоҥхо педагогикатыгар тирэҕирии;</w:t>
      </w:r>
    </w:p>
    <w:p w:rsidR="008C7D45" w:rsidRPr="00866BC6" w:rsidRDefault="008C7D45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- оҕо саада, нэһилиэк тэрилтэлэрэ уонна дьиэ кэргэн ситимнээх үлэтин оҕо сахалыы сиэрдээх буола улаатарыгар туһаайыы;</w:t>
      </w:r>
    </w:p>
    <w:p w:rsidR="008C7D45" w:rsidRPr="00866BC6" w:rsidRDefault="008C7D45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- нэдиэлэни “Өбүгэ үгэһинэн” бырайыагынан саҕалааһын;</w:t>
      </w:r>
    </w:p>
    <w:p w:rsidR="008C7D45" w:rsidRPr="00866BC6" w:rsidRDefault="008C7D45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- оҕо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бэйэтин бэйэтэ сайыннарар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эйгэтин тэрийии.</w:t>
      </w:r>
    </w:p>
    <w:p w:rsidR="008C7D45" w:rsidRPr="00866BC6" w:rsidRDefault="00D56A0B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b/>
          <w:i/>
          <w:sz w:val="28"/>
          <w:szCs w:val="28"/>
          <w:lang w:val="sah-RU"/>
        </w:rPr>
        <w:t xml:space="preserve">        </w:t>
      </w:r>
      <w:r w:rsidR="00A7650D" w:rsidRPr="00866BC6">
        <w:rPr>
          <w:rFonts w:ascii="Times New Roman" w:hAnsi="Times New Roman" w:cs="Times New Roman"/>
          <w:sz w:val="28"/>
          <w:szCs w:val="28"/>
          <w:lang w:val="sah-RU"/>
        </w:rPr>
        <w:t>Бу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бырайыак олоххо киириэҕиттэн</w:t>
      </w:r>
      <w:r w:rsidR="008C7D4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оҕо кыра сааһыт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тан сахалыы сиэри-туому билиитэ кэҥээтэ</w:t>
      </w:r>
      <w:r w:rsidR="008C7D45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="00F135EC">
        <w:rPr>
          <w:rFonts w:ascii="Times New Roman" w:hAnsi="Times New Roman" w:cs="Times New Roman"/>
          <w:sz w:val="28"/>
          <w:szCs w:val="28"/>
          <w:lang w:val="sah-RU"/>
        </w:rPr>
        <w:t>саха культуратыгар интэриэһэ үрдээтэ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40392F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4C5471" w:rsidRDefault="0040392F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b/>
          <w:i/>
          <w:sz w:val="28"/>
          <w:szCs w:val="28"/>
          <w:lang w:val="sah-RU"/>
        </w:rPr>
        <w:t xml:space="preserve">       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«Айыы сиэрин тутус» бырайыак иһинэн педагогтар «Виммельбух. Өбүгэ үгэһинэн оҕону сайыннарар ойуу кинигэ»</w:t>
      </w:r>
      <w:r w:rsidR="004C547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 xml:space="preserve">айан оҥорбуттара оҕоҕо </w:t>
      </w:r>
      <w:r w:rsidR="004C5471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77690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аралдьытыы көмөтүнэн оҕоҕо тиийимтиэтик көрдөрөр, быһаарар, үөрэтэр, 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 xml:space="preserve">оҕо </w:t>
      </w:r>
      <w:r w:rsidR="00977690" w:rsidRPr="00866BC6">
        <w:rPr>
          <w:rFonts w:ascii="Times New Roman" w:hAnsi="Times New Roman" w:cs="Times New Roman"/>
          <w:sz w:val="28"/>
          <w:szCs w:val="28"/>
          <w:lang w:val="sah-RU"/>
        </w:rPr>
        <w:t>бэйэтин өйүнэн, илиитинэн, тутан – хаб</w:t>
      </w:r>
      <w:r w:rsidR="0026296E" w:rsidRPr="00866BC6">
        <w:rPr>
          <w:rFonts w:ascii="Times New Roman" w:hAnsi="Times New Roman" w:cs="Times New Roman"/>
          <w:sz w:val="28"/>
          <w:szCs w:val="28"/>
          <w:lang w:val="sah-RU"/>
        </w:rPr>
        <w:t>ан оҥ</w:t>
      </w:r>
      <w:r w:rsidR="00977690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орорун көҕүлүүр, оҕоҕо сайдар эйгэни тэрийэр, интэриэһи үөскэтэр </w:t>
      </w:r>
      <w:r w:rsidR="0026296E" w:rsidRPr="00866BC6">
        <w:rPr>
          <w:rFonts w:ascii="Times New Roman" w:hAnsi="Times New Roman" w:cs="Times New Roman"/>
          <w:sz w:val="28"/>
          <w:szCs w:val="28"/>
          <w:lang w:val="sah-RU"/>
        </w:rPr>
        <w:t>ИКТ-технологияны тутта үөрэнэргэ олук уурар оонньуу буолар.</w:t>
      </w:r>
    </w:p>
    <w:p w:rsidR="00E90524" w:rsidRPr="00866BC6" w:rsidRDefault="00E90524" w:rsidP="00E9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«Виммельбух. Өбүгэ үгэһинэн оҕону сайыннарар ойуу кинигэ» бырайыак оҕо өбүгэтин үгэһин, олоҕун-дьаһаҕын, тылын-өһүн билиитэ, оҕо омук быһыытынан уратытын өйдүүрүгэр, төрөөбүт түөлбэтигэр, омугун үгэстэригэр харыстабыллаахтык сыһыаннаһарыгар туһуланар.</w:t>
      </w:r>
    </w:p>
    <w:p w:rsidR="0040392F" w:rsidRPr="00866BC6" w:rsidRDefault="004C5471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 Кинигэ элбэх дьэрэкээн ойуута, сорудаҕа оонньуу нөҥүө оҕону өбүгэ олоҕун-дьаһаҕын билиһиннэрэр билии- көрүү алгыстаах айаныгар ыҥырар.</w:t>
      </w:r>
    </w:p>
    <w:p w:rsidR="00A7650D" w:rsidRPr="00866BC6" w:rsidRDefault="00E90524" w:rsidP="00866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ah-RU"/>
        </w:rPr>
        <w:t xml:space="preserve">        </w:t>
      </w:r>
      <w:r w:rsidR="00303DB4" w:rsidRPr="00866BC6">
        <w:rPr>
          <w:rFonts w:ascii="Times New Roman" w:hAnsi="Times New Roman" w:cs="Times New Roman"/>
          <w:sz w:val="28"/>
          <w:szCs w:val="28"/>
          <w:lang w:val="sah-RU"/>
        </w:rPr>
        <w:t>Мусукаальнай салайааччы оҕо айдарыгын арыйыыга «Төрүт дорҕоон ыллыгынан» бырайыак суруйан оҕолору са</w:t>
      </w:r>
      <w:r>
        <w:rPr>
          <w:rFonts w:ascii="Times New Roman" w:hAnsi="Times New Roman" w:cs="Times New Roman"/>
          <w:sz w:val="28"/>
          <w:szCs w:val="28"/>
          <w:lang w:val="sah-RU"/>
        </w:rPr>
        <w:t>йыннара сылдьар. Б</w:t>
      </w:r>
      <w:r w:rsidR="00303DB4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ырайыак төрүт дорҕоонунан оҕо сахалыы тыынын сайыннарыыга ананар. </w:t>
      </w:r>
      <w:r w:rsidR="00303DB4" w:rsidRPr="00866BC6">
        <w:rPr>
          <w:rFonts w:ascii="Times New Roman" w:eastAsia="Calibri" w:hAnsi="Times New Roman" w:cs="Times New Roman"/>
          <w:sz w:val="28"/>
          <w:szCs w:val="28"/>
          <w:lang w:val="sah-RU"/>
        </w:rPr>
        <w:t>«Төрүт дорҕоон ыллыгынан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» бырайыак</w:t>
      </w:r>
      <w:r w:rsidR="00303DB4" w:rsidRPr="00866BC6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олоҥхо, оһуохай, чабырҕах, дэгэрэҥ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ырыа</w:t>
      </w:r>
      <w:r w:rsidR="00303DB4" w:rsidRPr="00866BC6">
        <w:rPr>
          <w:rFonts w:ascii="Times New Roman" w:eastAsia="Calibri" w:hAnsi="Times New Roman" w:cs="Times New Roman"/>
          <w:sz w:val="28"/>
          <w:szCs w:val="28"/>
          <w:lang w:val="sah-RU"/>
        </w:rPr>
        <w:t>, саха төрүт доҕуһуоллуур тэриллэрэ, фольклорнай ансаамбыл курдук ха</w:t>
      </w:r>
      <w:r w:rsidR="001F51B8" w:rsidRPr="00866BC6">
        <w:rPr>
          <w:rFonts w:ascii="Times New Roman" w:eastAsia="Calibri" w:hAnsi="Times New Roman" w:cs="Times New Roman"/>
          <w:sz w:val="28"/>
          <w:szCs w:val="28"/>
          <w:lang w:val="sah-RU"/>
        </w:rPr>
        <w:t>йысхалары хабан былааннаах үлэтин саҕалаабыта</w:t>
      </w:r>
      <w:r w:rsidR="00303DB4" w:rsidRPr="00866BC6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  <w:r w:rsidR="001F51B8" w:rsidRPr="00866BC6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="00D56A0B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Ырыатын-тойугун үөрэтиэх иннинэ </w:t>
      </w:r>
      <w:r w:rsidR="00303DB4" w:rsidRPr="00866BC6">
        <w:rPr>
          <w:rFonts w:ascii="Times New Roman" w:hAnsi="Times New Roman" w:cs="Times New Roman"/>
          <w:sz w:val="28"/>
          <w:szCs w:val="28"/>
          <w:lang w:val="sah-RU"/>
        </w:rPr>
        <w:t>тыыныы эрчиллиилэрин оҥотторор</w:t>
      </w:r>
      <w:r w:rsidR="00D56A0B" w:rsidRPr="00866BC6">
        <w:rPr>
          <w:rFonts w:ascii="Times New Roman" w:hAnsi="Times New Roman" w:cs="Times New Roman"/>
          <w:sz w:val="28"/>
          <w:szCs w:val="28"/>
          <w:lang w:val="sah-RU"/>
        </w:rPr>
        <w:t>: муннунан салгыны эҕирийэн иһинэн тыыныы; тылчааны хамсатыы; эти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56A0B" w:rsidRPr="00866BC6">
        <w:rPr>
          <w:rFonts w:ascii="Times New Roman" w:hAnsi="Times New Roman" w:cs="Times New Roman"/>
          <w:sz w:val="28"/>
          <w:szCs w:val="28"/>
          <w:lang w:val="sah-RU"/>
        </w:rPr>
        <w:t>- хааны уһугуннарыы.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Ол кэннэ оһуохай ньыматынан сылытыы – распевка.</w:t>
      </w:r>
      <w:r w:rsidR="001F51B8" w:rsidRPr="00866BC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</w:p>
    <w:p w:rsidR="008C7D45" w:rsidRPr="00866BC6" w:rsidRDefault="00A7650D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         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Саха </w:t>
      </w:r>
      <w:r w:rsidR="00CF1715" w:rsidRPr="00866BC6">
        <w:rPr>
          <w:rFonts w:ascii="Times New Roman" w:hAnsi="Times New Roman" w:cs="Times New Roman"/>
          <w:sz w:val="28"/>
          <w:szCs w:val="28"/>
          <w:lang w:val="sah-RU"/>
        </w:rPr>
        <w:t>оҕотото кыра сааһыттан норуот төрү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>т к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>ультуратын этигэр-хааныгар иҥэри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>эн, төрөөбү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>т норуотун мындыр өйүн, уран тарбаҕын, кылыһахтаах чуор куолаһын, амарах сүрэҕин ытыктаан, онон киэн туттан, хайа да бэйэлэ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>эх омук ортотугар тэнник сананар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киһи буолан иитиллэн тахсыахтаах. Кыра сааһыттан норуотун фольклорун, олоҥх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о олуктарын өйгө тута үө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рэммит оҕо 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 xml:space="preserve">тыла-өһө үчүгэйдик сайдар, 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>о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>скуолаҕа ситиһиилээхтик үөрэнэр эбит</w:t>
      </w:r>
      <w:r w:rsidR="001F51B8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диэн түмүккэ кэллибит.</w:t>
      </w:r>
    </w:p>
    <w:p w:rsidR="0026296E" w:rsidRPr="00866BC6" w:rsidRDefault="0026296E" w:rsidP="00866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Ситим иһинэн биһиги дьыссаат үс төгүл өрө</w:t>
      </w:r>
      <w:r w:rsidR="00A7650D" w:rsidRPr="00866BC6">
        <w:rPr>
          <w:rFonts w:ascii="Times New Roman" w:hAnsi="Times New Roman" w:cs="Times New Roman"/>
          <w:sz w:val="28"/>
          <w:szCs w:val="28"/>
          <w:lang w:val="sah-RU"/>
        </w:rPr>
        <w:t>спүүбүлүкэ таһ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ымнаах </w:t>
      </w:r>
      <w:r w:rsidR="00A7650D" w:rsidRPr="00866BC6">
        <w:rPr>
          <w:rFonts w:ascii="Times New Roman" w:hAnsi="Times New Roman" w:cs="Times New Roman"/>
          <w:sz w:val="28"/>
          <w:szCs w:val="28"/>
          <w:lang w:val="sah-RU"/>
        </w:rPr>
        <w:t>«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Олоҥхо тиэмэтигэр мультипликационнай киинэ оҥоруу» күрэҕин ыытан </w:t>
      </w:r>
      <w:r w:rsidR="00A7650D" w:rsidRPr="00866BC6">
        <w:rPr>
          <w:rFonts w:ascii="Times New Roman" w:hAnsi="Times New Roman" w:cs="Times New Roman"/>
          <w:sz w:val="28"/>
          <w:szCs w:val="28"/>
          <w:lang w:val="sah-RU"/>
        </w:rPr>
        <w:t>медиатекабытын хаҥаттыбыт.</w:t>
      </w:r>
    </w:p>
    <w:p w:rsidR="002760D9" w:rsidRPr="00866BC6" w:rsidRDefault="002C6050" w:rsidP="00866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  </w:t>
      </w:r>
      <w:r w:rsidR="002760D9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«Арылы Кустук» ситимҥэ </w:t>
      </w:r>
      <w:r w:rsidR="002760D9" w:rsidRPr="00866BC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үлэби</w:t>
      </w:r>
      <w:r w:rsidR="009F245C" w:rsidRPr="00866BC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ти</w:t>
      </w:r>
      <w:r w:rsidR="002760D9" w:rsidRPr="00866BC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н кэтээн көрүүбүтүнэн маннык түмүктэргэ кэллибит:</w:t>
      </w:r>
    </w:p>
    <w:p w:rsidR="002760D9" w:rsidRPr="00866BC6" w:rsidRDefault="002760D9" w:rsidP="00866B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оҕо саадпыт иһинэн сахалыы муннуктарбыт улууска, өрөспүүбүлэҕэ</w:t>
      </w:r>
      <w:r w:rsidR="00BF278B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биһирэнэллэр;</w:t>
      </w:r>
    </w:p>
    <w:p w:rsidR="00BF278B" w:rsidRPr="00866BC6" w:rsidRDefault="00BF278B" w:rsidP="00866B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оҕолорбут таһымнара сайдан араас күрэхтэргэ үрдүк т</w:t>
      </w:r>
      <w:r w:rsidR="00E90524">
        <w:rPr>
          <w:rFonts w:ascii="Times New Roman" w:hAnsi="Times New Roman" w:cs="Times New Roman"/>
          <w:sz w:val="28"/>
          <w:szCs w:val="28"/>
          <w:lang w:val="sah-RU"/>
        </w:rPr>
        <w:t>аһымнаах ситиһиилэннилэр</w:t>
      </w:r>
      <w:r w:rsidR="00AF4123" w:rsidRPr="00866BC6"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2760D9" w:rsidRPr="00866BC6" w:rsidRDefault="009F245C" w:rsidP="00866B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</w:t>
      </w:r>
      <w:r w:rsidR="00AF4123" w:rsidRPr="00866BC6">
        <w:rPr>
          <w:rFonts w:ascii="Times New Roman" w:hAnsi="Times New Roman" w:cs="Times New Roman"/>
          <w:sz w:val="28"/>
          <w:szCs w:val="28"/>
          <w:lang w:val="sah-RU"/>
        </w:rPr>
        <w:t>иитээччилэрбит олоҥхонон бырайыактара улууска, республикаҕа элбэх ситиһиилэри аҕалаллар;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6A59C7" w:rsidRPr="00866BC6" w:rsidRDefault="006A59C7" w:rsidP="00866B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иитээччилэрбит үлэлэрин уопутун ситимҥэ үлэлиир атын педагогтары кытта атастаһаллар,</w:t>
      </w:r>
      <w:r w:rsidR="002C6050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киэҥ эйгэҕэ тарҕаталлар;</w:t>
      </w:r>
    </w:p>
    <w:p w:rsidR="002760D9" w:rsidRPr="00866BC6" w:rsidRDefault="006A59C7" w:rsidP="00866BC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бу үлэлиир хайысхаларынан иитээччилэрбит ыстатыйалара босуобуйаларга, кинигэлэргэ тиһилиннэ.</w:t>
      </w:r>
    </w:p>
    <w:p w:rsidR="00604FA5" w:rsidRPr="00866BC6" w:rsidRDefault="00683466" w:rsidP="00866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C6050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    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«Арылы Кустукка» өрөспүүбүлүкэ араас муннуктарыттан оҕо саадтара үлэлии-хамсыы олороллоро – хайҕаллаах суол. </w:t>
      </w:r>
    </w:p>
    <w:p w:rsidR="009F245C" w:rsidRPr="00866BC6" w:rsidRDefault="00570B12" w:rsidP="00866BC6">
      <w:pPr>
        <w:tabs>
          <w:tab w:val="left" w:pos="108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BC6">
        <w:rPr>
          <w:rFonts w:ascii="Times New Roman" w:hAnsi="Times New Roman" w:cs="Times New Roman"/>
          <w:i/>
          <w:sz w:val="28"/>
          <w:szCs w:val="28"/>
          <w:lang w:val="sah-RU"/>
        </w:rPr>
        <w:t>Биһиги ситиһиилэрбит</w:t>
      </w:r>
      <w:r w:rsidRPr="00866BC6">
        <w:rPr>
          <w:rFonts w:ascii="Times New Roman" w:hAnsi="Times New Roman" w:cs="Times New Roman"/>
          <w:i/>
          <w:sz w:val="28"/>
          <w:szCs w:val="28"/>
        </w:rPr>
        <w:t>: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Халыева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Софья Петровна, Андреева Оксана Михайловна 2019 с.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тематыгар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мультик о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ҥорон устууга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үрдэл</w:t>
      </w:r>
      <w:r w:rsidRPr="00866BC6">
        <w:rPr>
          <w:rFonts w:ascii="Times New Roman" w:hAnsi="Times New Roman" w:cs="Times New Roman"/>
          <w:sz w:val="28"/>
          <w:szCs w:val="28"/>
        </w:rPr>
        <w:t>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Халыева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Софья Петровна 2019 с.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«Педагоги Якутии»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6BC6">
        <w:rPr>
          <w:rFonts w:ascii="Times New Roman" w:hAnsi="Times New Roman" w:cs="Times New Roman"/>
          <w:sz w:val="28"/>
          <w:szCs w:val="28"/>
        </w:rPr>
        <w:t xml:space="preserve">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</w:t>
      </w:r>
      <w:r w:rsidRPr="00866BC6">
        <w:rPr>
          <w:rFonts w:ascii="Times New Roman" w:hAnsi="Times New Roman" w:cs="Times New Roman"/>
          <w:sz w:val="28"/>
          <w:szCs w:val="28"/>
        </w:rPr>
        <w:t xml:space="preserve"> дипломант;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Дайбаннырова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Алена Николаевна 2019 с.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«Педагоги Якутии»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</w:t>
      </w:r>
      <w:r w:rsidRPr="00866BC6">
        <w:rPr>
          <w:rFonts w:ascii="Times New Roman" w:hAnsi="Times New Roman" w:cs="Times New Roman"/>
          <w:sz w:val="28"/>
          <w:szCs w:val="28"/>
        </w:rPr>
        <w:t xml:space="preserve"> дипломант;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Мессеева Татьяна Петровна, Терякова Нина Ивановна, Осипова Анна Николаевна 2020 с. “Олоҥхо – норуот педагогикатын төрдө” өрөспүүбүлэкэтээҕи педагогическай ааҕыыларга I үрдэл кыайыылаахтара;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Халыева Софья Петровна 2020 с. “Олоҥхо – норуот педагогикатын төрдө” өрөспүүбүлэкэтээҕи педагогическай ааҕыыларга III үрдэл кыайыылааҕа;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Халыева Софья Петровна 2020 с. бэйэ оҥорбут оонньуу уонна оонньууларга республикатааҕы «Тииҥ мэйии» күрэх II истиэпэннээх дипломана;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Мессеева Татьяна Петровна, Терякова Нина Ивановна, Осипова Анна Николаевна 2020 с. бэйэ оҥорбут оонньуу уонна оонньууларга республикатааҕы «Тииҥ мэйии» күрэх  III истиэпэннээх дипломаннара;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Мессеева Татьяна Петровна, Терякова Нина Ивановна, Осипова Анна Николаевна 2020 с. республиканскай «Саха оонньуулара» өбүгэ оонньууларын, төрүт өйдөбүллэрин аныгы технологияларынан аныгылыы оонньуулары айыыга I үрдэл кыайыылаахтара;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Мессеева Татьяна Петровна, Терякова Нина Ивановна 2021 с. республиканскай “Моделирование якутского национального уголка в предметно-развивающей среде ДОУ” 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үрдэл кыайыылаахтара;</w:t>
      </w:r>
    </w:p>
    <w:p w:rsidR="00C0549A" w:rsidRPr="00866BC6" w:rsidRDefault="00C0549A" w:rsidP="00696F89">
      <w:pPr>
        <w:tabs>
          <w:tab w:val="left" w:pos="108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i/>
          <w:sz w:val="28"/>
          <w:szCs w:val="28"/>
          <w:lang w:val="sah-RU"/>
        </w:rPr>
        <w:t>Иитиллээччилэр ситиһиилэрэ: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2016 с. Федорова Айсана международнай «Дэгэрэн ырыа» күрэҕэр I степеннээх лауреат;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t xml:space="preserve">2016 с. Федорова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Айсаана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«Зима начинается с Якутии»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күрэх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6BC6">
        <w:rPr>
          <w:rFonts w:ascii="Times New Roman" w:hAnsi="Times New Roman" w:cs="Times New Roman"/>
          <w:sz w:val="28"/>
          <w:szCs w:val="28"/>
        </w:rPr>
        <w:t xml:space="preserve">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</w:t>
      </w:r>
      <w:r w:rsidRPr="00866BC6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866B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6BC6">
        <w:rPr>
          <w:rFonts w:ascii="Times New Roman" w:hAnsi="Times New Roman" w:cs="Times New Roman"/>
          <w:sz w:val="28"/>
          <w:szCs w:val="28"/>
        </w:rPr>
        <w:t>2016 с.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ылыс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үҥкүү бөлөҕө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ай</w:t>
      </w:r>
      <w:r w:rsidRPr="00866BC6">
        <w:rPr>
          <w:rFonts w:ascii="Times New Roman" w:hAnsi="Times New Roman" w:cs="Times New Roman"/>
          <w:sz w:val="28"/>
          <w:szCs w:val="28"/>
        </w:rPr>
        <w:t xml:space="preserve"> «Зима начинается с Якутии»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күрэх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степеннээх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дипломаннара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t>2017 с. Инструментальный ансамбль мальчиков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Дуораан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уолаттар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инструментальнай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ансаамбыллара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“Алыптаах доргоон. Чарующие звуки Якутии» Гран при  хаһаайыттара 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2017 с. бэлэмнэнии бөлөх оҕолорун үҥкүү бөлөҕө «Оҕо саас үҥкүүлүүр» үҥкүү күрэҕэр Гран-при хаһаайыттара;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lastRenderedPageBreak/>
        <w:t>2018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с.</w:t>
      </w:r>
      <w:r w:rsidRPr="00866B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Дуораан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»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уолаттар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инструментальнай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ансаамбыллара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“Алыптаах доргоон. Чарующие звуки Якутии» I степеннээх лауреат;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2018 с. «Эр хоһуун» уолаттар ансаамбыллара Надежда Макарова ырыаларынан республиканскай күрэххэ III cтепеннээх лауреат;</w:t>
      </w:r>
    </w:p>
    <w:p w:rsidR="008B7A4A" w:rsidRPr="00866BC6" w:rsidRDefault="008B7A4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2019 с. “Дуолан” уолаттар ансаамбыллара улуустааҕы “Эрбэхчэй бэргэннэр ыллыыллар” күрэххэ II истиэпэннээх лауреат;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2019 с.</w:t>
      </w:r>
      <w:r w:rsidRPr="00866B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Дуораан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и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нструментальный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 «Академия талантов» к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ү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рэххэ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степеннээх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лауреат;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2019 с.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Дуораан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и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нструментальный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 «Чарующие звуки Якутии»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нээх </w:t>
      </w:r>
      <w:r w:rsidRPr="00866BC6">
        <w:rPr>
          <w:rFonts w:ascii="Times New Roman" w:hAnsi="Times New Roman" w:cs="Times New Roman"/>
          <w:sz w:val="28"/>
          <w:szCs w:val="28"/>
        </w:rPr>
        <w:t xml:space="preserve">лауреат;  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2019 с.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Дуораан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и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нструментальный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«Бриллиантовые нотки» к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үрэх</w:t>
      </w:r>
      <w:r w:rsidRPr="00866B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ь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нээх </w:t>
      </w:r>
      <w:r w:rsidRPr="00866BC6">
        <w:rPr>
          <w:rFonts w:ascii="Times New Roman" w:hAnsi="Times New Roman" w:cs="Times New Roman"/>
          <w:sz w:val="28"/>
          <w:szCs w:val="28"/>
        </w:rPr>
        <w:t>лауреат;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6BC6">
        <w:rPr>
          <w:rFonts w:ascii="Times New Roman" w:hAnsi="Times New Roman" w:cs="Times New Roman"/>
          <w:sz w:val="28"/>
          <w:szCs w:val="28"/>
        </w:rPr>
        <w:t>2020 с.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инструментальный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«Чарующие звуки Якутии»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тепен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 лауреат</w:t>
      </w:r>
      <w:r w:rsidRPr="00866BC6">
        <w:rPr>
          <w:rFonts w:ascii="Times New Roman" w:hAnsi="Times New Roman" w:cs="Times New Roman"/>
          <w:sz w:val="28"/>
          <w:szCs w:val="28"/>
        </w:rPr>
        <w:t>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t>2020 с.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инструментальный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ансаамбыл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66BC6">
        <w:rPr>
          <w:rFonts w:ascii="Times New Roman" w:hAnsi="Times New Roman" w:cs="Times New Roman"/>
          <w:sz w:val="28"/>
          <w:szCs w:val="28"/>
        </w:rPr>
        <w:t xml:space="preserve">Таланты земли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тепен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 лауреат</w:t>
      </w:r>
      <w:r w:rsidRPr="00866BC6">
        <w:rPr>
          <w:rFonts w:ascii="Times New Roman" w:hAnsi="Times New Roman" w:cs="Times New Roman"/>
          <w:sz w:val="28"/>
          <w:szCs w:val="28"/>
        </w:rPr>
        <w:t>;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t>2020 с. 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Ымыычаан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вокальнай ансаамбыл </w:t>
      </w:r>
      <w:proofErr w:type="spellStart"/>
      <w:proofErr w:type="gram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66BC6">
        <w:rPr>
          <w:rFonts w:ascii="Times New Roman" w:hAnsi="Times New Roman" w:cs="Times New Roman"/>
          <w:sz w:val="28"/>
          <w:szCs w:val="28"/>
        </w:rPr>
        <w:t xml:space="preserve">Таланты земли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»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күрэххэ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тепен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 лауреат</w:t>
      </w:r>
      <w:r w:rsidRPr="00866BC6">
        <w:rPr>
          <w:rFonts w:ascii="Times New Roman" w:hAnsi="Times New Roman" w:cs="Times New Roman"/>
          <w:sz w:val="28"/>
          <w:szCs w:val="28"/>
        </w:rPr>
        <w:t>;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6BC6">
        <w:rPr>
          <w:rFonts w:ascii="Times New Roman" w:hAnsi="Times New Roman" w:cs="Times New Roman"/>
          <w:sz w:val="28"/>
          <w:szCs w:val="28"/>
        </w:rPr>
        <w:t xml:space="preserve">2021 с. Соломонова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р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еспубликанск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Pr="00866BC6">
        <w:rPr>
          <w:rFonts w:ascii="Times New Roman" w:hAnsi="Times New Roman" w:cs="Times New Roman"/>
          <w:sz w:val="28"/>
          <w:szCs w:val="28"/>
        </w:rPr>
        <w:t>й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</w:rPr>
        <w:t xml:space="preserve">"Таланты земли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олоҥхо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>"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күрэххэ “Художественное слово” номинацияҕа </w:t>
      </w:r>
      <w:r w:rsidRPr="00866BC6">
        <w:rPr>
          <w:rFonts w:ascii="Times New Roman" w:hAnsi="Times New Roman" w:cs="Times New Roman"/>
          <w:sz w:val="28"/>
          <w:szCs w:val="28"/>
        </w:rPr>
        <w:t>I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 лауреат;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</w:rPr>
        <w:t>2021 с. "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ылыс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>"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фольклорнай ансаамбыл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Сарданалаах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аартык</w:t>
      </w:r>
      <w:proofErr w:type="spellEnd"/>
      <w:r w:rsidRPr="00866BC6">
        <w:rPr>
          <w:rFonts w:ascii="Times New Roman" w:hAnsi="Times New Roman" w:cs="Times New Roman"/>
          <w:sz w:val="28"/>
          <w:szCs w:val="28"/>
        </w:rPr>
        <w:t>"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күрэххэ </w:t>
      </w:r>
      <w:r w:rsidRPr="00866BC6">
        <w:rPr>
          <w:rFonts w:ascii="Times New Roman" w:hAnsi="Times New Roman" w:cs="Times New Roman"/>
          <w:sz w:val="28"/>
          <w:szCs w:val="28"/>
        </w:rPr>
        <w:t>I степен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нээх дипломант;</w:t>
      </w:r>
    </w:p>
    <w:p w:rsidR="00C0549A" w:rsidRPr="00866BC6" w:rsidRDefault="00866BC6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C0549A" w:rsidRPr="00866BC6">
        <w:rPr>
          <w:rFonts w:ascii="Times New Roman" w:hAnsi="Times New Roman" w:cs="Times New Roman"/>
          <w:sz w:val="28"/>
          <w:szCs w:val="28"/>
        </w:rPr>
        <w:t>с. "</w:t>
      </w:r>
      <w:proofErr w:type="spellStart"/>
      <w:r w:rsidR="00C0549A" w:rsidRPr="00866BC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C0549A" w:rsidRPr="00866BC6">
        <w:rPr>
          <w:rFonts w:ascii="Times New Roman" w:hAnsi="Times New Roman" w:cs="Times New Roman"/>
          <w:sz w:val="28"/>
          <w:szCs w:val="28"/>
          <w:lang w:val="sah-RU"/>
        </w:rPr>
        <w:t>ҕ</w:t>
      </w:r>
      <w:proofErr w:type="spellStart"/>
      <w:r w:rsidR="00C0549A" w:rsidRPr="00866BC6">
        <w:rPr>
          <w:rFonts w:ascii="Times New Roman" w:hAnsi="Times New Roman" w:cs="Times New Roman"/>
          <w:sz w:val="28"/>
          <w:szCs w:val="28"/>
        </w:rPr>
        <w:t>ылыс</w:t>
      </w:r>
      <w:proofErr w:type="spellEnd"/>
      <w:r w:rsidR="00C0549A" w:rsidRPr="00866BC6">
        <w:rPr>
          <w:rFonts w:ascii="Times New Roman" w:hAnsi="Times New Roman" w:cs="Times New Roman"/>
          <w:sz w:val="28"/>
          <w:szCs w:val="28"/>
        </w:rPr>
        <w:t>"</w:t>
      </w:r>
      <w:r w:rsidR="00C0549A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фольклорнай ансаамбыл</w:t>
      </w:r>
      <w:r w:rsidR="00C0549A" w:rsidRPr="00866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49A" w:rsidRPr="00866BC6"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 w:rsidR="00C0549A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C0549A" w:rsidRPr="00866BC6">
        <w:rPr>
          <w:rFonts w:ascii="Times New Roman" w:hAnsi="Times New Roman" w:cs="Times New Roman"/>
          <w:sz w:val="28"/>
          <w:szCs w:val="28"/>
        </w:rPr>
        <w:t>"Бриллиантовые нотки"</w:t>
      </w:r>
      <w:r w:rsidR="00C0549A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күрэххэ </w:t>
      </w:r>
      <w:r w:rsidR="00C0549A" w:rsidRPr="00866BC6">
        <w:rPr>
          <w:rFonts w:ascii="Times New Roman" w:hAnsi="Times New Roman" w:cs="Times New Roman"/>
          <w:sz w:val="28"/>
          <w:szCs w:val="28"/>
        </w:rPr>
        <w:t>I степен</w:t>
      </w:r>
      <w:r w:rsidR="00C0549A" w:rsidRPr="00866BC6">
        <w:rPr>
          <w:rFonts w:ascii="Times New Roman" w:hAnsi="Times New Roman" w:cs="Times New Roman"/>
          <w:sz w:val="28"/>
          <w:szCs w:val="28"/>
          <w:lang w:val="sah-RU"/>
        </w:rPr>
        <w:t>нээх дипломант;</w:t>
      </w:r>
    </w:p>
    <w:p w:rsidR="00C0549A" w:rsidRPr="00866BC6" w:rsidRDefault="00C0549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2021 с. "Чаҕылыс" фольклорнай ансаамбыл республиканскай "Күн айыы оҕото" күрэххэ II степеннээх лауреат;</w:t>
      </w:r>
    </w:p>
    <w:p w:rsidR="008B7A4A" w:rsidRPr="00866BC6" w:rsidRDefault="008B7A4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2021 с. “Дуолан” уолаттар ансаамбыллара улуустааҕы “Эрбэхчэй бэргэннэр ыллыыллар” күрэххэ II истиэпэннээх лауреат;</w:t>
      </w:r>
    </w:p>
    <w:p w:rsidR="002C6050" w:rsidRPr="00866BC6" w:rsidRDefault="00243AEC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</w:t>
      </w:r>
      <w:r w:rsidR="008B7A4A" w:rsidRPr="00866BC6">
        <w:rPr>
          <w:rFonts w:ascii="Times New Roman" w:hAnsi="Times New Roman" w:cs="Times New Roman"/>
          <w:sz w:val="28"/>
          <w:szCs w:val="28"/>
          <w:lang w:val="sah-RU"/>
        </w:rPr>
        <w:t>2</w:t>
      </w:r>
      <w:r w:rsidR="008B7A4A" w:rsidRPr="00866BC6">
        <w:rPr>
          <w:rFonts w:ascii="Times New Roman" w:hAnsi="Times New Roman" w:cs="Times New Roman"/>
          <w:sz w:val="28"/>
          <w:szCs w:val="28"/>
        </w:rPr>
        <w:t>1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с. Федорова Ванесса улуустааҕы “Олоҥхоһут кыыс” Гран-При кыайыылааҕа</w:t>
      </w:r>
      <w:r w:rsidRPr="00866BC6">
        <w:rPr>
          <w:rFonts w:ascii="Times New Roman" w:hAnsi="Times New Roman" w:cs="Times New Roman"/>
          <w:sz w:val="28"/>
          <w:szCs w:val="28"/>
        </w:rPr>
        <w:t>;</w:t>
      </w:r>
    </w:p>
    <w:p w:rsidR="002C6050" w:rsidRPr="00866BC6" w:rsidRDefault="00243AEC" w:rsidP="00866B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2022 с. Бэлэмнэнии бөлөх оҕолоро улуустааҕы </w:t>
      </w:r>
      <w:r w:rsidRPr="00866B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6BC6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866BC6">
        <w:rPr>
          <w:rFonts w:ascii="Times New Roman" w:hAnsi="Times New Roman" w:cs="Times New Roman"/>
          <w:sz w:val="28"/>
          <w:szCs w:val="28"/>
          <w:lang w:val="sah-RU"/>
        </w:rPr>
        <w:t>ҥхо дойдутун оҕотобун</w:t>
      </w:r>
      <w:r w:rsidRPr="00866BC6">
        <w:rPr>
          <w:rFonts w:ascii="Times New Roman" w:hAnsi="Times New Roman" w:cs="Times New Roman"/>
          <w:sz w:val="28"/>
          <w:szCs w:val="28"/>
        </w:rPr>
        <w:t>»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олоҥхону куолаан толорууга </w:t>
      </w:r>
      <w:r w:rsidRPr="00866B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6BC6">
        <w:rPr>
          <w:rFonts w:ascii="Times New Roman" w:hAnsi="Times New Roman" w:cs="Times New Roman"/>
          <w:sz w:val="28"/>
          <w:szCs w:val="28"/>
        </w:rPr>
        <w:t xml:space="preserve"> 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>үрдэл</w:t>
      </w:r>
      <w:r w:rsidRPr="00866BC6">
        <w:rPr>
          <w:rFonts w:ascii="Times New Roman" w:hAnsi="Times New Roman" w:cs="Times New Roman"/>
          <w:sz w:val="28"/>
          <w:szCs w:val="28"/>
        </w:rPr>
        <w:t>;</w:t>
      </w:r>
    </w:p>
    <w:p w:rsidR="00243AEC" w:rsidRPr="00866BC6" w:rsidRDefault="00243AEC" w:rsidP="00866B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BC6">
        <w:rPr>
          <w:rFonts w:ascii="Times New Roman" w:hAnsi="Times New Roman" w:cs="Times New Roman"/>
          <w:sz w:val="28"/>
          <w:szCs w:val="28"/>
        </w:rPr>
        <w:t xml:space="preserve">2022 с. </w:t>
      </w:r>
      <w:r w:rsidR="008B7A4A"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Бэлэмнэнии бөлөх оҕолоро улуустааҕы Итиннэ элэкис, манна мэлэкис чабырҕах толоруутугар күрэскэ. </w:t>
      </w:r>
    </w:p>
    <w:p w:rsidR="008B7A4A" w:rsidRPr="00866BC6" w:rsidRDefault="008B7A4A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66BC6">
        <w:rPr>
          <w:rFonts w:ascii="Times New Roman" w:hAnsi="Times New Roman" w:cs="Times New Roman"/>
          <w:sz w:val="28"/>
          <w:szCs w:val="28"/>
          <w:lang w:val="sah-RU"/>
        </w:rPr>
        <w:t>202</w:t>
      </w:r>
      <w:r w:rsidRPr="00866BC6">
        <w:rPr>
          <w:rFonts w:ascii="Times New Roman" w:hAnsi="Times New Roman" w:cs="Times New Roman"/>
          <w:sz w:val="28"/>
          <w:szCs w:val="28"/>
        </w:rPr>
        <w:t>3</w:t>
      </w:r>
      <w:r w:rsidRPr="00866BC6">
        <w:rPr>
          <w:rFonts w:ascii="Times New Roman" w:hAnsi="Times New Roman" w:cs="Times New Roman"/>
          <w:sz w:val="28"/>
          <w:szCs w:val="28"/>
          <w:lang w:val="sah-RU"/>
        </w:rPr>
        <w:t xml:space="preserve"> с. “Дуолан” уолаттар ансаамбыллара улуустааҕы “Эрбэхчэй бэргэннэр ыллыыллар” Гран – При кыайыылаахтара.</w:t>
      </w:r>
    </w:p>
    <w:p w:rsidR="002C6050" w:rsidRPr="00866BC6" w:rsidRDefault="002C6050" w:rsidP="00866B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2C6050" w:rsidRPr="00866BC6" w:rsidRDefault="002C6050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1F51B8" w:rsidRPr="00866BC6" w:rsidRDefault="001F51B8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AB26B4" w:rsidRPr="00866BC6" w:rsidRDefault="00AB26B4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77690" w:rsidRPr="00866BC6" w:rsidRDefault="00977690" w:rsidP="00866BC6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77690" w:rsidRPr="00866BC6" w:rsidRDefault="00977690" w:rsidP="00866BC6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77690" w:rsidRPr="00866BC6" w:rsidRDefault="00977690" w:rsidP="00866BC6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77690" w:rsidRPr="00866BC6" w:rsidRDefault="00977690" w:rsidP="00866BC6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77690" w:rsidRPr="00866BC6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77690" w:rsidRDefault="00977690" w:rsidP="00E17719">
      <w:pPr>
        <w:tabs>
          <w:tab w:val="left" w:pos="1080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BE516C" w:rsidRPr="00CF1715" w:rsidRDefault="00BE516C" w:rsidP="00B4518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sah-RU" w:eastAsia="ru-RU"/>
        </w:rPr>
      </w:pPr>
    </w:p>
    <w:sectPr w:rsidR="00BE516C" w:rsidRPr="00C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176"/>
    <w:multiLevelType w:val="multilevel"/>
    <w:tmpl w:val="757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57583"/>
    <w:multiLevelType w:val="multilevel"/>
    <w:tmpl w:val="EDB8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C1592"/>
    <w:multiLevelType w:val="multilevel"/>
    <w:tmpl w:val="7A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8277A"/>
    <w:multiLevelType w:val="multilevel"/>
    <w:tmpl w:val="6D9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A1847"/>
    <w:multiLevelType w:val="multilevel"/>
    <w:tmpl w:val="161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D0340"/>
    <w:multiLevelType w:val="multilevel"/>
    <w:tmpl w:val="A5B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11914"/>
    <w:multiLevelType w:val="multilevel"/>
    <w:tmpl w:val="803A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7528A"/>
    <w:multiLevelType w:val="multilevel"/>
    <w:tmpl w:val="91F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74B27"/>
    <w:multiLevelType w:val="hybridMultilevel"/>
    <w:tmpl w:val="E4788DFC"/>
    <w:lvl w:ilvl="0" w:tplc="78F02D9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BDD1924"/>
    <w:multiLevelType w:val="multilevel"/>
    <w:tmpl w:val="3C4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BA"/>
    <w:rsid w:val="000C4095"/>
    <w:rsid w:val="00140DFA"/>
    <w:rsid w:val="001C2FFF"/>
    <w:rsid w:val="001F51B8"/>
    <w:rsid w:val="00243AEC"/>
    <w:rsid w:val="0026296E"/>
    <w:rsid w:val="002651D2"/>
    <w:rsid w:val="002760D9"/>
    <w:rsid w:val="002C6050"/>
    <w:rsid w:val="00303DB4"/>
    <w:rsid w:val="00352C91"/>
    <w:rsid w:val="0040392F"/>
    <w:rsid w:val="004C5471"/>
    <w:rsid w:val="00570B12"/>
    <w:rsid w:val="005C5524"/>
    <w:rsid w:val="00604FA5"/>
    <w:rsid w:val="00683466"/>
    <w:rsid w:val="00696F89"/>
    <w:rsid w:val="006A59C7"/>
    <w:rsid w:val="007538E5"/>
    <w:rsid w:val="007C52BA"/>
    <w:rsid w:val="007E162E"/>
    <w:rsid w:val="00850692"/>
    <w:rsid w:val="00866BC6"/>
    <w:rsid w:val="008A366E"/>
    <w:rsid w:val="008B7A4A"/>
    <w:rsid w:val="008C7D45"/>
    <w:rsid w:val="00977690"/>
    <w:rsid w:val="00977700"/>
    <w:rsid w:val="00995CEA"/>
    <w:rsid w:val="009F245C"/>
    <w:rsid w:val="009F7A41"/>
    <w:rsid w:val="00A7650D"/>
    <w:rsid w:val="00AB26B4"/>
    <w:rsid w:val="00AF4123"/>
    <w:rsid w:val="00B45180"/>
    <w:rsid w:val="00B74462"/>
    <w:rsid w:val="00BE516C"/>
    <w:rsid w:val="00BF278B"/>
    <w:rsid w:val="00BF7B42"/>
    <w:rsid w:val="00C0549A"/>
    <w:rsid w:val="00C1559A"/>
    <w:rsid w:val="00C34C7B"/>
    <w:rsid w:val="00CF1715"/>
    <w:rsid w:val="00D56A0B"/>
    <w:rsid w:val="00D81DCC"/>
    <w:rsid w:val="00E17719"/>
    <w:rsid w:val="00E90524"/>
    <w:rsid w:val="00EF5815"/>
    <w:rsid w:val="00F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334E"/>
  <w15:docId w15:val="{4449164D-829D-41F8-848C-65A6D440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1BC4-2D93-41AD-B4B4-E48A34F4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17</cp:revision>
  <cp:lastPrinted>2023-05-24T01:35:00Z</cp:lastPrinted>
  <dcterms:created xsi:type="dcterms:W3CDTF">2023-05-22T01:10:00Z</dcterms:created>
  <dcterms:modified xsi:type="dcterms:W3CDTF">2024-08-31T13:52:00Z</dcterms:modified>
</cp:coreProperties>
</file>