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52" w:rsidRDefault="00DB6B52" w:rsidP="00DB6B52">
      <w:r>
        <w:t xml:space="preserve">Впервые проблема обучения смысловому чтению возникла в середине XIX века и актуализировалась в форме противоречия между формируемым навыком механического озвучивания текста и пониманием учеником информации, изложенной в тексте. На практическом уровне был поставлен вопрос о наличии двух составляющих полноценного чтения: «механизма чтения» и «понимания </w:t>
      </w:r>
      <w:proofErr w:type="gramStart"/>
      <w:r>
        <w:t>смысла</w:t>
      </w:r>
      <w:proofErr w:type="gramEnd"/>
      <w:r>
        <w:t xml:space="preserve"> читаемого». </w:t>
      </w:r>
    </w:p>
    <w:p w:rsidR="00DB6B52" w:rsidRDefault="00DB6B52" w:rsidP="00DB6B52">
      <w:r>
        <w:t xml:space="preserve">Следовательно, </w:t>
      </w:r>
      <w:proofErr w:type="gramStart"/>
      <w:r>
        <w:t>уже  в</w:t>
      </w:r>
      <w:proofErr w:type="gramEnd"/>
      <w:r>
        <w:t xml:space="preserve"> середине XIX века четко определены два взаимосвязанных вида чтения – техническое и смысловое.</w:t>
      </w:r>
    </w:p>
    <w:p w:rsidR="00DB6B52" w:rsidRDefault="00DB6B52" w:rsidP="00DB6B52">
      <w:r>
        <w:t>Психологическая структура деятельности смыслового чтения формируется в условиях специально организованного школьного обучения на основе психологической учебной деятельности. Процесс освоения учащимися чтения в начальной школе включает два последовательных этапа: освоение техники чтения (первый год обучения в школе) и освоение смыслового чтения (второй и последующие годы обучения). Показателем качественного скачка в овладении чтением является появление «смысловой догадки».</w:t>
      </w:r>
    </w:p>
    <w:p w:rsidR="00DB6B52" w:rsidRDefault="00DB6B52" w:rsidP="00DB6B52">
      <w:r>
        <w:t>Предмет литературное чтение в начальной школе благоприятен для формирования навыков смыслового чтения, т.к. его приоритетом является развитие универсальных учебных действий ценностно-смысловой сферы и коммуникации [24]. Литературное чтение предполагает осмысленную, творческую, духовную деятельность, которая состоит в освоении художественной литературы, развитии эстетического восприятия [41]. Для того чтобы извлечь заложенный в произведениях духовно-нравственный опыт, необходимы сформированные навыки смыслового чтения.</w:t>
      </w:r>
    </w:p>
    <w:p w:rsidR="00DB6B52" w:rsidRDefault="00DB6B52" w:rsidP="00DB6B52">
      <w:r>
        <w:t>Необходимо отметить, что с середины XIX до начала XX века в отечественной науке термин «смысловое чтение» еще не использовался. С целью определения предметного поля исследований в рамках методики преподавания чтения используются понятия «отчетливое чтение» (</w:t>
      </w:r>
      <w:proofErr w:type="spellStart"/>
      <w:r>
        <w:t>Ф.И.Буслаев</w:t>
      </w:r>
      <w:proofErr w:type="spellEnd"/>
      <w:r>
        <w:t xml:space="preserve">) и «объяснительное чтение» (К.Д. Ушинский, В.И. Водовозов, Н.Ф. </w:t>
      </w:r>
      <w:proofErr w:type="spellStart"/>
      <w:r>
        <w:t>Бунаков</w:t>
      </w:r>
      <w:proofErr w:type="spellEnd"/>
      <w:r>
        <w:t>, Н.А. Корф). Ф. И. Буслаев определял отчетливое чтение как «ясное разумение прочитанного», для которого необходимо понять главную мысль. [41].</w:t>
      </w:r>
    </w:p>
    <w:p w:rsidR="00DB6B52" w:rsidRDefault="00DB6B52" w:rsidP="00DB6B52">
      <w:r>
        <w:t xml:space="preserve">В современной психолого-педагогической литературе можно найти множество определений термина «смысловое чтение». В исследовании </w:t>
      </w:r>
      <w:proofErr w:type="spellStart"/>
      <w:r>
        <w:t>Н.В.Нижегородцевой</w:t>
      </w:r>
      <w:proofErr w:type="spellEnd"/>
      <w:r>
        <w:t xml:space="preserve">, Т.В. Волковой смысловое чтение определено как специфическая форма сознательной активности человека, направленная на понимание содержания и </w:t>
      </w:r>
      <w:proofErr w:type="gramStart"/>
      <w:r>
        <w:t>смысла</w:t>
      </w:r>
      <w:proofErr w:type="gramEnd"/>
      <w:r>
        <w:t xml:space="preserve"> читаемого [7].</w:t>
      </w:r>
    </w:p>
    <w:p w:rsidR="00DB6B52" w:rsidRDefault="00DB6B52" w:rsidP="00DB6B52">
      <w:r>
        <w:t>В концепции универсальных учебных действий (</w:t>
      </w:r>
      <w:proofErr w:type="spellStart"/>
      <w:r>
        <w:t>Асмолов</w:t>
      </w:r>
      <w:proofErr w:type="spellEnd"/>
      <w:r>
        <w:t xml:space="preserve"> А.Г., </w:t>
      </w:r>
      <w:proofErr w:type="spellStart"/>
      <w:r>
        <w:t>Бурменская</w:t>
      </w:r>
      <w:proofErr w:type="spellEnd"/>
      <w:r>
        <w:t xml:space="preserve"> Г.В., Володарская И.А. и др.) под смысловым чтением понимается «такое качество чтения, при котором достигается понимание информационной, смысловой и идейной сторон произведения» [4]. </w:t>
      </w:r>
    </w:p>
    <w:p w:rsidR="00DB6B52" w:rsidRDefault="00DB6B52" w:rsidP="00DB6B52">
      <w:r>
        <w:t xml:space="preserve">К. Д. Ушинский считал, что смысловое чтение определяет результаты и качество чтения [12]. </w:t>
      </w:r>
    </w:p>
    <w:p w:rsidR="00DB6B52" w:rsidRDefault="00DB6B52" w:rsidP="00DB6B52">
      <w:r>
        <w:t xml:space="preserve">В наше время в Федеральном государственном образовательном стандарте начального общего образования навыки смыслового чтения включается в </w:t>
      </w:r>
      <w:proofErr w:type="spellStart"/>
      <w:r>
        <w:t>метапредметные</w:t>
      </w:r>
      <w:proofErr w:type="spellEnd"/>
      <w:r>
        <w:t xml:space="preserve"> результаты освоения общей образовательной программы в качестве обязательного компонента «овладение навыками смыслового чтения текстов различных стилей и жанров в соответствии с целями и задачами» [23].</w:t>
      </w:r>
    </w:p>
    <w:p w:rsidR="00DB6B52" w:rsidRDefault="00DB6B52" w:rsidP="00DB6B52">
      <w:r>
        <w:t>В Примерной основной образовательной программе начального образования под смысловым чтением понимается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информации» [3]</w:t>
      </w:r>
    </w:p>
    <w:p w:rsidR="00DB6B52" w:rsidRDefault="00DB6B52" w:rsidP="00DB6B52">
      <w:r>
        <w:lastRenderedPageBreak/>
        <w:t xml:space="preserve">Цель смыслового чтения – максимально точно и полно понять содержание текста, уловить все детали и практически осмыслить извлеченную информацию. Это внимательное </w:t>
      </w:r>
      <w:proofErr w:type="spellStart"/>
      <w:r>
        <w:t>вчитывание</w:t>
      </w:r>
      <w:proofErr w:type="spellEnd"/>
      <w:r>
        <w:t xml:space="preserve"> и проникновение в смысл с помощью анализа текста. Когда ребенок действительно вдумчиво читает, то у него обязательно работает воображение, он может активно взаимодействовать со своими внутренними образами. Когда учащийся владеет смысловым чтением, то у него развивается устная речь и, как следующая важная ступень развития, речь письменная.</w:t>
      </w:r>
    </w:p>
    <w:p w:rsidR="00DB6B52" w:rsidRDefault="00DB6B52" w:rsidP="00DB6B52">
      <w:r>
        <w:t xml:space="preserve">Выделяют следующие виды смыслового </w:t>
      </w:r>
      <w:proofErr w:type="gramStart"/>
      <w:r>
        <w:t>чтения[</w:t>
      </w:r>
      <w:proofErr w:type="gramEnd"/>
      <w:r>
        <w:t>31]:</w:t>
      </w:r>
    </w:p>
    <w:p w:rsidR="00DB6B52" w:rsidRDefault="00DB6B52" w:rsidP="00DB6B52">
      <w:r>
        <w:t>•</w:t>
      </w:r>
      <w:r>
        <w:tab/>
        <w:t>просмотровое чтение – вид смыслового чтения, при котором происходит поиск конкретной информации или факта;</w:t>
      </w:r>
    </w:p>
    <w:p w:rsidR="00DB6B52" w:rsidRDefault="00DB6B52" w:rsidP="00DB6B52">
      <w:r>
        <w:t>•</w:t>
      </w:r>
      <w:r>
        <w:tab/>
        <w:t>ознакомительное чтение – вид смыслового чтения, с помощью которого в тексте определяется главный смысл, ключевая информация;</w:t>
      </w:r>
    </w:p>
    <w:p w:rsidR="00DB6B52" w:rsidRDefault="00DB6B52" w:rsidP="00DB6B52">
      <w:r>
        <w:t>•</w:t>
      </w:r>
      <w:r>
        <w:tab/>
        <w:t>изучающее чтение – вид смыслового чтения, при котором, в зависимости от цели, происходит поиск полной и точной информации и дальнейшая ее интерпретация. Из всего написанного выделяется главное, а второстепенное опускается;</w:t>
      </w:r>
    </w:p>
    <w:p w:rsidR="00DB6B52" w:rsidRDefault="00DB6B52" w:rsidP="00DB6B52">
      <w:r>
        <w:t>•</w:t>
      </w:r>
      <w:r>
        <w:tab/>
        <w:t>рефлексивное чтение – самое вдумчивое чтение. Во время такого процесса читающий предвосхищает будущие события, прочитав заголовок или по ходу чтения.</w:t>
      </w:r>
    </w:p>
    <w:p w:rsidR="00DB6B52" w:rsidRDefault="00DB6B52" w:rsidP="00DB6B52">
      <w:r>
        <w:t>Исходя из выделяемых в педагогической литературе этапов формирования навыков чтения (аналитический, синтетический и этап автоматизации) [26], считается первым необходимыми условием эффективного формирования навыков смыслового чтения автоматизацию всех процессов, предполагающих овладение, а затем развитие технической стороны чтения при параллельной работе над смысловой стороной чтения.</w:t>
      </w:r>
    </w:p>
    <w:p w:rsidR="00DB6B52" w:rsidRDefault="00DB6B52" w:rsidP="00DB6B52">
      <w:r>
        <w:t xml:space="preserve">Второе условие – это соблюдение структуры технологии чтения, включающей следующие этапы: </w:t>
      </w:r>
    </w:p>
    <w:p w:rsidR="00DB6B52" w:rsidRDefault="00DB6B52" w:rsidP="00DB6B52">
      <w:r>
        <w:t xml:space="preserve">I этап – Работа с текстом до чтения. Данный этап включает в себя: антиципацию (предугадывание предстоящего чтения);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опыт; постановку целей урока, с учетом общей (учебной, мотивационной, эмоциональной, психологической) готовности учащихся к работе. </w:t>
      </w:r>
    </w:p>
    <w:p w:rsidR="00DB6B52" w:rsidRDefault="00DB6B52" w:rsidP="00DB6B52">
      <w:r>
        <w:t>II этап – Работа с текстом во время чтения состоящий из:</w:t>
      </w:r>
    </w:p>
    <w:p w:rsidR="00DB6B52" w:rsidRDefault="00DB6B52" w:rsidP="00DB6B52">
      <w:r>
        <w:t>1.</w:t>
      </w:r>
      <w:r>
        <w:tab/>
        <w:t>Первичного чтения текста.</w:t>
      </w:r>
    </w:p>
    <w:p w:rsidR="00DB6B52" w:rsidRDefault="00DB6B52" w:rsidP="00DB6B52">
      <w:r>
        <w:t>2.</w:t>
      </w:r>
      <w:r>
        <w:tab/>
        <w:t>Выявления первичного восприятия. Выявление совпадений первоначальных предположений учащихся с содержанием, эмоциональной окраской прочитанного текста.</w:t>
      </w:r>
    </w:p>
    <w:p w:rsidR="00DB6B52" w:rsidRDefault="00DB6B52" w:rsidP="00DB6B52">
      <w:r>
        <w:t>3.</w:t>
      </w:r>
      <w:r>
        <w:tab/>
      </w:r>
      <w:proofErr w:type="spellStart"/>
      <w:r>
        <w:t>Перечитывания</w:t>
      </w:r>
      <w:proofErr w:type="spellEnd"/>
      <w:r>
        <w:t xml:space="preserve"> текста. Медленное «вдумчивое» повторное чтение (всего текста или его отдельных фрагментов).</w:t>
      </w:r>
    </w:p>
    <w:p w:rsidR="00DB6B52" w:rsidRDefault="00DB6B52" w:rsidP="00DB6B52">
      <w:r>
        <w:t>4.</w:t>
      </w:r>
      <w:r>
        <w:tab/>
        <w:t>Анализа текста. Постановка уточняющего вопроса к каждой смысловой части. Беседа по содержанию текста. Обращение к отдельным фрагментам текста.</w:t>
      </w:r>
    </w:p>
    <w:p w:rsidR="00DB6B52" w:rsidRDefault="00DB6B52" w:rsidP="00DB6B52">
      <w:r>
        <w:t>5.</w:t>
      </w:r>
      <w:r>
        <w:tab/>
        <w:t xml:space="preserve"> Выразительного чтения. </w:t>
      </w:r>
    </w:p>
    <w:p w:rsidR="00DB6B52" w:rsidRDefault="00DB6B52" w:rsidP="00DB6B52">
      <w:r>
        <w:t xml:space="preserve">III этап – Работа с текстом после чтения, заключающий в себе: </w:t>
      </w:r>
    </w:p>
    <w:p w:rsidR="00DB6B52" w:rsidRDefault="00DB6B52" w:rsidP="00DB6B52">
      <w:r>
        <w:t>1.</w:t>
      </w:r>
      <w:r>
        <w:tab/>
        <w:t xml:space="preserve">Концептуальную (смысловую) беседу по тексту. </w:t>
      </w:r>
    </w:p>
    <w:p w:rsidR="00DB6B52" w:rsidRDefault="00DB6B52" w:rsidP="00DB6B52">
      <w:r>
        <w:lastRenderedPageBreak/>
        <w:t>2.</w:t>
      </w:r>
      <w:r>
        <w:tab/>
        <w:t xml:space="preserve">Выявление и формулирование основной идеи текста или совокупности его главных смыслов. </w:t>
      </w:r>
    </w:p>
    <w:p w:rsidR="00DB6B52" w:rsidRDefault="00DB6B52" w:rsidP="00DB6B52">
      <w:r>
        <w:t>3.</w:t>
      </w:r>
      <w:r>
        <w:tab/>
        <w:t xml:space="preserve">Знакомство с писателем. Рассказ о писателе. Беседа о личности писателя. </w:t>
      </w:r>
    </w:p>
    <w:p w:rsidR="00DB6B52" w:rsidRDefault="00DB6B52" w:rsidP="00DB6B52">
      <w:r>
        <w:t>4.</w:t>
      </w:r>
      <w:r>
        <w:tab/>
        <w:t xml:space="preserve">Работа с материалами учебника, дополнительными источниками. </w:t>
      </w:r>
    </w:p>
    <w:p w:rsidR="00DB6B52" w:rsidRDefault="00DB6B52" w:rsidP="00DB6B52">
      <w:r>
        <w:t>5.</w:t>
      </w:r>
      <w:r>
        <w:tab/>
        <w:t xml:space="preserve">Работа с заглавием, иллюстрациями. Обсуждение смысла заглавия. </w:t>
      </w:r>
    </w:p>
    <w:p w:rsidR="00DB6B52" w:rsidRDefault="00DB6B52" w:rsidP="00DB6B52">
      <w:r>
        <w:t>6.</w:t>
      </w:r>
      <w:r>
        <w:tab/>
        <w:t xml:space="preserve">Обращение учащихся к готовым иллюстрациям. </w:t>
      </w:r>
    </w:p>
    <w:p w:rsidR="00DB6B52" w:rsidRDefault="00DB6B52" w:rsidP="00DB6B52">
      <w:r>
        <w:t>7.</w:t>
      </w:r>
      <w:r>
        <w:tab/>
        <w:t xml:space="preserve">Соотнесение видения художника с читательским представлением. </w:t>
      </w:r>
    </w:p>
    <w:p w:rsidR="00DB6B52" w:rsidRDefault="00DB6B52" w:rsidP="00DB6B52">
      <w:r>
        <w:t>8.</w:t>
      </w:r>
      <w:r>
        <w:tab/>
        <w:t xml:space="preserve">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 [33]. </w:t>
      </w:r>
    </w:p>
    <w:p w:rsidR="00DB6B52" w:rsidRDefault="00DB6B52" w:rsidP="00DB6B52">
      <w:r>
        <w:t xml:space="preserve">Опора на технологию не означает, что уроки должны быть однообразными по структуре. </w:t>
      </w:r>
    </w:p>
    <w:p w:rsidR="00DB6B52" w:rsidRDefault="00DB6B52" w:rsidP="00DB6B52">
      <w:r>
        <w:t>Третье условие – обеспечение в классе определенного режима работы:</w:t>
      </w:r>
    </w:p>
    <w:p w:rsidR="00DB6B52" w:rsidRDefault="00DB6B52" w:rsidP="00DB6B52">
      <w:r>
        <w:t xml:space="preserve">1) Упражнения в чтении должны быть каждодневными; </w:t>
      </w:r>
    </w:p>
    <w:p w:rsidR="00DB6B52" w:rsidRDefault="00DB6B52" w:rsidP="00DB6B52">
      <w:r>
        <w:t xml:space="preserve">2) Отбор текстов для чтения не должен быть случайным, а должен производиться с учетом психологических особенностей детей и литературных особенностей текстов; </w:t>
      </w:r>
    </w:p>
    <w:p w:rsidR="00DB6B52" w:rsidRDefault="00DB6B52" w:rsidP="00DB6B52">
      <w:r>
        <w:t xml:space="preserve">3) Учителем должна вестись систематическая работа по предупреждению ошибочного чтения; </w:t>
      </w:r>
    </w:p>
    <w:p w:rsidR="00DB6B52" w:rsidRDefault="00DB6B52" w:rsidP="00DB6B52">
      <w:r>
        <w:t xml:space="preserve">4) Учителем должна быть использована в работе целесообразная система исправления допущенных при чтении ошибок; </w:t>
      </w:r>
    </w:p>
    <w:p w:rsidR="00DB6B52" w:rsidRDefault="00DB6B52" w:rsidP="00DB6B52">
      <w:r>
        <w:t xml:space="preserve">5) Специально должно быть организовано обучение чтению про себя, предполагающее несколько ступеней: чтение шепотом, беззвучное </w:t>
      </w:r>
      <w:proofErr w:type="spellStart"/>
      <w:r>
        <w:t>артикулирование</w:t>
      </w:r>
      <w:proofErr w:type="spellEnd"/>
      <w:r>
        <w:t xml:space="preserve"> читаемого, собственно чтение про себя; </w:t>
      </w:r>
    </w:p>
    <w:p w:rsidR="00DB6B52" w:rsidRDefault="00DB6B52" w:rsidP="00DB6B52">
      <w:r>
        <w:t>6) Следует прилагать усилия в направлении зоны ближайшего развития ребенка, в данном случае на развитие смысловой памяти и смыслового понимания текста [26].</w:t>
      </w:r>
    </w:p>
    <w:p w:rsidR="00DB6B52" w:rsidRDefault="00DB6B52" w:rsidP="00DB6B52">
      <w:r>
        <w:t xml:space="preserve">Следовательно, были определены следующие условия формирования навыков смыслового чтения на уроках литературного чтения в начальной школе: </w:t>
      </w:r>
    </w:p>
    <w:p w:rsidR="00DB6B52" w:rsidRDefault="00DB6B52" w:rsidP="00DB6B52">
      <w:r>
        <w:t xml:space="preserve">1) Организация процесса обучения с точки зрения дидактических принципов; </w:t>
      </w:r>
    </w:p>
    <w:p w:rsidR="00DB6B52" w:rsidRDefault="00DB6B52" w:rsidP="00DB6B52">
      <w:r>
        <w:t xml:space="preserve">2) Вести параллельную работу над технической и смысловой сторонами чтения; </w:t>
      </w:r>
    </w:p>
    <w:p w:rsidR="00DB6B52" w:rsidRDefault="00DB6B52" w:rsidP="00DB6B52">
      <w:r>
        <w:t xml:space="preserve">3) Учитывать этапы технологии чтения; </w:t>
      </w:r>
    </w:p>
    <w:p w:rsidR="00DB6B52" w:rsidRDefault="00DB6B52" w:rsidP="00DB6B52">
      <w:r>
        <w:t>4) Обеспечить в классе определенную систему работы</w:t>
      </w:r>
    </w:p>
    <w:p w:rsidR="00DB6B52" w:rsidRDefault="00DB6B52" w:rsidP="00DB6B52">
      <w:r>
        <w:t xml:space="preserve">Таким образом, смысловое чтение – это такое качество чтения, при котором достигается понимание информационной, смысловой и идейной сторон произведения. Это внимательное </w:t>
      </w:r>
      <w:proofErr w:type="spellStart"/>
      <w:r>
        <w:t>вчитывание</w:t>
      </w:r>
      <w:proofErr w:type="spellEnd"/>
      <w:r>
        <w:t xml:space="preserve"> и проникновение в смысл с помощью анализа текста. Смысловое чтение не может существовать без познавательной деятельности. Ведь для того, чтобы чтение было смысловым, учащимся необходимо точно и полно понимать содержание текста.</w:t>
      </w:r>
    </w:p>
    <w:p w:rsidR="00DB6B52" w:rsidRDefault="00DB6B52" w:rsidP="00DB6B52">
      <w:r>
        <w:t xml:space="preserve">При формировании навыков смыслового чтения на уроках литературного чтения учитель начальных классов может столкнуться со следующими трудностями: </w:t>
      </w:r>
    </w:p>
    <w:p w:rsidR="00DB6B52" w:rsidRDefault="00DB6B52" w:rsidP="00DB6B52">
      <w:r>
        <w:t xml:space="preserve">• низкая скорость чтения у учащихся; </w:t>
      </w:r>
    </w:p>
    <w:p w:rsidR="00DB6B52" w:rsidRDefault="00DB6B52" w:rsidP="00DB6B52">
      <w:r>
        <w:t xml:space="preserve">• учащиеся допускают ошибки при чтении и неправильно интонируют, что провоцируют искажение </w:t>
      </w:r>
      <w:proofErr w:type="gramStart"/>
      <w:r>
        <w:t>смысла</w:t>
      </w:r>
      <w:proofErr w:type="gramEnd"/>
      <w:r>
        <w:t xml:space="preserve"> прочитанного и как следствие его неполное понимание; </w:t>
      </w:r>
    </w:p>
    <w:p w:rsidR="00DB6B52" w:rsidRDefault="00DB6B52" w:rsidP="00DB6B52">
      <w:r>
        <w:lastRenderedPageBreak/>
        <w:t>• не могут извлечь необходимую информацию из предложенного текста, выделить главное в прочитанном;</w:t>
      </w:r>
    </w:p>
    <w:p w:rsidR="00DB6B52" w:rsidRDefault="00DB6B52" w:rsidP="00DB6B52">
      <w:r>
        <w:t>• узкий круг самостоятельного детского чтения; • учащиеся затрудняются кратко пересказать содержание;</w:t>
      </w:r>
    </w:p>
    <w:p w:rsidR="00DB6B52" w:rsidRDefault="00DB6B52" w:rsidP="00DB6B52">
      <w:r>
        <w:t xml:space="preserve">• низкий уровень читательской культуры </w:t>
      </w:r>
      <w:proofErr w:type="gramStart"/>
      <w:r>
        <w:t>родителей</w:t>
      </w:r>
      <w:proofErr w:type="gramEnd"/>
      <w:r>
        <w:t xml:space="preserve"> обучающихся;</w:t>
      </w:r>
    </w:p>
    <w:p w:rsidR="00DB6B52" w:rsidRDefault="00DB6B52" w:rsidP="00DB6B52">
      <w:r>
        <w:t xml:space="preserve">• использование педагогом в процессе обучения лишь традиционных технологий и методов обучения [26]. </w:t>
      </w:r>
    </w:p>
    <w:p w:rsidR="00DB6B52" w:rsidRDefault="00DB6B52" w:rsidP="00DB6B52">
      <w:r>
        <w:t>Можно и избежать данных трудностей, осуществлением посредством следующих действий:</w:t>
      </w:r>
    </w:p>
    <w:p w:rsidR="00DB6B52" w:rsidRDefault="00DB6B52" w:rsidP="00DB6B52">
      <w:r>
        <w:t xml:space="preserve"> - работа по формированию навыков смыслового чтения не должна ограничиваться только уроком, а многократное возвращение к тексту реализуется через вариативность заданий;</w:t>
      </w:r>
    </w:p>
    <w:p w:rsidR="00DB6B52" w:rsidRDefault="00DB6B52" w:rsidP="00DB6B52">
      <w:r>
        <w:t xml:space="preserve"> - избегать однообразных действий во избежание быстрого утомления учащихся;</w:t>
      </w:r>
    </w:p>
    <w:p w:rsidR="00DB6B52" w:rsidRDefault="00DB6B52" w:rsidP="00DB6B52">
      <w:r>
        <w:t>- образцовое первоначальное чтение произведения учителем на ранних этапах формирования навыков;</w:t>
      </w:r>
    </w:p>
    <w:p w:rsidR="00DB6B52" w:rsidRDefault="00DB6B52" w:rsidP="00DB6B52">
      <w:r>
        <w:t xml:space="preserve"> - объяснение слов, незнакомых детям, но несущих большую смысловую нагрузку, учителю необходимо объяснить в процессе подготовительной работы; </w:t>
      </w:r>
    </w:p>
    <w:p w:rsidR="00DB6B52" w:rsidRDefault="00DB6B52" w:rsidP="00DB6B52">
      <w:r>
        <w:t>- использовать тетради на печатной основе для самостоятельной работы с незнакомым текстом дома или на уроке индивидуально, в паре, в малой группе;</w:t>
      </w:r>
    </w:p>
    <w:p w:rsidR="00DB6B52" w:rsidRDefault="00DB6B52" w:rsidP="00DB6B52">
      <w:r>
        <w:t xml:space="preserve"> - изучение и использование учителем инновационных педагогических технологий; - предлагать детям для работы на уроке читать тексты разных стилей, жанров и видов (список, схемы, таблицы);</w:t>
      </w:r>
    </w:p>
    <w:p w:rsidR="00DB6B52" w:rsidRDefault="00DB6B52" w:rsidP="00DB6B52">
      <w:r>
        <w:t xml:space="preserve"> - составить список рекомендуемой литературы для самостоятельного чтения, куда включены тексты разных стилей и жанров;</w:t>
      </w:r>
    </w:p>
    <w:p w:rsidR="00DB6B52" w:rsidRDefault="00DB6B52" w:rsidP="00DB6B52">
      <w:r>
        <w:t xml:space="preserve"> - учитывать особенности протекания и становления психических процессов у учащихся младшего школьного возраста; </w:t>
      </w:r>
    </w:p>
    <w:p w:rsidR="00DB6B52" w:rsidRDefault="00DB6B52" w:rsidP="00DB6B52">
      <w:r>
        <w:t>- проводить с родителями индивидуальную работу, тематические собрания, открытые уроки, анкетирование.</w:t>
      </w:r>
    </w:p>
    <w:p w:rsidR="00DB6B52" w:rsidRDefault="00DB6B52" w:rsidP="00DB6B52">
      <w:r>
        <w:t>Научить детей правильному, беглому, осознанному, выразительному чтению – одна из главных задач современного начального обучения. И эта задача чрезвычайно актуальна, так как чтение играет огромную роль в образовании, воспитании и развитии ребёнка.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нём как средстве познания мира и самопознания [2].</w:t>
      </w:r>
    </w:p>
    <w:p w:rsidR="00DB6B52" w:rsidRPr="00DB6B52" w:rsidRDefault="00DB6B52" w:rsidP="00DB6B52">
      <w:bookmarkStart w:id="0" w:name="_GoBack"/>
      <w:bookmarkEnd w:id="0"/>
    </w:p>
    <w:sectPr w:rsidR="00DB6B52" w:rsidRPr="00DB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46"/>
    <w:rsid w:val="003B79A6"/>
    <w:rsid w:val="00944B46"/>
    <w:rsid w:val="00D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A150"/>
  <w15:chartTrackingRefBased/>
  <w15:docId w15:val="{7DD933E6-EE37-48EB-8530-C284531E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1628</Words>
  <Characters>9282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2024-08-17T17:40:00Z</dcterms:created>
  <dcterms:modified xsi:type="dcterms:W3CDTF">2024-08-17T17:42:00Z</dcterms:modified>
</cp:coreProperties>
</file>