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E8" w:rsidRPr="001A43E8" w:rsidRDefault="001A43E8" w:rsidP="001A43E8">
      <w:pPr>
        <w:jc w:val="center"/>
        <w:rPr>
          <w:b/>
          <w:i/>
          <w:sz w:val="28"/>
          <w:szCs w:val="28"/>
        </w:rPr>
      </w:pPr>
      <w:r w:rsidRPr="001A43E8">
        <w:rPr>
          <w:b/>
          <w:i/>
          <w:sz w:val="28"/>
          <w:szCs w:val="28"/>
        </w:rPr>
        <w:t>Проект «Ты и я – театральная семья»</w:t>
      </w:r>
    </w:p>
    <w:p w:rsidR="001A43E8" w:rsidRPr="008436E8" w:rsidRDefault="001A43E8" w:rsidP="008436E8">
      <w:pPr>
        <w:jc w:val="center"/>
        <w:rPr>
          <w:sz w:val="28"/>
          <w:szCs w:val="28"/>
        </w:rPr>
      </w:pPr>
    </w:p>
    <w:p w:rsidR="00C0467F" w:rsidRPr="008436E8" w:rsidRDefault="001A43E8" w:rsidP="001A43E8">
      <w:pPr>
        <w:jc w:val="both"/>
        <w:rPr>
          <w:sz w:val="28"/>
          <w:szCs w:val="28"/>
        </w:rPr>
      </w:pPr>
      <w:r w:rsidRPr="001A43E8">
        <w:rPr>
          <w:b/>
          <w:i/>
          <w:sz w:val="28"/>
          <w:szCs w:val="28"/>
        </w:rPr>
        <w:t>Выполнила:</w:t>
      </w:r>
      <w:r>
        <w:rPr>
          <w:sz w:val="28"/>
          <w:szCs w:val="28"/>
        </w:rPr>
        <w:t xml:space="preserve"> </w:t>
      </w:r>
      <w:r w:rsidR="008436E8" w:rsidRPr="008436E8">
        <w:rPr>
          <w:sz w:val="28"/>
          <w:szCs w:val="28"/>
        </w:rPr>
        <w:t>Анисимов</w:t>
      </w:r>
      <w:r>
        <w:rPr>
          <w:sz w:val="28"/>
          <w:szCs w:val="28"/>
        </w:rPr>
        <w:t>а</w:t>
      </w:r>
      <w:r w:rsidR="008436E8" w:rsidRPr="008436E8">
        <w:rPr>
          <w:sz w:val="28"/>
          <w:szCs w:val="28"/>
        </w:rPr>
        <w:t xml:space="preserve"> Ольг</w:t>
      </w:r>
      <w:r>
        <w:rPr>
          <w:sz w:val="28"/>
          <w:szCs w:val="28"/>
        </w:rPr>
        <w:t>а</w:t>
      </w:r>
      <w:r w:rsidR="008436E8" w:rsidRPr="008436E8">
        <w:rPr>
          <w:sz w:val="28"/>
          <w:szCs w:val="28"/>
        </w:rPr>
        <w:t xml:space="preserve"> Ивановн</w:t>
      </w:r>
      <w:r>
        <w:rPr>
          <w:sz w:val="28"/>
          <w:szCs w:val="28"/>
        </w:rPr>
        <w:t>а</w:t>
      </w:r>
      <w:r w:rsidR="008436E8" w:rsidRPr="008436E8">
        <w:rPr>
          <w:sz w:val="28"/>
          <w:szCs w:val="28"/>
        </w:rPr>
        <w:t>, воспитател</w:t>
      </w:r>
      <w:r>
        <w:rPr>
          <w:sz w:val="28"/>
          <w:szCs w:val="28"/>
        </w:rPr>
        <w:t>ь</w:t>
      </w:r>
      <w:r w:rsidR="008436E8" w:rsidRPr="008436E8">
        <w:rPr>
          <w:sz w:val="28"/>
          <w:szCs w:val="28"/>
        </w:rPr>
        <w:t xml:space="preserve"> м</w:t>
      </w:r>
      <w:r w:rsidR="00C0467F" w:rsidRPr="008436E8">
        <w:rPr>
          <w:sz w:val="28"/>
          <w:szCs w:val="28"/>
        </w:rPr>
        <w:t>униципально</w:t>
      </w:r>
      <w:r w:rsidR="008436E8" w:rsidRPr="008436E8">
        <w:rPr>
          <w:sz w:val="28"/>
          <w:szCs w:val="28"/>
        </w:rPr>
        <w:t xml:space="preserve">го </w:t>
      </w:r>
      <w:r w:rsidR="00C0467F" w:rsidRPr="008436E8">
        <w:rPr>
          <w:sz w:val="28"/>
          <w:szCs w:val="28"/>
        </w:rPr>
        <w:t>бюджетно</w:t>
      </w:r>
      <w:r w:rsidR="008436E8" w:rsidRPr="008436E8">
        <w:rPr>
          <w:sz w:val="28"/>
          <w:szCs w:val="28"/>
        </w:rPr>
        <w:t>го</w:t>
      </w:r>
      <w:r w:rsidR="00C0467F" w:rsidRPr="008436E8">
        <w:rPr>
          <w:sz w:val="28"/>
          <w:szCs w:val="28"/>
        </w:rPr>
        <w:t xml:space="preserve"> дошкольно</w:t>
      </w:r>
      <w:r w:rsidR="008436E8" w:rsidRPr="008436E8">
        <w:rPr>
          <w:sz w:val="28"/>
          <w:szCs w:val="28"/>
        </w:rPr>
        <w:t>го</w:t>
      </w:r>
      <w:r w:rsidR="00C0467F" w:rsidRPr="008436E8">
        <w:rPr>
          <w:sz w:val="28"/>
          <w:szCs w:val="28"/>
        </w:rPr>
        <w:t xml:space="preserve"> образовательно</w:t>
      </w:r>
      <w:r w:rsidR="008436E8" w:rsidRPr="008436E8">
        <w:rPr>
          <w:sz w:val="28"/>
          <w:szCs w:val="28"/>
        </w:rPr>
        <w:t>го</w:t>
      </w:r>
      <w:r w:rsidR="00C0467F" w:rsidRPr="008436E8">
        <w:rPr>
          <w:sz w:val="28"/>
          <w:szCs w:val="28"/>
        </w:rPr>
        <w:t xml:space="preserve"> учреждени</w:t>
      </w:r>
      <w:r w:rsidR="008436E8" w:rsidRPr="008436E8">
        <w:rPr>
          <w:sz w:val="28"/>
          <w:szCs w:val="28"/>
        </w:rPr>
        <w:t xml:space="preserve">я </w:t>
      </w:r>
      <w:r w:rsidR="00211487" w:rsidRPr="008436E8">
        <w:rPr>
          <w:sz w:val="28"/>
          <w:szCs w:val="28"/>
        </w:rPr>
        <w:t>детск</w:t>
      </w:r>
      <w:r w:rsidR="008436E8" w:rsidRPr="008436E8">
        <w:rPr>
          <w:sz w:val="28"/>
          <w:szCs w:val="28"/>
        </w:rPr>
        <w:t>ого</w:t>
      </w:r>
      <w:r w:rsidR="00211487" w:rsidRPr="008436E8">
        <w:rPr>
          <w:sz w:val="28"/>
          <w:szCs w:val="28"/>
        </w:rPr>
        <w:t xml:space="preserve"> сад</w:t>
      </w:r>
      <w:r w:rsidR="008436E8" w:rsidRPr="008436E8">
        <w:rPr>
          <w:sz w:val="28"/>
          <w:szCs w:val="28"/>
        </w:rPr>
        <w:t>а</w:t>
      </w:r>
      <w:r w:rsidR="00211487" w:rsidRPr="008436E8">
        <w:rPr>
          <w:sz w:val="28"/>
          <w:szCs w:val="28"/>
        </w:rPr>
        <w:t xml:space="preserve"> №</w:t>
      </w:r>
      <w:r w:rsidR="002D3C1D">
        <w:rPr>
          <w:sz w:val="28"/>
          <w:szCs w:val="28"/>
        </w:rPr>
        <w:t xml:space="preserve"> </w:t>
      </w:r>
      <w:bookmarkStart w:id="0" w:name="_GoBack"/>
      <w:bookmarkEnd w:id="0"/>
      <w:r w:rsidR="002D3C1D">
        <w:rPr>
          <w:sz w:val="28"/>
          <w:szCs w:val="28"/>
        </w:rPr>
        <w:t>81 «Мальвина</w:t>
      </w:r>
      <w:r w:rsidR="002D3C1D" w:rsidRPr="008436E8">
        <w:rPr>
          <w:sz w:val="28"/>
          <w:szCs w:val="28"/>
        </w:rPr>
        <w:t xml:space="preserve">» </w:t>
      </w:r>
      <w:r w:rsidR="002D3C1D">
        <w:rPr>
          <w:sz w:val="28"/>
          <w:szCs w:val="28"/>
        </w:rPr>
        <w:t xml:space="preserve"> </w:t>
      </w:r>
      <w:r>
        <w:rPr>
          <w:sz w:val="28"/>
          <w:szCs w:val="28"/>
        </w:rPr>
        <w:t xml:space="preserve">           </w:t>
      </w:r>
      <w:r w:rsidR="008436E8" w:rsidRPr="008436E8">
        <w:rPr>
          <w:sz w:val="28"/>
          <w:szCs w:val="28"/>
        </w:rPr>
        <w:t>г. Сургута, претендующ</w:t>
      </w:r>
      <w:r>
        <w:rPr>
          <w:sz w:val="28"/>
          <w:szCs w:val="28"/>
        </w:rPr>
        <w:t>ая</w:t>
      </w:r>
      <w:r w:rsidR="008436E8" w:rsidRPr="008436E8">
        <w:rPr>
          <w:sz w:val="28"/>
          <w:szCs w:val="28"/>
        </w:rPr>
        <w:t xml:space="preserve"> на высшую квалификационную категорию</w:t>
      </w:r>
    </w:p>
    <w:p w:rsidR="00211487" w:rsidRPr="008436E8" w:rsidRDefault="00211487" w:rsidP="00C0467F"/>
    <w:p w:rsidR="00EA3EAC" w:rsidRPr="001A43E8" w:rsidRDefault="008436E8" w:rsidP="001A43E8">
      <w:pPr>
        <w:jc w:val="center"/>
        <w:rPr>
          <w:b/>
          <w:i/>
          <w:sz w:val="28"/>
          <w:szCs w:val="28"/>
        </w:rPr>
      </w:pPr>
      <w:r w:rsidRPr="001A43E8">
        <w:rPr>
          <w:b/>
          <w:i/>
          <w:sz w:val="28"/>
          <w:szCs w:val="28"/>
        </w:rPr>
        <w:t>Пояснительная записка</w:t>
      </w:r>
    </w:p>
    <w:p w:rsidR="00E77233" w:rsidRDefault="00E77233" w:rsidP="00C0467F"/>
    <w:p w:rsidR="00DC74EE" w:rsidRPr="00DC74EE" w:rsidRDefault="00DD37C2" w:rsidP="008436E8">
      <w:pPr>
        <w:tabs>
          <w:tab w:val="left" w:pos="142"/>
        </w:tabs>
        <w:ind w:firstLine="567"/>
        <w:jc w:val="both"/>
        <w:rPr>
          <w:sz w:val="28"/>
          <w:szCs w:val="28"/>
        </w:rPr>
      </w:pPr>
      <w:r w:rsidRPr="004535A7">
        <w:rPr>
          <w:sz w:val="28"/>
          <w:szCs w:val="28"/>
        </w:rPr>
        <w:t xml:space="preserve">В рамках общепедагогических проблем </w:t>
      </w:r>
      <w:r w:rsidR="00DC74EE">
        <w:rPr>
          <w:sz w:val="28"/>
          <w:szCs w:val="28"/>
        </w:rPr>
        <w:t>выделяется</w:t>
      </w:r>
      <w:r w:rsidR="00B71861" w:rsidRPr="004535A7">
        <w:rPr>
          <w:sz w:val="28"/>
          <w:szCs w:val="28"/>
        </w:rPr>
        <w:t xml:space="preserve"> вопрос развити</w:t>
      </w:r>
      <w:r w:rsidR="004535A7" w:rsidRPr="004535A7">
        <w:rPr>
          <w:sz w:val="28"/>
          <w:szCs w:val="28"/>
        </w:rPr>
        <w:t>я</w:t>
      </w:r>
      <w:r w:rsidR="00B71861" w:rsidRPr="004535A7">
        <w:rPr>
          <w:sz w:val="28"/>
          <w:szCs w:val="28"/>
        </w:rPr>
        <w:t xml:space="preserve"> </w:t>
      </w:r>
      <w:r w:rsidRPr="004535A7">
        <w:rPr>
          <w:sz w:val="28"/>
          <w:szCs w:val="28"/>
        </w:rPr>
        <w:t>коммуникативн</w:t>
      </w:r>
      <w:r w:rsidR="00B71861" w:rsidRPr="004535A7">
        <w:rPr>
          <w:sz w:val="28"/>
          <w:szCs w:val="28"/>
        </w:rPr>
        <w:t>ых способностей у детей</w:t>
      </w:r>
      <w:r w:rsidR="004535A7">
        <w:rPr>
          <w:sz w:val="28"/>
          <w:szCs w:val="28"/>
        </w:rPr>
        <w:t xml:space="preserve">, начиная с дошкольного возраста. </w:t>
      </w:r>
      <w:r w:rsidR="00DC74EE">
        <w:rPr>
          <w:sz w:val="28"/>
          <w:szCs w:val="28"/>
        </w:rPr>
        <w:t>Поиск р</w:t>
      </w:r>
      <w:r w:rsidR="00E46AE0">
        <w:rPr>
          <w:sz w:val="28"/>
          <w:szCs w:val="28"/>
        </w:rPr>
        <w:t>ешения</w:t>
      </w:r>
      <w:r w:rsidR="004535A7">
        <w:rPr>
          <w:sz w:val="28"/>
          <w:szCs w:val="28"/>
        </w:rPr>
        <w:t xml:space="preserve"> данного вопроса по отношению к детям с тяжелыми нарушениями речи </w:t>
      </w:r>
      <w:r w:rsidR="00DC74EE">
        <w:rPr>
          <w:sz w:val="28"/>
          <w:szCs w:val="28"/>
        </w:rPr>
        <w:t xml:space="preserve">(заикание) имеют особую актуальность. </w:t>
      </w:r>
      <w:r>
        <w:rPr>
          <w:sz w:val="28"/>
          <w:szCs w:val="28"/>
        </w:rPr>
        <w:t>Работа с детьми</w:t>
      </w:r>
      <w:r w:rsidR="001A43E8">
        <w:rPr>
          <w:sz w:val="28"/>
          <w:szCs w:val="28"/>
        </w:rPr>
        <w:t>,</w:t>
      </w:r>
      <w:r>
        <w:rPr>
          <w:sz w:val="28"/>
          <w:szCs w:val="28"/>
        </w:rPr>
        <w:t xml:space="preserve"> имеющих заикание</w:t>
      </w:r>
      <w:r w:rsidR="00DC74EE">
        <w:rPr>
          <w:sz w:val="28"/>
          <w:szCs w:val="28"/>
        </w:rPr>
        <w:t>,</w:t>
      </w:r>
      <w:r>
        <w:rPr>
          <w:sz w:val="28"/>
          <w:szCs w:val="28"/>
        </w:rPr>
        <w:t xml:space="preserve"> </w:t>
      </w:r>
      <w:r w:rsidR="00E46AE0">
        <w:rPr>
          <w:sz w:val="28"/>
          <w:szCs w:val="28"/>
        </w:rPr>
        <w:t xml:space="preserve">позволяет выделить </w:t>
      </w:r>
      <w:r>
        <w:rPr>
          <w:sz w:val="28"/>
          <w:szCs w:val="28"/>
        </w:rPr>
        <w:t xml:space="preserve">положительный эффект воздействия театрализованной деятельности на развитие </w:t>
      </w:r>
      <w:r w:rsidR="00DC74EE">
        <w:rPr>
          <w:sz w:val="28"/>
          <w:szCs w:val="28"/>
        </w:rPr>
        <w:t xml:space="preserve">их </w:t>
      </w:r>
      <w:r>
        <w:rPr>
          <w:sz w:val="28"/>
          <w:szCs w:val="28"/>
        </w:rPr>
        <w:t>коммуникативных способностей</w:t>
      </w:r>
      <w:r w:rsidR="00DC74EE">
        <w:rPr>
          <w:sz w:val="28"/>
          <w:szCs w:val="28"/>
        </w:rPr>
        <w:t>.</w:t>
      </w:r>
      <w:r>
        <w:rPr>
          <w:sz w:val="28"/>
          <w:szCs w:val="28"/>
        </w:rPr>
        <w:t xml:space="preserve"> </w:t>
      </w:r>
      <w:r w:rsidR="00EA3EAC" w:rsidRPr="003E1302">
        <w:rPr>
          <w:sz w:val="28"/>
          <w:szCs w:val="28"/>
        </w:rPr>
        <w:t xml:space="preserve">Это связано с тем, что театрализованная деятельность дошкольников базируется на принципах развивающего обучения, </w:t>
      </w:r>
      <w:r w:rsidR="004535A7">
        <w:rPr>
          <w:sz w:val="28"/>
          <w:szCs w:val="28"/>
        </w:rPr>
        <w:t xml:space="preserve">которые </w:t>
      </w:r>
      <w:r w:rsidR="00EA3EAC" w:rsidRPr="003E1302">
        <w:rPr>
          <w:sz w:val="28"/>
          <w:szCs w:val="28"/>
        </w:rPr>
        <w:t xml:space="preserve">опираются на закономерности естественного развития ребенка. </w:t>
      </w:r>
      <w:r w:rsidR="003E1302" w:rsidRPr="003E1302">
        <w:rPr>
          <w:sz w:val="28"/>
          <w:szCs w:val="28"/>
        </w:rPr>
        <w:t>Кроме того, учитывается психологическая комфортность, которая предполагает снятие по возможности всех стрессообразующих факторов</w:t>
      </w:r>
      <w:r w:rsidR="004535A7">
        <w:rPr>
          <w:sz w:val="28"/>
          <w:szCs w:val="28"/>
        </w:rPr>
        <w:t>,</w:t>
      </w:r>
      <w:r w:rsidR="003E1302" w:rsidRPr="003E1302">
        <w:rPr>
          <w:sz w:val="28"/>
          <w:szCs w:val="28"/>
        </w:rPr>
        <w:t xml:space="preserve"> </w:t>
      </w:r>
      <w:r w:rsidR="00DC74EE">
        <w:rPr>
          <w:sz w:val="28"/>
          <w:szCs w:val="28"/>
        </w:rPr>
        <w:t>появление раскрепощенности</w:t>
      </w:r>
      <w:r w:rsidR="003E1302" w:rsidRPr="003E1302">
        <w:rPr>
          <w:sz w:val="28"/>
          <w:szCs w:val="28"/>
        </w:rPr>
        <w:t xml:space="preserve">, </w:t>
      </w:r>
      <w:r w:rsidR="00DC74EE">
        <w:rPr>
          <w:sz w:val="28"/>
          <w:szCs w:val="28"/>
        </w:rPr>
        <w:t xml:space="preserve">которая </w:t>
      </w:r>
      <w:r w:rsidR="003E1302" w:rsidRPr="003E1302">
        <w:rPr>
          <w:sz w:val="28"/>
          <w:szCs w:val="28"/>
        </w:rPr>
        <w:t>стимулиру</w:t>
      </w:r>
      <w:r w:rsidR="00DC74EE">
        <w:rPr>
          <w:sz w:val="28"/>
          <w:szCs w:val="28"/>
        </w:rPr>
        <w:t>ет</w:t>
      </w:r>
      <w:r w:rsidR="003E1302" w:rsidRPr="003E1302">
        <w:rPr>
          <w:sz w:val="28"/>
          <w:szCs w:val="28"/>
        </w:rPr>
        <w:t xml:space="preserve"> развитие </w:t>
      </w:r>
      <w:r w:rsidR="00DC74EE">
        <w:rPr>
          <w:sz w:val="28"/>
          <w:szCs w:val="28"/>
        </w:rPr>
        <w:t xml:space="preserve">индивидуального </w:t>
      </w:r>
      <w:r w:rsidR="003E1302" w:rsidRPr="003E1302">
        <w:rPr>
          <w:sz w:val="28"/>
          <w:szCs w:val="28"/>
        </w:rPr>
        <w:t>пот</w:t>
      </w:r>
      <w:r w:rsidR="004535A7">
        <w:rPr>
          <w:sz w:val="28"/>
          <w:szCs w:val="28"/>
        </w:rPr>
        <w:t>енциала и творческой активности</w:t>
      </w:r>
      <w:r w:rsidR="00DC74EE">
        <w:rPr>
          <w:sz w:val="28"/>
          <w:szCs w:val="28"/>
        </w:rPr>
        <w:t xml:space="preserve">. Развитие коммуникативных способностей детей с заиканием в театрализованной деятельности предполагает системный и последовательный подход, который можно реализовать в совместном проекте </w:t>
      </w:r>
      <w:r w:rsidR="00DC74EE" w:rsidRPr="00DC74EE">
        <w:rPr>
          <w:sz w:val="28"/>
          <w:szCs w:val="28"/>
        </w:rPr>
        <w:t>«Ты и я – театральная семья»</w:t>
      </w:r>
      <w:r w:rsidR="00DC74EE">
        <w:rPr>
          <w:sz w:val="28"/>
          <w:szCs w:val="28"/>
        </w:rPr>
        <w:t>. Проект «</w:t>
      </w:r>
      <w:r w:rsidR="00DC74EE" w:rsidRPr="00DC74EE">
        <w:rPr>
          <w:sz w:val="28"/>
          <w:szCs w:val="28"/>
        </w:rPr>
        <w:t>Ты и я – театральная семья»</w:t>
      </w:r>
      <w:r w:rsidR="00DC74EE">
        <w:rPr>
          <w:sz w:val="28"/>
          <w:szCs w:val="28"/>
        </w:rPr>
        <w:t xml:space="preserve"> объединяет </w:t>
      </w:r>
      <w:r w:rsidR="002451A8">
        <w:rPr>
          <w:sz w:val="28"/>
          <w:szCs w:val="28"/>
        </w:rPr>
        <w:t>всех участников образовательного процесс</w:t>
      </w:r>
      <w:r w:rsidR="00E46AE0">
        <w:rPr>
          <w:sz w:val="28"/>
          <w:szCs w:val="28"/>
        </w:rPr>
        <w:t>а детей – родителей – педагогов.</w:t>
      </w:r>
    </w:p>
    <w:p w:rsidR="004535A7" w:rsidRPr="00431A74" w:rsidRDefault="004535A7" w:rsidP="008436E8">
      <w:pPr>
        <w:tabs>
          <w:tab w:val="left" w:pos="142"/>
        </w:tabs>
        <w:ind w:firstLine="567"/>
        <w:jc w:val="both"/>
        <w:rPr>
          <w:b/>
          <w:i/>
          <w:sz w:val="18"/>
          <w:szCs w:val="28"/>
        </w:rPr>
      </w:pPr>
    </w:p>
    <w:p w:rsidR="003E1302" w:rsidRPr="00F4492F" w:rsidRDefault="000A51F8" w:rsidP="008436E8">
      <w:pPr>
        <w:tabs>
          <w:tab w:val="left" w:pos="142"/>
        </w:tabs>
        <w:ind w:firstLine="567"/>
        <w:jc w:val="both"/>
        <w:rPr>
          <w:sz w:val="28"/>
          <w:szCs w:val="28"/>
        </w:rPr>
      </w:pPr>
      <w:r w:rsidRPr="00F4492F">
        <w:rPr>
          <w:b/>
          <w:i/>
          <w:sz w:val="28"/>
          <w:szCs w:val="28"/>
        </w:rPr>
        <w:t>А</w:t>
      </w:r>
      <w:r w:rsidR="003E1302" w:rsidRPr="00F4492F">
        <w:rPr>
          <w:b/>
          <w:i/>
          <w:sz w:val="28"/>
          <w:szCs w:val="28"/>
        </w:rPr>
        <w:t>ктуальность</w:t>
      </w:r>
      <w:r w:rsidRPr="00F4492F">
        <w:rPr>
          <w:b/>
          <w:i/>
          <w:sz w:val="28"/>
          <w:szCs w:val="28"/>
        </w:rPr>
        <w:t xml:space="preserve"> проекта</w:t>
      </w:r>
      <w:r>
        <w:rPr>
          <w:b/>
          <w:i/>
          <w:sz w:val="28"/>
          <w:szCs w:val="28"/>
        </w:rPr>
        <w:t xml:space="preserve"> </w:t>
      </w:r>
      <w:r w:rsidRPr="000A51F8">
        <w:rPr>
          <w:sz w:val="28"/>
          <w:szCs w:val="28"/>
        </w:rPr>
        <w:t>«</w:t>
      </w:r>
      <w:r w:rsidR="00FB45F5">
        <w:rPr>
          <w:sz w:val="28"/>
          <w:szCs w:val="28"/>
        </w:rPr>
        <w:t xml:space="preserve">Ты и я </w:t>
      </w:r>
      <w:r w:rsidR="0057555B">
        <w:rPr>
          <w:sz w:val="28"/>
          <w:szCs w:val="28"/>
        </w:rPr>
        <w:t xml:space="preserve">- </w:t>
      </w:r>
      <w:r w:rsidR="00FB45F5">
        <w:rPr>
          <w:sz w:val="28"/>
          <w:szCs w:val="28"/>
        </w:rPr>
        <w:t>семья</w:t>
      </w:r>
      <w:r w:rsidRPr="000A51F8">
        <w:rPr>
          <w:sz w:val="28"/>
          <w:szCs w:val="28"/>
        </w:rPr>
        <w:t>»</w:t>
      </w:r>
      <w:r w:rsidR="003E1302" w:rsidRPr="003E1302">
        <w:rPr>
          <w:sz w:val="28"/>
          <w:szCs w:val="28"/>
        </w:rPr>
        <w:t xml:space="preserve"> обусловлена несколькими причинами: во-первых, необходимостью комплексного подхода к преодолению заикания в условиях</w:t>
      </w:r>
      <w:r w:rsidR="002451A8">
        <w:rPr>
          <w:sz w:val="28"/>
          <w:szCs w:val="28"/>
        </w:rPr>
        <w:t xml:space="preserve"> муниципального бюджетного дошкольного образовательного учреждения (далее по тексту МБДОУ)</w:t>
      </w:r>
      <w:r w:rsidR="003E1302" w:rsidRPr="003E1302">
        <w:rPr>
          <w:sz w:val="28"/>
          <w:szCs w:val="28"/>
        </w:rPr>
        <w:t xml:space="preserve">; </w:t>
      </w:r>
      <w:r w:rsidR="003E1302" w:rsidRPr="00F4492F">
        <w:rPr>
          <w:sz w:val="28"/>
          <w:szCs w:val="28"/>
        </w:rPr>
        <w:t xml:space="preserve">во-вторых, необходимостью как можно более раннего начала работы с заикающимися детьми в условиях </w:t>
      </w:r>
      <w:r w:rsidR="00F4492F" w:rsidRPr="00F4492F">
        <w:rPr>
          <w:sz w:val="28"/>
          <w:szCs w:val="28"/>
        </w:rPr>
        <w:t xml:space="preserve">обучения в образовательной организации </w:t>
      </w:r>
      <w:r w:rsidR="003E1302" w:rsidRPr="00F4492F">
        <w:rPr>
          <w:sz w:val="28"/>
          <w:szCs w:val="28"/>
        </w:rPr>
        <w:t xml:space="preserve"> и сем</w:t>
      </w:r>
      <w:r w:rsidR="00F4492F" w:rsidRPr="00F4492F">
        <w:rPr>
          <w:sz w:val="28"/>
          <w:szCs w:val="28"/>
        </w:rPr>
        <w:t>ьи.</w:t>
      </w:r>
    </w:p>
    <w:p w:rsidR="003E1302" w:rsidRPr="003E1302" w:rsidRDefault="003E1302" w:rsidP="008436E8">
      <w:pPr>
        <w:tabs>
          <w:tab w:val="left" w:pos="142"/>
        </w:tabs>
        <w:ind w:firstLine="567"/>
        <w:jc w:val="both"/>
        <w:rPr>
          <w:sz w:val="28"/>
          <w:szCs w:val="28"/>
        </w:rPr>
      </w:pPr>
      <w:r w:rsidRPr="003E1302">
        <w:rPr>
          <w:b/>
          <w:i/>
          <w:sz w:val="28"/>
          <w:szCs w:val="28"/>
        </w:rPr>
        <w:t>Цель</w:t>
      </w:r>
      <w:r w:rsidR="00F9420A">
        <w:rPr>
          <w:b/>
          <w:i/>
          <w:sz w:val="28"/>
          <w:szCs w:val="28"/>
        </w:rPr>
        <w:t>ю</w:t>
      </w:r>
      <w:r w:rsidRPr="003E1302">
        <w:rPr>
          <w:b/>
          <w:i/>
          <w:sz w:val="28"/>
          <w:szCs w:val="28"/>
        </w:rPr>
        <w:t xml:space="preserve"> проекта</w:t>
      </w:r>
      <w:r>
        <w:rPr>
          <w:sz w:val="28"/>
          <w:szCs w:val="28"/>
        </w:rPr>
        <w:t xml:space="preserve"> явилась</w:t>
      </w:r>
      <w:r w:rsidRPr="003E1302">
        <w:rPr>
          <w:sz w:val="28"/>
          <w:szCs w:val="28"/>
        </w:rPr>
        <w:t xml:space="preserve"> разработка и апробация системы </w:t>
      </w:r>
      <w:r w:rsidR="002451A8">
        <w:rPr>
          <w:sz w:val="28"/>
          <w:szCs w:val="28"/>
        </w:rPr>
        <w:t xml:space="preserve">коррекционно-образовательной </w:t>
      </w:r>
      <w:r w:rsidRPr="003E1302">
        <w:rPr>
          <w:sz w:val="28"/>
          <w:szCs w:val="28"/>
        </w:rPr>
        <w:t>работы с использованием театрализованной д</w:t>
      </w:r>
      <w:r w:rsidR="00FB45F5">
        <w:rPr>
          <w:sz w:val="28"/>
          <w:szCs w:val="28"/>
        </w:rPr>
        <w:t>еятельности для развития</w:t>
      </w:r>
      <w:r w:rsidRPr="003E1302">
        <w:rPr>
          <w:sz w:val="28"/>
          <w:szCs w:val="28"/>
        </w:rPr>
        <w:t xml:space="preserve"> ком</w:t>
      </w:r>
      <w:r w:rsidR="00FB45F5">
        <w:rPr>
          <w:sz w:val="28"/>
          <w:szCs w:val="28"/>
        </w:rPr>
        <w:t>муникативных способностей</w:t>
      </w:r>
      <w:r w:rsidRPr="003E1302">
        <w:rPr>
          <w:sz w:val="28"/>
          <w:szCs w:val="28"/>
        </w:rPr>
        <w:t xml:space="preserve"> у </w:t>
      </w:r>
      <w:r w:rsidR="002451A8">
        <w:rPr>
          <w:sz w:val="28"/>
          <w:szCs w:val="28"/>
        </w:rPr>
        <w:t>детей старшего дошкольного возраста с заиканием.</w:t>
      </w:r>
    </w:p>
    <w:p w:rsidR="003E1302" w:rsidRPr="003E1302" w:rsidRDefault="003E1302" w:rsidP="008436E8">
      <w:pPr>
        <w:tabs>
          <w:tab w:val="left" w:pos="142"/>
        </w:tabs>
        <w:ind w:firstLine="567"/>
        <w:jc w:val="both"/>
        <w:rPr>
          <w:b/>
          <w:i/>
          <w:sz w:val="28"/>
          <w:szCs w:val="28"/>
        </w:rPr>
      </w:pPr>
      <w:r w:rsidRPr="003E1302">
        <w:rPr>
          <w:sz w:val="28"/>
          <w:szCs w:val="28"/>
        </w:rPr>
        <w:t xml:space="preserve">Для достижения цели необходимо решение следующих </w:t>
      </w:r>
      <w:r w:rsidRPr="003E1302">
        <w:rPr>
          <w:b/>
          <w:i/>
          <w:sz w:val="28"/>
          <w:szCs w:val="28"/>
        </w:rPr>
        <w:t>задач:</w:t>
      </w:r>
    </w:p>
    <w:p w:rsidR="009627FD" w:rsidRPr="00FE1DE0" w:rsidRDefault="00FE1DE0" w:rsidP="002451A8">
      <w:pPr>
        <w:pStyle w:val="a7"/>
        <w:numPr>
          <w:ilvl w:val="0"/>
          <w:numId w:val="2"/>
        </w:numPr>
        <w:tabs>
          <w:tab w:val="left" w:pos="142"/>
          <w:tab w:val="left" w:pos="993"/>
        </w:tabs>
        <w:ind w:left="0" w:firstLine="567"/>
        <w:jc w:val="both"/>
        <w:rPr>
          <w:sz w:val="28"/>
          <w:szCs w:val="28"/>
        </w:rPr>
      </w:pPr>
      <w:r w:rsidRPr="00FE1DE0">
        <w:rPr>
          <w:sz w:val="28"/>
          <w:szCs w:val="28"/>
        </w:rPr>
        <w:t xml:space="preserve">Способствовать развитию навыков </w:t>
      </w:r>
      <w:r w:rsidR="009627FD" w:rsidRPr="00FE1DE0">
        <w:rPr>
          <w:sz w:val="28"/>
          <w:szCs w:val="28"/>
        </w:rPr>
        <w:t xml:space="preserve"> произвольно</w:t>
      </w:r>
      <w:r w:rsidRPr="00FE1DE0">
        <w:rPr>
          <w:sz w:val="28"/>
          <w:szCs w:val="28"/>
        </w:rPr>
        <w:t>го</w:t>
      </w:r>
      <w:r w:rsidR="009627FD" w:rsidRPr="00FE1DE0">
        <w:rPr>
          <w:sz w:val="28"/>
          <w:szCs w:val="28"/>
        </w:rPr>
        <w:t xml:space="preserve"> общени</w:t>
      </w:r>
      <w:r w:rsidRPr="00FE1DE0">
        <w:rPr>
          <w:sz w:val="28"/>
          <w:szCs w:val="28"/>
        </w:rPr>
        <w:t>я</w:t>
      </w:r>
      <w:r w:rsidR="009627FD" w:rsidRPr="00FE1DE0">
        <w:rPr>
          <w:sz w:val="28"/>
          <w:szCs w:val="28"/>
        </w:rPr>
        <w:t xml:space="preserve"> в разных ситуациях со сверстниками, взрослыми и адекватному отношению к самому себе.</w:t>
      </w:r>
    </w:p>
    <w:p w:rsidR="00945506" w:rsidRPr="00FE1DE0" w:rsidRDefault="009627FD" w:rsidP="002451A8">
      <w:pPr>
        <w:pStyle w:val="a7"/>
        <w:numPr>
          <w:ilvl w:val="0"/>
          <w:numId w:val="2"/>
        </w:numPr>
        <w:tabs>
          <w:tab w:val="left" w:pos="142"/>
          <w:tab w:val="left" w:pos="993"/>
        </w:tabs>
        <w:ind w:left="0" w:firstLine="567"/>
        <w:jc w:val="both"/>
        <w:rPr>
          <w:sz w:val="28"/>
          <w:szCs w:val="28"/>
        </w:rPr>
      </w:pPr>
      <w:r w:rsidRPr="00FE1DE0">
        <w:rPr>
          <w:sz w:val="28"/>
          <w:szCs w:val="28"/>
        </w:rPr>
        <w:t xml:space="preserve">Побуждать к импровизации с использованием доступных каждому ребенку </w:t>
      </w:r>
      <w:r w:rsidR="00945506" w:rsidRPr="00FE1DE0">
        <w:rPr>
          <w:sz w:val="28"/>
          <w:szCs w:val="28"/>
        </w:rPr>
        <w:t>средств выразительности (мимика, жесты, движения и т.д.), согласовывать действия друг с другом, и взрослыми (слушать, не перебивая, говорить, обращаясь к партнеру).</w:t>
      </w:r>
    </w:p>
    <w:p w:rsidR="00945506" w:rsidRPr="00FE1DE0" w:rsidRDefault="00945506" w:rsidP="002451A8">
      <w:pPr>
        <w:pStyle w:val="a7"/>
        <w:numPr>
          <w:ilvl w:val="0"/>
          <w:numId w:val="2"/>
        </w:numPr>
        <w:tabs>
          <w:tab w:val="left" w:pos="142"/>
          <w:tab w:val="left" w:pos="993"/>
        </w:tabs>
        <w:ind w:left="0" w:firstLine="567"/>
        <w:jc w:val="both"/>
        <w:rPr>
          <w:sz w:val="28"/>
          <w:szCs w:val="28"/>
        </w:rPr>
      </w:pPr>
      <w:r w:rsidRPr="00FE1DE0">
        <w:rPr>
          <w:sz w:val="28"/>
          <w:szCs w:val="28"/>
        </w:rPr>
        <w:t xml:space="preserve">Формировать выразительность речи, вызывать желание произносить небольшие диалоги и  монологи </w:t>
      </w:r>
      <w:r w:rsidR="00FE1DE0" w:rsidRPr="00FE1DE0">
        <w:rPr>
          <w:sz w:val="28"/>
          <w:szCs w:val="28"/>
        </w:rPr>
        <w:t xml:space="preserve">в театрализованной деятельности </w:t>
      </w:r>
      <w:r w:rsidRPr="00FE1DE0">
        <w:rPr>
          <w:sz w:val="28"/>
          <w:szCs w:val="28"/>
        </w:rPr>
        <w:t>(в соответствии с сюжетом инсценировки), соблюдая при этом речевое поведение: дыхание, темп</w:t>
      </w:r>
      <w:r w:rsidR="00FE1DE0" w:rsidRPr="00FE1DE0">
        <w:rPr>
          <w:sz w:val="28"/>
          <w:szCs w:val="28"/>
        </w:rPr>
        <w:t>)</w:t>
      </w:r>
      <w:r w:rsidRPr="00FE1DE0">
        <w:rPr>
          <w:sz w:val="28"/>
          <w:szCs w:val="28"/>
        </w:rPr>
        <w:t>.</w:t>
      </w:r>
    </w:p>
    <w:p w:rsidR="00945506" w:rsidRPr="00FE1DE0" w:rsidRDefault="00945506" w:rsidP="002451A8">
      <w:pPr>
        <w:pStyle w:val="a7"/>
        <w:numPr>
          <w:ilvl w:val="0"/>
          <w:numId w:val="2"/>
        </w:numPr>
        <w:tabs>
          <w:tab w:val="left" w:pos="142"/>
          <w:tab w:val="left" w:pos="993"/>
        </w:tabs>
        <w:ind w:left="0" w:firstLine="567"/>
        <w:jc w:val="both"/>
        <w:rPr>
          <w:sz w:val="28"/>
          <w:szCs w:val="28"/>
        </w:rPr>
      </w:pPr>
      <w:r w:rsidRPr="00FE1DE0">
        <w:rPr>
          <w:sz w:val="28"/>
          <w:szCs w:val="28"/>
        </w:rPr>
        <w:lastRenderedPageBreak/>
        <w:t>Вызвать интерес к театрализованной деятельности, желание выступать вместе с коллективом сверстников</w:t>
      </w:r>
      <w:r w:rsidR="00FE1DE0" w:rsidRPr="00FE1DE0">
        <w:rPr>
          <w:sz w:val="28"/>
          <w:szCs w:val="28"/>
        </w:rPr>
        <w:t xml:space="preserve"> и взрослых (педагоги, родители)</w:t>
      </w:r>
      <w:r w:rsidRPr="00FE1DE0">
        <w:rPr>
          <w:sz w:val="28"/>
          <w:szCs w:val="28"/>
        </w:rPr>
        <w:t>.</w:t>
      </w:r>
    </w:p>
    <w:p w:rsidR="00945506" w:rsidRPr="00FE1DE0" w:rsidRDefault="00945506" w:rsidP="002451A8">
      <w:pPr>
        <w:pStyle w:val="a7"/>
        <w:numPr>
          <w:ilvl w:val="0"/>
          <w:numId w:val="2"/>
        </w:numPr>
        <w:tabs>
          <w:tab w:val="left" w:pos="142"/>
          <w:tab w:val="left" w:pos="993"/>
        </w:tabs>
        <w:ind w:left="0" w:firstLine="567"/>
        <w:jc w:val="both"/>
        <w:rPr>
          <w:sz w:val="28"/>
          <w:szCs w:val="28"/>
        </w:rPr>
      </w:pPr>
      <w:r w:rsidRPr="00FE1DE0">
        <w:rPr>
          <w:sz w:val="28"/>
          <w:szCs w:val="28"/>
        </w:rPr>
        <w:t xml:space="preserve">Развитие мелкой моторики посредством изготовления декораций, масок героев сказок из бросового материала.  </w:t>
      </w:r>
    </w:p>
    <w:p w:rsidR="00945506" w:rsidRPr="00FE1DE0" w:rsidRDefault="00945506" w:rsidP="002451A8">
      <w:pPr>
        <w:pStyle w:val="a7"/>
        <w:numPr>
          <w:ilvl w:val="0"/>
          <w:numId w:val="2"/>
        </w:numPr>
        <w:tabs>
          <w:tab w:val="left" w:pos="142"/>
          <w:tab w:val="left" w:pos="993"/>
        </w:tabs>
        <w:ind w:left="0" w:firstLine="567"/>
        <w:jc w:val="both"/>
        <w:rPr>
          <w:sz w:val="28"/>
          <w:szCs w:val="28"/>
        </w:rPr>
      </w:pPr>
      <w:r w:rsidRPr="00FE1DE0">
        <w:rPr>
          <w:sz w:val="28"/>
          <w:szCs w:val="28"/>
        </w:rPr>
        <w:t>Закреплять речь без заикания.</w:t>
      </w:r>
    </w:p>
    <w:p w:rsidR="00945506" w:rsidRPr="00001388" w:rsidRDefault="00945506" w:rsidP="008436E8">
      <w:pPr>
        <w:tabs>
          <w:tab w:val="left" w:pos="142"/>
        </w:tabs>
        <w:ind w:firstLine="567"/>
        <w:jc w:val="both"/>
        <w:rPr>
          <w:sz w:val="28"/>
          <w:szCs w:val="28"/>
        </w:rPr>
      </w:pPr>
      <w:r w:rsidRPr="00534A28">
        <w:rPr>
          <w:b/>
          <w:i/>
          <w:sz w:val="28"/>
          <w:szCs w:val="28"/>
        </w:rPr>
        <w:t>Участники проекта</w:t>
      </w:r>
      <w:r w:rsidRPr="00231D58">
        <w:rPr>
          <w:b/>
          <w:sz w:val="28"/>
          <w:szCs w:val="28"/>
        </w:rPr>
        <w:t>:</w:t>
      </w:r>
      <w:r>
        <w:rPr>
          <w:sz w:val="28"/>
          <w:szCs w:val="28"/>
        </w:rPr>
        <w:t xml:space="preserve"> дети в возрасте от 5 до 7 лет</w:t>
      </w:r>
      <w:r w:rsidR="002451A8">
        <w:rPr>
          <w:sz w:val="28"/>
          <w:szCs w:val="28"/>
        </w:rPr>
        <w:t xml:space="preserve"> с заиканием</w:t>
      </w:r>
      <w:r>
        <w:rPr>
          <w:sz w:val="28"/>
          <w:szCs w:val="28"/>
        </w:rPr>
        <w:t xml:space="preserve">, </w:t>
      </w:r>
      <w:r w:rsidR="000A51F8">
        <w:rPr>
          <w:sz w:val="28"/>
          <w:szCs w:val="28"/>
        </w:rPr>
        <w:t xml:space="preserve">родители, </w:t>
      </w:r>
      <w:r w:rsidR="001A43E8">
        <w:rPr>
          <w:sz w:val="28"/>
          <w:szCs w:val="28"/>
        </w:rPr>
        <w:t>воспитатели</w:t>
      </w:r>
      <w:r w:rsidR="000A51F8">
        <w:rPr>
          <w:sz w:val="28"/>
          <w:szCs w:val="28"/>
        </w:rPr>
        <w:t>, учитель-логопед.</w:t>
      </w:r>
    </w:p>
    <w:p w:rsidR="00945506" w:rsidRDefault="00945506" w:rsidP="008436E8">
      <w:pPr>
        <w:tabs>
          <w:tab w:val="left" w:pos="142"/>
        </w:tabs>
        <w:ind w:firstLine="567"/>
        <w:jc w:val="both"/>
        <w:rPr>
          <w:sz w:val="28"/>
          <w:szCs w:val="28"/>
        </w:rPr>
      </w:pPr>
      <w:r w:rsidRPr="00534A28">
        <w:rPr>
          <w:b/>
          <w:i/>
          <w:sz w:val="28"/>
          <w:szCs w:val="28"/>
        </w:rPr>
        <w:t>Вид проекта</w:t>
      </w:r>
      <w:r>
        <w:rPr>
          <w:sz w:val="28"/>
          <w:szCs w:val="28"/>
        </w:rPr>
        <w:t xml:space="preserve">: </w:t>
      </w:r>
      <w:r w:rsidR="002451A8">
        <w:rPr>
          <w:sz w:val="28"/>
          <w:szCs w:val="28"/>
        </w:rPr>
        <w:t xml:space="preserve">совместный, </w:t>
      </w:r>
      <w:r>
        <w:rPr>
          <w:sz w:val="28"/>
          <w:szCs w:val="28"/>
        </w:rPr>
        <w:t>творческий, групповой, долгосрочный.</w:t>
      </w:r>
    </w:p>
    <w:p w:rsidR="00945506" w:rsidRDefault="00945506" w:rsidP="008436E8">
      <w:pPr>
        <w:tabs>
          <w:tab w:val="left" w:pos="142"/>
        </w:tabs>
        <w:ind w:firstLine="567"/>
        <w:jc w:val="both"/>
        <w:rPr>
          <w:sz w:val="28"/>
          <w:szCs w:val="28"/>
        </w:rPr>
      </w:pPr>
      <w:r w:rsidRPr="00534A28">
        <w:rPr>
          <w:b/>
          <w:i/>
          <w:sz w:val="28"/>
          <w:szCs w:val="28"/>
        </w:rPr>
        <w:t>Срок реализации проекта</w:t>
      </w:r>
      <w:r w:rsidRPr="00231D58">
        <w:rPr>
          <w:b/>
          <w:sz w:val="28"/>
          <w:szCs w:val="28"/>
        </w:rPr>
        <w:t>:</w:t>
      </w:r>
      <w:r w:rsidR="000A51F8">
        <w:rPr>
          <w:sz w:val="28"/>
          <w:szCs w:val="28"/>
        </w:rPr>
        <w:t xml:space="preserve"> </w:t>
      </w:r>
      <w:r w:rsidR="001A43E8">
        <w:rPr>
          <w:sz w:val="28"/>
          <w:szCs w:val="28"/>
        </w:rPr>
        <w:t>два учебных года (срок коррекционной работы).</w:t>
      </w:r>
    </w:p>
    <w:p w:rsidR="00C45877" w:rsidRPr="00431A74" w:rsidRDefault="00C45877" w:rsidP="008436E8">
      <w:pPr>
        <w:tabs>
          <w:tab w:val="left" w:pos="142"/>
        </w:tabs>
        <w:ind w:firstLine="567"/>
        <w:jc w:val="both"/>
        <w:rPr>
          <w:sz w:val="14"/>
          <w:szCs w:val="28"/>
        </w:rPr>
      </w:pPr>
    </w:p>
    <w:p w:rsidR="001167C5" w:rsidRDefault="00C45877" w:rsidP="00B55AFF">
      <w:pPr>
        <w:tabs>
          <w:tab w:val="left" w:pos="142"/>
        </w:tabs>
        <w:ind w:right="140" w:firstLine="567"/>
        <w:jc w:val="both"/>
        <w:rPr>
          <w:sz w:val="28"/>
          <w:szCs w:val="28"/>
        </w:rPr>
      </w:pPr>
      <w:r>
        <w:rPr>
          <w:b/>
          <w:bCs/>
          <w:i/>
          <w:sz w:val="28"/>
          <w:szCs w:val="28"/>
        </w:rPr>
        <w:t>Методология проекта</w:t>
      </w:r>
      <w:r w:rsidR="00F4492F">
        <w:rPr>
          <w:b/>
          <w:bCs/>
          <w:i/>
          <w:sz w:val="28"/>
          <w:szCs w:val="28"/>
        </w:rPr>
        <w:t xml:space="preserve">. </w:t>
      </w:r>
      <w:r w:rsidR="001167C5" w:rsidRPr="000266A6">
        <w:rPr>
          <w:sz w:val="28"/>
          <w:szCs w:val="28"/>
        </w:rPr>
        <w:t xml:space="preserve">Заикание у детей </w:t>
      </w:r>
      <w:r w:rsidR="001167C5">
        <w:rPr>
          <w:sz w:val="28"/>
          <w:szCs w:val="28"/>
        </w:rPr>
        <w:t>дошкольного возраста является одним из наиболее трудных речевых дефектов. У данной группы детей при сохраненном интеллекте, слухе и зрении наблюдаются нарушения коммуникативных способностей, и, прежде всего, в речевой коммуникации, что затрудняет их социальную адаптацию столь необходимую для обучения в школе.</w:t>
      </w:r>
    </w:p>
    <w:p w:rsidR="00C45877" w:rsidRPr="0047511E" w:rsidRDefault="00B55AFF" w:rsidP="0047511E">
      <w:pPr>
        <w:autoSpaceDE w:val="0"/>
        <w:autoSpaceDN w:val="0"/>
        <w:adjustRightInd w:val="0"/>
        <w:ind w:firstLine="709"/>
        <w:jc w:val="both"/>
        <w:rPr>
          <w:sz w:val="28"/>
          <w:szCs w:val="28"/>
        </w:rPr>
      </w:pPr>
      <w:r w:rsidRPr="00B55AFF">
        <w:rPr>
          <w:bCs/>
          <w:sz w:val="28"/>
          <w:szCs w:val="28"/>
        </w:rPr>
        <w:t>Концептуальную основу проекта составляют исследования</w:t>
      </w:r>
      <w:r>
        <w:rPr>
          <w:b/>
          <w:bCs/>
          <w:i/>
          <w:sz w:val="28"/>
          <w:szCs w:val="28"/>
        </w:rPr>
        <w:t xml:space="preserve"> </w:t>
      </w:r>
      <w:r w:rsidR="00C45877" w:rsidRPr="00B123AA">
        <w:rPr>
          <w:sz w:val="28"/>
        </w:rPr>
        <w:t>психологов Рыбникова</w:t>
      </w:r>
      <w:r w:rsidRPr="00B55AFF">
        <w:rPr>
          <w:sz w:val="28"/>
        </w:rPr>
        <w:t xml:space="preserve"> </w:t>
      </w:r>
      <w:r w:rsidRPr="00B123AA">
        <w:rPr>
          <w:sz w:val="28"/>
        </w:rPr>
        <w:t>Н.А.</w:t>
      </w:r>
      <w:r w:rsidR="00C45877" w:rsidRPr="00B123AA">
        <w:rPr>
          <w:sz w:val="28"/>
        </w:rPr>
        <w:t>, Выготского</w:t>
      </w:r>
      <w:r w:rsidRPr="00B55AFF">
        <w:rPr>
          <w:sz w:val="28"/>
        </w:rPr>
        <w:t xml:space="preserve"> </w:t>
      </w:r>
      <w:r w:rsidRPr="00B123AA">
        <w:rPr>
          <w:sz w:val="28"/>
        </w:rPr>
        <w:t>Л.С.</w:t>
      </w:r>
      <w:r w:rsidR="00C45877" w:rsidRPr="00B123AA">
        <w:rPr>
          <w:sz w:val="28"/>
        </w:rPr>
        <w:t>, Блонского</w:t>
      </w:r>
      <w:r w:rsidRPr="00B55AFF">
        <w:rPr>
          <w:sz w:val="28"/>
        </w:rPr>
        <w:t xml:space="preserve"> </w:t>
      </w:r>
      <w:r w:rsidRPr="00B123AA">
        <w:rPr>
          <w:sz w:val="28"/>
        </w:rPr>
        <w:t>П.П.</w:t>
      </w:r>
      <w:r w:rsidR="00C45877" w:rsidRPr="00B123AA">
        <w:rPr>
          <w:sz w:val="28"/>
        </w:rPr>
        <w:t>, Рубинштейна</w:t>
      </w:r>
      <w:r w:rsidRPr="00B55AFF">
        <w:rPr>
          <w:sz w:val="28"/>
        </w:rPr>
        <w:t xml:space="preserve"> </w:t>
      </w:r>
      <w:r w:rsidRPr="00B123AA">
        <w:rPr>
          <w:sz w:val="28"/>
        </w:rPr>
        <w:t>С.Л.</w:t>
      </w:r>
      <w:r w:rsidR="00C45877" w:rsidRPr="00B123AA">
        <w:rPr>
          <w:sz w:val="28"/>
        </w:rPr>
        <w:t xml:space="preserve">, работы которых подробно охарактеризовали основные пути и направления развития речи ребенка, показали роль социума в речевом онтогенезе, ведущую роль общения в процессе речевого развития и т.д. </w:t>
      </w:r>
      <w:r w:rsidR="00B03D67">
        <w:rPr>
          <w:sz w:val="28"/>
        </w:rPr>
        <w:t xml:space="preserve">Методологической базой проекта </w:t>
      </w:r>
      <w:r w:rsidR="00C45877">
        <w:rPr>
          <w:sz w:val="28"/>
          <w:szCs w:val="28"/>
        </w:rPr>
        <w:t>яви</w:t>
      </w:r>
      <w:r w:rsidR="00C45877" w:rsidRPr="00E86A7D">
        <w:rPr>
          <w:sz w:val="28"/>
          <w:szCs w:val="28"/>
        </w:rPr>
        <w:t xml:space="preserve">лись труды Акуловой О.А, Антипиной А.Е., Артемовой Л.В., Вечкановой И.Г., Власовой Н.А., Волковой Г.А., Гончаровой Н., Дороновой Т.Н., Еловой Т.И., Зиминой И., Куцаковой Л.В., Левиной Р.Е., Маханевой М.Д., Менджерицкой Д.В., Мерзляковой С.И., Мигуновой Е.В., Миланович Л.Г., Петровой Т.И., Петровой Е.С., Селиверстова В.И., Сергеевой Е.Л., Соловьевой Е.Н., Сорокиной Н.Ф., Чуриловой Э.Г.,  Щеткина А.В.  и др. </w:t>
      </w:r>
      <w:r w:rsidR="00B03D67">
        <w:rPr>
          <w:sz w:val="28"/>
          <w:szCs w:val="28"/>
        </w:rPr>
        <w:t>Программно-методической обеспечение проекта включает</w:t>
      </w:r>
      <w:r w:rsidR="00EF00FE">
        <w:rPr>
          <w:sz w:val="28"/>
          <w:szCs w:val="28"/>
        </w:rPr>
        <w:t xml:space="preserve"> содержание </w:t>
      </w:r>
      <w:r w:rsidR="00B03D67">
        <w:rPr>
          <w:sz w:val="28"/>
          <w:szCs w:val="28"/>
        </w:rPr>
        <w:t xml:space="preserve"> примерной общеобразовательной программы дошкольного образования «От рождения до школы»</w:t>
      </w:r>
      <w:r w:rsidR="00EF00FE">
        <w:rPr>
          <w:sz w:val="28"/>
          <w:szCs w:val="28"/>
        </w:rPr>
        <w:t xml:space="preserve"> </w:t>
      </w:r>
      <w:r w:rsidR="00EF00FE" w:rsidRPr="00EF00FE">
        <w:rPr>
          <w:sz w:val="28"/>
          <w:szCs w:val="28"/>
        </w:rPr>
        <w:t xml:space="preserve">под редакцией Н.Е. Вераксы Т.С. Комаровой, М.А. Васильевой, </w:t>
      </w:r>
      <w:r w:rsidR="00EF00FE">
        <w:rPr>
          <w:sz w:val="28"/>
          <w:szCs w:val="28"/>
        </w:rPr>
        <w:t xml:space="preserve">коррекционных программ </w:t>
      </w:r>
      <w:r w:rsidR="00EF00FE" w:rsidRPr="00EF00FE">
        <w:rPr>
          <w:bCs/>
          <w:color w:val="000000"/>
          <w:sz w:val="28"/>
          <w:szCs w:val="28"/>
        </w:rPr>
        <w:t>«Программа логопедической работы по преодолению общего недоразвития речи у детей» (а</w:t>
      </w:r>
      <w:r w:rsidR="00EF00FE" w:rsidRPr="00EF00FE">
        <w:rPr>
          <w:iCs/>
          <w:color w:val="000000"/>
          <w:sz w:val="28"/>
          <w:szCs w:val="28"/>
        </w:rPr>
        <w:t>вторы: Т. Б. </w:t>
      </w:r>
      <w:r w:rsidR="00EF00FE">
        <w:rPr>
          <w:iCs/>
          <w:color w:val="000000"/>
          <w:sz w:val="28"/>
          <w:szCs w:val="28"/>
        </w:rPr>
        <w:t xml:space="preserve">Филичева, Г. В. Чиркина), </w:t>
      </w:r>
      <w:r w:rsidR="0047511E" w:rsidRPr="0057555B">
        <w:rPr>
          <w:iCs/>
          <w:color w:val="000000"/>
          <w:sz w:val="28"/>
          <w:szCs w:val="28"/>
        </w:rPr>
        <w:t xml:space="preserve">«Устойчивая нормализация речи, основанная на синхронизации речи с движениями ведущей руки у заикающихся дошкольников» (авторы: Л.А. </w:t>
      </w:r>
      <w:r w:rsidR="0047511E" w:rsidRPr="0057555B">
        <w:rPr>
          <w:rFonts w:eastAsia="T3Font_1"/>
          <w:sz w:val="28"/>
          <w:szCs w:val="28"/>
        </w:rPr>
        <w:t>Белик, А.Э. Ракитин</w:t>
      </w:r>
      <w:r w:rsidR="0057555B">
        <w:rPr>
          <w:rFonts w:eastAsia="T3Font_1"/>
          <w:sz w:val="28"/>
          <w:szCs w:val="28"/>
        </w:rPr>
        <w:t>а</w:t>
      </w:r>
      <w:r w:rsidR="0047511E" w:rsidRPr="0057555B">
        <w:rPr>
          <w:rFonts w:eastAsia="T3Font_1"/>
          <w:sz w:val="28"/>
          <w:szCs w:val="28"/>
        </w:rPr>
        <w:t>).</w:t>
      </w:r>
    </w:p>
    <w:p w:rsidR="00F4492F" w:rsidRPr="00431A74" w:rsidRDefault="00F4492F" w:rsidP="00C45877">
      <w:pPr>
        <w:tabs>
          <w:tab w:val="left" w:pos="142"/>
        </w:tabs>
        <w:ind w:firstLine="567"/>
        <w:jc w:val="center"/>
        <w:rPr>
          <w:b/>
          <w:i/>
          <w:sz w:val="18"/>
          <w:szCs w:val="28"/>
        </w:rPr>
      </w:pPr>
    </w:p>
    <w:p w:rsidR="00C45877" w:rsidRPr="00F4492F" w:rsidRDefault="00F4492F" w:rsidP="00F4492F">
      <w:pPr>
        <w:tabs>
          <w:tab w:val="left" w:pos="142"/>
        </w:tabs>
        <w:ind w:firstLine="567"/>
        <w:jc w:val="both"/>
        <w:rPr>
          <w:sz w:val="28"/>
          <w:szCs w:val="28"/>
        </w:rPr>
      </w:pPr>
      <w:r>
        <w:rPr>
          <w:b/>
          <w:i/>
          <w:sz w:val="28"/>
          <w:szCs w:val="28"/>
        </w:rPr>
        <w:t xml:space="preserve">Принципы проекта. </w:t>
      </w:r>
      <w:r w:rsidR="00C45877" w:rsidRPr="00C45877">
        <w:rPr>
          <w:sz w:val="28"/>
          <w:szCs w:val="28"/>
        </w:rPr>
        <w:t xml:space="preserve">Построение системы работы с использованием театрализованной деятельности для </w:t>
      </w:r>
      <w:r w:rsidR="00063C99">
        <w:rPr>
          <w:sz w:val="28"/>
          <w:szCs w:val="28"/>
        </w:rPr>
        <w:t xml:space="preserve">развития коммуникационных способностей и </w:t>
      </w:r>
      <w:r w:rsidR="00C45877" w:rsidRPr="00C45877">
        <w:rPr>
          <w:sz w:val="28"/>
          <w:szCs w:val="28"/>
        </w:rPr>
        <w:t xml:space="preserve">преодоления заикания у старших дошкольников опиралось на следующие </w:t>
      </w:r>
      <w:r w:rsidR="00C45877" w:rsidRPr="00F4492F">
        <w:rPr>
          <w:sz w:val="28"/>
          <w:szCs w:val="28"/>
        </w:rPr>
        <w:t>принципы:</w:t>
      </w:r>
    </w:p>
    <w:p w:rsidR="00C45877" w:rsidRPr="00063C99" w:rsidRDefault="00C45877" w:rsidP="00C45877">
      <w:pPr>
        <w:pStyle w:val="a7"/>
        <w:numPr>
          <w:ilvl w:val="0"/>
          <w:numId w:val="18"/>
        </w:numPr>
        <w:tabs>
          <w:tab w:val="left" w:pos="142"/>
          <w:tab w:val="left" w:pos="993"/>
        </w:tabs>
        <w:ind w:left="0" w:firstLine="567"/>
        <w:jc w:val="both"/>
        <w:rPr>
          <w:sz w:val="28"/>
          <w:szCs w:val="28"/>
        </w:rPr>
      </w:pPr>
      <w:r w:rsidRPr="00B03D67">
        <w:rPr>
          <w:sz w:val="28"/>
          <w:szCs w:val="28"/>
        </w:rPr>
        <w:t xml:space="preserve">Принцип </w:t>
      </w:r>
      <w:r w:rsidRPr="00B03D67">
        <w:rPr>
          <w:color w:val="000000" w:themeColor="text1"/>
          <w:sz w:val="28"/>
          <w:szCs w:val="28"/>
        </w:rPr>
        <w:t>деятельности</w:t>
      </w:r>
      <w:r w:rsidRPr="00B03D67">
        <w:rPr>
          <w:sz w:val="28"/>
          <w:szCs w:val="28"/>
        </w:rPr>
        <w:t>,</w:t>
      </w:r>
      <w:r w:rsidRPr="00063C99">
        <w:rPr>
          <w:sz w:val="28"/>
          <w:szCs w:val="28"/>
        </w:rPr>
        <w:t xml:space="preserve"> состоящий в том, что каждую игру-драматизацию, режиссерскую игру, а также творческую театрализованную игру детей с заиканием следует считать самостоятельной деятельностью. Только такое понимание игры позволяет педагогам не смешивать игровое упражнение (с мячом, с проговариванием стихотворения под движения и т. п.)  и игру как деятельность.</w:t>
      </w:r>
    </w:p>
    <w:p w:rsidR="00C45877" w:rsidRPr="00063C99" w:rsidRDefault="00C45877" w:rsidP="00C45877">
      <w:pPr>
        <w:pStyle w:val="a7"/>
        <w:numPr>
          <w:ilvl w:val="0"/>
          <w:numId w:val="18"/>
        </w:numPr>
        <w:tabs>
          <w:tab w:val="left" w:pos="142"/>
          <w:tab w:val="left" w:pos="993"/>
        </w:tabs>
        <w:ind w:left="0" w:firstLine="567"/>
        <w:jc w:val="both"/>
        <w:rPr>
          <w:sz w:val="28"/>
          <w:szCs w:val="28"/>
        </w:rPr>
      </w:pPr>
      <w:r w:rsidRPr="00B03D67">
        <w:rPr>
          <w:sz w:val="28"/>
          <w:szCs w:val="28"/>
        </w:rPr>
        <w:t>Принципы систематичности,</w:t>
      </w:r>
      <w:r w:rsidRPr="00063C99">
        <w:rPr>
          <w:sz w:val="28"/>
          <w:szCs w:val="28"/>
        </w:rPr>
        <w:t xml:space="preserve"> последовательности и учета возраста позволяют распределить игры в определенной системе с выделением наиболее </w:t>
      </w:r>
      <w:r w:rsidRPr="00063C99">
        <w:rPr>
          <w:sz w:val="28"/>
          <w:szCs w:val="28"/>
        </w:rPr>
        <w:lastRenderedPageBreak/>
        <w:t xml:space="preserve">значимых для каждого возраста и этапа логопедической работы видов театрализованных игр. </w:t>
      </w:r>
    </w:p>
    <w:p w:rsidR="001167C5" w:rsidRDefault="00C45877" w:rsidP="00C45877">
      <w:pPr>
        <w:pStyle w:val="a7"/>
        <w:numPr>
          <w:ilvl w:val="0"/>
          <w:numId w:val="18"/>
        </w:numPr>
        <w:tabs>
          <w:tab w:val="left" w:pos="142"/>
          <w:tab w:val="left" w:pos="993"/>
        </w:tabs>
        <w:ind w:left="0" w:firstLine="567"/>
        <w:jc w:val="both"/>
        <w:rPr>
          <w:sz w:val="28"/>
          <w:szCs w:val="28"/>
        </w:rPr>
      </w:pPr>
      <w:r w:rsidRPr="001167C5">
        <w:rPr>
          <w:sz w:val="28"/>
          <w:szCs w:val="28"/>
        </w:rPr>
        <w:t xml:space="preserve"> </w:t>
      </w:r>
      <w:r w:rsidRPr="00B03D67">
        <w:rPr>
          <w:sz w:val="28"/>
          <w:szCs w:val="28"/>
        </w:rPr>
        <w:t>Принцип учета индивидуальных особенностей</w:t>
      </w:r>
      <w:r w:rsidRPr="001167C5">
        <w:rPr>
          <w:sz w:val="28"/>
          <w:szCs w:val="28"/>
        </w:rPr>
        <w:t xml:space="preserve"> </w:t>
      </w:r>
      <w:r w:rsidR="001167C5">
        <w:rPr>
          <w:sz w:val="28"/>
          <w:szCs w:val="28"/>
        </w:rPr>
        <w:t xml:space="preserve">личности </w:t>
      </w:r>
      <w:r w:rsidRPr="001167C5">
        <w:rPr>
          <w:sz w:val="28"/>
          <w:szCs w:val="28"/>
        </w:rPr>
        <w:t xml:space="preserve">заикающихся дошкольников. </w:t>
      </w:r>
    </w:p>
    <w:p w:rsidR="00C45877" w:rsidRPr="001167C5" w:rsidRDefault="00C45877" w:rsidP="00C45877">
      <w:pPr>
        <w:pStyle w:val="a7"/>
        <w:numPr>
          <w:ilvl w:val="0"/>
          <w:numId w:val="18"/>
        </w:numPr>
        <w:tabs>
          <w:tab w:val="left" w:pos="142"/>
          <w:tab w:val="left" w:pos="993"/>
        </w:tabs>
        <w:ind w:left="0" w:firstLine="567"/>
        <w:jc w:val="both"/>
        <w:rPr>
          <w:sz w:val="28"/>
          <w:szCs w:val="28"/>
        </w:rPr>
      </w:pPr>
      <w:r w:rsidRPr="00B03D67">
        <w:rPr>
          <w:sz w:val="28"/>
          <w:szCs w:val="28"/>
        </w:rPr>
        <w:t>Принцип учета структуры дефекта</w:t>
      </w:r>
      <w:r w:rsidRPr="001167C5">
        <w:rPr>
          <w:i/>
          <w:sz w:val="28"/>
          <w:szCs w:val="28"/>
        </w:rPr>
        <w:t xml:space="preserve"> </w:t>
      </w:r>
      <w:r w:rsidRPr="001167C5">
        <w:rPr>
          <w:sz w:val="28"/>
          <w:szCs w:val="28"/>
        </w:rPr>
        <w:t xml:space="preserve">должен реализовываться при комплектовании групп детей, а также на первых этапах организации работы с заикающимися дошкольниками с использованием театрализованной деятельности. Следование данному принципу предполагает, что с детьми с тяжелой степенью заикания по необходимости должны проводиться предварительные индивидуальные занятия, облегчающие им включение в детский коллектив. </w:t>
      </w:r>
    </w:p>
    <w:p w:rsidR="00C45877" w:rsidRPr="00063C99" w:rsidRDefault="00C45877" w:rsidP="00C45877">
      <w:pPr>
        <w:pStyle w:val="a7"/>
        <w:numPr>
          <w:ilvl w:val="0"/>
          <w:numId w:val="18"/>
        </w:numPr>
        <w:tabs>
          <w:tab w:val="left" w:pos="142"/>
          <w:tab w:val="left" w:pos="993"/>
        </w:tabs>
        <w:ind w:left="0" w:firstLine="567"/>
        <w:jc w:val="both"/>
        <w:rPr>
          <w:sz w:val="28"/>
          <w:szCs w:val="28"/>
        </w:rPr>
      </w:pPr>
      <w:r w:rsidRPr="00B03D67">
        <w:rPr>
          <w:sz w:val="28"/>
          <w:szCs w:val="28"/>
        </w:rPr>
        <w:t>Принцип поэтап</w:t>
      </w:r>
      <w:r w:rsidR="009E7869">
        <w:rPr>
          <w:sz w:val="28"/>
          <w:szCs w:val="28"/>
        </w:rPr>
        <w:t>н</w:t>
      </w:r>
      <w:r w:rsidRPr="00B03D67">
        <w:rPr>
          <w:sz w:val="28"/>
          <w:szCs w:val="28"/>
        </w:rPr>
        <w:t>ости</w:t>
      </w:r>
      <w:r w:rsidRPr="00063C99">
        <w:rPr>
          <w:sz w:val="28"/>
          <w:szCs w:val="28"/>
        </w:rPr>
        <w:t xml:space="preserve"> в воспитании речи определяет структуру и организацию коррекционно-</w:t>
      </w:r>
      <w:r w:rsidR="009E7869">
        <w:rPr>
          <w:sz w:val="28"/>
          <w:szCs w:val="28"/>
        </w:rPr>
        <w:t>образовательной</w:t>
      </w:r>
      <w:r w:rsidRPr="00063C99">
        <w:rPr>
          <w:sz w:val="28"/>
          <w:szCs w:val="28"/>
        </w:rPr>
        <w:t xml:space="preserve"> работы. Методика театрализованной игровой деятельности должна применяться на разных этапах </w:t>
      </w:r>
      <w:r w:rsidR="00063C99" w:rsidRPr="00063C99">
        <w:rPr>
          <w:sz w:val="28"/>
          <w:szCs w:val="28"/>
        </w:rPr>
        <w:t>дифференцировано</w:t>
      </w:r>
      <w:r w:rsidRPr="00063C99">
        <w:rPr>
          <w:sz w:val="28"/>
          <w:szCs w:val="28"/>
        </w:rPr>
        <w:t xml:space="preserve">: в период обследования педагог использует различные элементы театрализованной деятельности для выяснения структуры дефекта, психофизических и личностных особенностей детей; в период максимального ограничения речи целенаправленно подобранные игры-драматизации помогают воспитателю затормозить неправильные речевые проявления и создать условия для воспитания облегченных форм речи: сопряженной и отраженной. </w:t>
      </w:r>
    </w:p>
    <w:p w:rsidR="00063C99" w:rsidRPr="00063C99" w:rsidRDefault="00063C99" w:rsidP="00063C99">
      <w:pPr>
        <w:pStyle w:val="a8"/>
        <w:numPr>
          <w:ilvl w:val="0"/>
          <w:numId w:val="18"/>
        </w:numPr>
        <w:tabs>
          <w:tab w:val="left" w:pos="709"/>
          <w:tab w:val="left" w:pos="851"/>
          <w:tab w:val="left" w:pos="993"/>
        </w:tabs>
        <w:spacing w:after="0"/>
        <w:ind w:left="0" w:firstLine="709"/>
        <w:jc w:val="both"/>
        <w:rPr>
          <w:bCs/>
          <w:iCs/>
          <w:sz w:val="28"/>
          <w:szCs w:val="28"/>
        </w:rPr>
      </w:pPr>
      <w:r w:rsidRPr="00B03D67">
        <w:rPr>
          <w:bCs/>
          <w:iCs/>
          <w:sz w:val="28"/>
          <w:szCs w:val="28"/>
        </w:rPr>
        <w:t>Принцип совместной деятельности.</w:t>
      </w:r>
      <w:r w:rsidRPr="00063C99">
        <w:rPr>
          <w:bCs/>
          <w:iCs/>
          <w:sz w:val="28"/>
          <w:szCs w:val="28"/>
        </w:rPr>
        <w:t xml:space="preserve"> Семья и специалисты МБДОУ разделяют ответственность за результаты и эффективность проведения мероприятий проекта. Родители осознают цели и задачи коррекционно-образовательного процесса</w:t>
      </w:r>
      <w:r w:rsidR="009E7869">
        <w:rPr>
          <w:bCs/>
          <w:iCs/>
          <w:sz w:val="28"/>
          <w:szCs w:val="28"/>
        </w:rPr>
        <w:t>,</w:t>
      </w:r>
      <w:r w:rsidRPr="00063C99">
        <w:rPr>
          <w:bCs/>
          <w:iCs/>
          <w:sz w:val="28"/>
          <w:szCs w:val="28"/>
        </w:rPr>
        <w:t xml:space="preserve"> реализуемых в совместной театрализованной деятельности. Это позволяет семье и педагогам быть активными и заинтересованными участниками проекта, решать проблему всесторонне.</w:t>
      </w:r>
    </w:p>
    <w:p w:rsidR="001167C5" w:rsidRPr="001167C5" w:rsidRDefault="001167C5" w:rsidP="008436E8">
      <w:pPr>
        <w:tabs>
          <w:tab w:val="left" w:pos="142"/>
        </w:tabs>
        <w:ind w:firstLine="567"/>
        <w:jc w:val="center"/>
        <w:rPr>
          <w:b/>
          <w:i/>
          <w:sz w:val="18"/>
          <w:szCs w:val="28"/>
        </w:rPr>
      </w:pPr>
    </w:p>
    <w:p w:rsidR="007408AB" w:rsidRPr="002451A8" w:rsidRDefault="00F4492F" w:rsidP="008436E8">
      <w:pPr>
        <w:tabs>
          <w:tab w:val="left" w:pos="142"/>
        </w:tabs>
        <w:ind w:firstLine="567"/>
        <w:jc w:val="center"/>
        <w:rPr>
          <w:b/>
          <w:i/>
          <w:sz w:val="28"/>
          <w:szCs w:val="28"/>
        </w:rPr>
      </w:pPr>
      <w:r>
        <w:rPr>
          <w:b/>
          <w:i/>
          <w:sz w:val="28"/>
          <w:szCs w:val="28"/>
        </w:rPr>
        <w:t xml:space="preserve">План-график </w:t>
      </w:r>
      <w:r w:rsidR="007408AB" w:rsidRPr="002451A8">
        <w:rPr>
          <w:b/>
          <w:i/>
          <w:sz w:val="28"/>
          <w:szCs w:val="28"/>
        </w:rPr>
        <w:t>реализации проекта</w:t>
      </w:r>
    </w:p>
    <w:p w:rsidR="002451A8" w:rsidRPr="001167C5" w:rsidRDefault="002451A8" w:rsidP="008436E8">
      <w:pPr>
        <w:tabs>
          <w:tab w:val="left" w:pos="142"/>
        </w:tabs>
        <w:ind w:firstLine="567"/>
        <w:jc w:val="center"/>
        <w:rPr>
          <w:b/>
          <w:sz w:val="12"/>
          <w:szCs w:val="28"/>
        </w:rPr>
      </w:pPr>
    </w:p>
    <w:tbl>
      <w:tblPr>
        <w:tblStyle w:val="aa"/>
        <w:tblW w:w="0" w:type="auto"/>
        <w:tblLayout w:type="fixed"/>
        <w:tblLook w:val="04A0" w:firstRow="1" w:lastRow="0" w:firstColumn="1" w:lastColumn="0" w:noHBand="0" w:noVBand="1"/>
      </w:tblPr>
      <w:tblGrid>
        <w:gridCol w:w="2564"/>
        <w:gridCol w:w="6049"/>
        <w:gridCol w:w="1701"/>
      </w:tblGrid>
      <w:tr w:rsidR="007408AB" w:rsidRPr="00026E20" w:rsidTr="00B03D67">
        <w:tc>
          <w:tcPr>
            <w:tcW w:w="10314" w:type="dxa"/>
            <w:gridSpan w:val="3"/>
            <w:shd w:val="clear" w:color="auto" w:fill="FBD4B4" w:themeFill="accent6" w:themeFillTint="66"/>
          </w:tcPr>
          <w:p w:rsidR="007408AB" w:rsidRPr="00026E20" w:rsidRDefault="007408AB" w:rsidP="00026E20">
            <w:pPr>
              <w:tabs>
                <w:tab w:val="left" w:pos="142"/>
              </w:tabs>
              <w:jc w:val="center"/>
              <w:rPr>
                <w:b/>
                <w:sz w:val="24"/>
                <w:szCs w:val="24"/>
              </w:rPr>
            </w:pPr>
            <w:r w:rsidRPr="00026E20">
              <w:rPr>
                <w:b/>
                <w:sz w:val="24"/>
                <w:szCs w:val="24"/>
                <w:lang w:val="en-US"/>
              </w:rPr>
              <w:t xml:space="preserve">I </w:t>
            </w:r>
            <w:r w:rsidRPr="00026E20">
              <w:rPr>
                <w:b/>
                <w:sz w:val="24"/>
                <w:szCs w:val="24"/>
              </w:rPr>
              <w:t>этап - подготовительный</w:t>
            </w:r>
          </w:p>
        </w:tc>
      </w:tr>
      <w:tr w:rsidR="007408AB" w:rsidRPr="00026E20" w:rsidTr="00B03D67">
        <w:tc>
          <w:tcPr>
            <w:tcW w:w="2564" w:type="dxa"/>
          </w:tcPr>
          <w:p w:rsidR="007408AB" w:rsidRPr="00026E20" w:rsidRDefault="002451A8" w:rsidP="00026E20">
            <w:pPr>
              <w:tabs>
                <w:tab w:val="left" w:pos="142"/>
              </w:tabs>
              <w:jc w:val="center"/>
              <w:rPr>
                <w:sz w:val="24"/>
                <w:szCs w:val="24"/>
              </w:rPr>
            </w:pPr>
            <w:r w:rsidRPr="00026E20">
              <w:rPr>
                <w:sz w:val="24"/>
                <w:szCs w:val="24"/>
              </w:rPr>
              <w:t>Задачи</w:t>
            </w:r>
          </w:p>
        </w:tc>
        <w:tc>
          <w:tcPr>
            <w:tcW w:w="6049" w:type="dxa"/>
          </w:tcPr>
          <w:p w:rsidR="007408AB" w:rsidRPr="00026E20" w:rsidRDefault="002451A8" w:rsidP="00026E20">
            <w:pPr>
              <w:tabs>
                <w:tab w:val="left" w:pos="142"/>
              </w:tabs>
              <w:jc w:val="center"/>
              <w:rPr>
                <w:sz w:val="24"/>
                <w:szCs w:val="24"/>
              </w:rPr>
            </w:pPr>
            <w:r w:rsidRPr="00026E20">
              <w:rPr>
                <w:sz w:val="24"/>
                <w:szCs w:val="24"/>
              </w:rPr>
              <w:t>Мероприятия</w:t>
            </w:r>
          </w:p>
        </w:tc>
        <w:tc>
          <w:tcPr>
            <w:tcW w:w="1701" w:type="dxa"/>
          </w:tcPr>
          <w:p w:rsidR="007408AB" w:rsidRPr="00026E20" w:rsidRDefault="002451A8" w:rsidP="00026E20">
            <w:pPr>
              <w:tabs>
                <w:tab w:val="left" w:pos="142"/>
              </w:tabs>
              <w:jc w:val="center"/>
              <w:rPr>
                <w:sz w:val="24"/>
                <w:szCs w:val="24"/>
              </w:rPr>
            </w:pPr>
            <w:r w:rsidRPr="00026E20">
              <w:rPr>
                <w:sz w:val="24"/>
                <w:szCs w:val="24"/>
              </w:rPr>
              <w:t>Сроки</w:t>
            </w:r>
          </w:p>
        </w:tc>
      </w:tr>
      <w:tr w:rsidR="007408AB" w:rsidRPr="00026E20" w:rsidTr="00B03D67">
        <w:tc>
          <w:tcPr>
            <w:tcW w:w="2564" w:type="dxa"/>
          </w:tcPr>
          <w:p w:rsidR="007408AB" w:rsidRPr="00026E20" w:rsidRDefault="007408AB" w:rsidP="00026E20">
            <w:pPr>
              <w:tabs>
                <w:tab w:val="left" w:pos="142"/>
              </w:tabs>
              <w:jc w:val="both"/>
              <w:rPr>
                <w:sz w:val="24"/>
                <w:szCs w:val="24"/>
              </w:rPr>
            </w:pPr>
            <w:r w:rsidRPr="00026E20">
              <w:rPr>
                <w:sz w:val="24"/>
                <w:szCs w:val="24"/>
              </w:rPr>
              <w:t>Повышение профессиональной компетентности.</w:t>
            </w:r>
          </w:p>
        </w:tc>
        <w:tc>
          <w:tcPr>
            <w:tcW w:w="6049" w:type="dxa"/>
          </w:tcPr>
          <w:p w:rsidR="007408AB" w:rsidRPr="00026E20" w:rsidRDefault="007408AB" w:rsidP="00026E20">
            <w:pPr>
              <w:tabs>
                <w:tab w:val="left" w:pos="142"/>
              </w:tabs>
              <w:jc w:val="both"/>
              <w:rPr>
                <w:sz w:val="24"/>
                <w:szCs w:val="24"/>
              </w:rPr>
            </w:pPr>
            <w:r w:rsidRPr="00026E20">
              <w:rPr>
                <w:sz w:val="24"/>
                <w:szCs w:val="24"/>
              </w:rPr>
              <w:t>Подбор и изучение методической литературы.</w:t>
            </w:r>
          </w:p>
          <w:p w:rsidR="007408AB" w:rsidRPr="00026E20" w:rsidRDefault="007408AB" w:rsidP="00026E20">
            <w:pPr>
              <w:tabs>
                <w:tab w:val="left" w:pos="142"/>
              </w:tabs>
              <w:jc w:val="both"/>
              <w:rPr>
                <w:sz w:val="24"/>
                <w:szCs w:val="24"/>
              </w:rPr>
            </w:pPr>
            <w:r w:rsidRPr="00026E20">
              <w:rPr>
                <w:sz w:val="24"/>
                <w:szCs w:val="24"/>
              </w:rPr>
              <w:t>Подбор диагностического материала.</w:t>
            </w:r>
          </w:p>
        </w:tc>
        <w:tc>
          <w:tcPr>
            <w:tcW w:w="1701" w:type="dxa"/>
          </w:tcPr>
          <w:p w:rsidR="007408AB" w:rsidRPr="00026E20" w:rsidRDefault="007408AB" w:rsidP="00F4492F">
            <w:pPr>
              <w:tabs>
                <w:tab w:val="left" w:pos="142"/>
              </w:tabs>
              <w:rPr>
                <w:sz w:val="24"/>
                <w:szCs w:val="24"/>
              </w:rPr>
            </w:pPr>
            <w:r w:rsidRPr="00026E20">
              <w:rPr>
                <w:sz w:val="24"/>
                <w:szCs w:val="24"/>
              </w:rPr>
              <w:t xml:space="preserve">Май-август </w:t>
            </w:r>
          </w:p>
        </w:tc>
      </w:tr>
      <w:tr w:rsidR="007408AB" w:rsidRPr="00026E20" w:rsidTr="00B03D67">
        <w:tc>
          <w:tcPr>
            <w:tcW w:w="2564" w:type="dxa"/>
          </w:tcPr>
          <w:p w:rsidR="007408AB" w:rsidRPr="00026E20" w:rsidRDefault="007408AB" w:rsidP="00026E20">
            <w:pPr>
              <w:tabs>
                <w:tab w:val="left" w:pos="142"/>
              </w:tabs>
              <w:jc w:val="both"/>
              <w:rPr>
                <w:sz w:val="24"/>
                <w:szCs w:val="24"/>
              </w:rPr>
            </w:pPr>
            <w:r w:rsidRPr="00026E20">
              <w:rPr>
                <w:sz w:val="24"/>
                <w:szCs w:val="24"/>
              </w:rPr>
              <w:t>Педагогическое просвещение родителей.</w:t>
            </w:r>
          </w:p>
        </w:tc>
        <w:tc>
          <w:tcPr>
            <w:tcW w:w="6049" w:type="dxa"/>
          </w:tcPr>
          <w:p w:rsidR="007408AB" w:rsidRPr="00026E20" w:rsidRDefault="007408AB" w:rsidP="00026E20">
            <w:pPr>
              <w:tabs>
                <w:tab w:val="left" w:pos="142"/>
              </w:tabs>
              <w:jc w:val="both"/>
              <w:rPr>
                <w:sz w:val="24"/>
                <w:szCs w:val="24"/>
              </w:rPr>
            </w:pPr>
            <w:r w:rsidRPr="00026E20">
              <w:rPr>
                <w:sz w:val="24"/>
                <w:szCs w:val="24"/>
              </w:rPr>
              <w:t>Анкетирование родителей.</w:t>
            </w:r>
          </w:p>
          <w:p w:rsidR="007408AB" w:rsidRPr="00026E20" w:rsidRDefault="007408AB" w:rsidP="00026E20">
            <w:pPr>
              <w:tabs>
                <w:tab w:val="left" w:pos="142"/>
              </w:tabs>
              <w:jc w:val="both"/>
              <w:rPr>
                <w:sz w:val="24"/>
                <w:szCs w:val="24"/>
              </w:rPr>
            </w:pPr>
            <w:r w:rsidRPr="00026E20">
              <w:rPr>
                <w:sz w:val="24"/>
                <w:szCs w:val="24"/>
              </w:rPr>
              <w:t xml:space="preserve">Консультации «Театрализованная игра как средство для преодоления заикания у старших дошкольников в условиях </w:t>
            </w:r>
            <w:r w:rsidR="00026E20">
              <w:rPr>
                <w:sz w:val="24"/>
                <w:szCs w:val="24"/>
              </w:rPr>
              <w:t>логопедической</w:t>
            </w:r>
            <w:r w:rsidRPr="00026E20">
              <w:rPr>
                <w:sz w:val="24"/>
                <w:szCs w:val="24"/>
              </w:rPr>
              <w:t xml:space="preserve"> группы </w:t>
            </w:r>
            <w:r w:rsidR="00026E20">
              <w:rPr>
                <w:sz w:val="24"/>
                <w:szCs w:val="24"/>
              </w:rPr>
              <w:t xml:space="preserve">МБДОУ», </w:t>
            </w:r>
            <w:r w:rsidRPr="00026E20">
              <w:rPr>
                <w:sz w:val="24"/>
                <w:szCs w:val="24"/>
              </w:rPr>
              <w:t>«</w:t>
            </w:r>
            <w:r w:rsidR="00026E20">
              <w:rPr>
                <w:sz w:val="24"/>
                <w:szCs w:val="24"/>
              </w:rPr>
              <w:t>Развитие творческих способностей детей с заиканием в продуктивных видах деятельности».</w:t>
            </w:r>
          </w:p>
        </w:tc>
        <w:tc>
          <w:tcPr>
            <w:tcW w:w="1701" w:type="dxa"/>
          </w:tcPr>
          <w:p w:rsidR="007408AB" w:rsidRPr="00026E20" w:rsidRDefault="00685192" w:rsidP="00F4492F">
            <w:pPr>
              <w:tabs>
                <w:tab w:val="left" w:pos="142"/>
              </w:tabs>
              <w:rPr>
                <w:sz w:val="24"/>
                <w:szCs w:val="24"/>
              </w:rPr>
            </w:pPr>
            <w:r w:rsidRPr="00026E20">
              <w:rPr>
                <w:sz w:val="24"/>
                <w:szCs w:val="24"/>
              </w:rPr>
              <w:t>Сентябрь</w:t>
            </w:r>
          </w:p>
        </w:tc>
      </w:tr>
      <w:tr w:rsidR="007408AB" w:rsidRPr="00026E20" w:rsidTr="00B03D67">
        <w:tc>
          <w:tcPr>
            <w:tcW w:w="2564" w:type="dxa"/>
          </w:tcPr>
          <w:p w:rsidR="007408AB" w:rsidRPr="00026E20" w:rsidRDefault="007408AB" w:rsidP="00026E20">
            <w:pPr>
              <w:tabs>
                <w:tab w:val="left" w:pos="142"/>
              </w:tabs>
              <w:jc w:val="both"/>
              <w:rPr>
                <w:sz w:val="24"/>
                <w:szCs w:val="24"/>
              </w:rPr>
            </w:pPr>
            <w:r w:rsidRPr="00026E20">
              <w:rPr>
                <w:sz w:val="24"/>
                <w:szCs w:val="24"/>
              </w:rPr>
              <w:t>Создание условий для организации работы.</w:t>
            </w:r>
          </w:p>
        </w:tc>
        <w:tc>
          <w:tcPr>
            <w:tcW w:w="6049" w:type="dxa"/>
          </w:tcPr>
          <w:p w:rsidR="007408AB" w:rsidRPr="00026E20" w:rsidRDefault="007408AB" w:rsidP="00026E20">
            <w:pPr>
              <w:tabs>
                <w:tab w:val="left" w:pos="142"/>
              </w:tabs>
              <w:jc w:val="both"/>
              <w:rPr>
                <w:sz w:val="24"/>
                <w:szCs w:val="24"/>
              </w:rPr>
            </w:pPr>
            <w:r w:rsidRPr="00026E20">
              <w:rPr>
                <w:sz w:val="24"/>
                <w:szCs w:val="24"/>
              </w:rPr>
              <w:t>Подбор и приобретение дидактического материала.</w:t>
            </w:r>
          </w:p>
          <w:p w:rsidR="007408AB" w:rsidRPr="00026E20" w:rsidRDefault="007408AB" w:rsidP="00026E20">
            <w:pPr>
              <w:tabs>
                <w:tab w:val="left" w:pos="142"/>
              </w:tabs>
              <w:jc w:val="both"/>
              <w:rPr>
                <w:sz w:val="24"/>
                <w:szCs w:val="24"/>
              </w:rPr>
            </w:pPr>
            <w:r w:rsidRPr="00026E20">
              <w:rPr>
                <w:sz w:val="24"/>
                <w:szCs w:val="24"/>
              </w:rPr>
              <w:t>Приобретение и изготовление настольно-печатных и дидактических игр.</w:t>
            </w:r>
          </w:p>
          <w:p w:rsidR="007408AB" w:rsidRPr="00026E20" w:rsidRDefault="007408AB" w:rsidP="00026E20">
            <w:pPr>
              <w:tabs>
                <w:tab w:val="left" w:pos="142"/>
              </w:tabs>
              <w:jc w:val="both"/>
              <w:rPr>
                <w:sz w:val="24"/>
                <w:szCs w:val="24"/>
              </w:rPr>
            </w:pPr>
            <w:r w:rsidRPr="00026E20">
              <w:rPr>
                <w:sz w:val="24"/>
                <w:szCs w:val="24"/>
              </w:rPr>
              <w:t>Организация «зоны приватности», «тихий уголок», концертная мини-сцена, в которых находиться все необходимое для театрализованной деятельности.</w:t>
            </w:r>
          </w:p>
          <w:p w:rsidR="007408AB" w:rsidRPr="00026E20" w:rsidRDefault="007408AB" w:rsidP="00026E20">
            <w:pPr>
              <w:tabs>
                <w:tab w:val="left" w:pos="142"/>
              </w:tabs>
              <w:jc w:val="both"/>
              <w:rPr>
                <w:sz w:val="24"/>
                <w:szCs w:val="24"/>
              </w:rPr>
            </w:pPr>
            <w:r w:rsidRPr="00026E20">
              <w:rPr>
                <w:sz w:val="24"/>
                <w:szCs w:val="24"/>
              </w:rPr>
              <w:t xml:space="preserve">Обогащение театральной зоны атрибутами, различными видами театров, костюмами. </w:t>
            </w:r>
          </w:p>
          <w:p w:rsidR="007408AB" w:rsidRPr="00026E20" w:rsidRDefault="007408AB" w:rsidP="00026E20">
            <w:pPr>
              <w:tabs>
                <w:tab w:val="left" w:pos="142"/>
              </w:tabs>
              <w:jc w:val="both"/>
              <w:rPr>
                <w:sz w:val="24"/>
                <w:szCs w:val="24"/>
              </w:rPr>
            </w:pPr>
            <w:r w:rsidRPr="00026E20">
              <w:rPr>
                <w:sz w:val="24"/>
                <w:szCs w:val="24"/>
              </w:rPr>
              <w:t xml:space="preserve">Подбор материалов в уголок изодеятельности. </w:t>
            </w:r>
          </w:p>
        </w:tc>
        <w:tc>
          <w:tcPr>
            <w:tcW w:w="1701" w:type="dxa"/>
          </w:tcPr>
          <w:p w:rsidR="007408AB" w:rsidRPr="00026E20" w:rsidRDefault="00685192" w:rsidP="00F4492F">
            <w:pPr>
              <w:tabs>
                <w:tab w:val="left" w:pos="142"/>
              </w:tabs>
              <w:rPr>
                <w:sz w:val="24"/>
                <w:szCs w:val="24"/>
              </w:rPr>
            </w:pPr>
            <w:r w:rsidRPr="00026E20">
              <w:rPr>
                <w:sz w:val="24"/>
                <w:szCs w:val="24"/>
              </w:rPr>
              <w:t>А</w:t>
            </w:r>
            <w:r w:rsidR="007408AB" w:rsidRPr="00026E20">
              <w:rPr>
                <w:sz w:val="24"/>
                <w:szCs w:val="24"/>
              </w:rPr>
              <w:t>вгуст</w:t>
            </w:r>
            <w:r w:rsidR="005F4F3C">
              <w:rPr>
                <w:sz w:val="24"/>
                <w:szCs w:val="24"/>
              </w:rPr>
              <w:t>-сентябрь</w:t>
            </w:r>
          </w:p>
        </w:tc>
      </w:tr>
      <w:tr w:rsidR="007408AB" w:rsidRPr="00026E20" w:rsidTr="00B03D67">
        <w:tc>
          <w:tcPr>
            <w:tcW w:w="2564" w:type="dxa"/>
          </w:tcPr>
          <w:p w:rsidR="007408AB" w:rsidRPr="00026E20" w:rsidRDefault="007408AB" w:rsidP="00026E20">
            <w:pPr>
              <w:tabs>
                <w:tab w:val="left" w:pos="142"/>
              </w:tabs>
              <w:jc w:val="both"/>
              <w:rPr>
                <w:sz w:val="24"/>
                <w:szCs w:val="24"/>
              </w:rPr>
            </w:pPr>
            <w:r w:rsidRPr="00026E20">
              <w:rPr>
                <w:sz w:val="24"/>
                <w:szCs w:val="24"/>
              </w:rPr>
              <w:lastRenderedPageBreak/>
              <w:t>Мониторинг состояния проблемы на начальном этапе.</w:t>
            </w:r>
          </w:p>
        </w:tc>
        <w:tc>
          <w:tcPr>
            <w:tcW w:w="6049" w:type="dxa"/>
          </w:tcPr>
          <w:p w:rsidR="007408AB" w:rsidRPr="00026E20" w:rsidRDefault="00026E20" w:rsidP="00026E20">
            <w:pPr>
              <w:tabs>
                <w:tab w:val="left" w:pos="142"/>
              </w:tabs>
              <w:jc w:val="both"/>
              <w:rPr>
                <w:sz w:val="24"/>
                <w:szCs w:val="24"/>
              </w:rPr>
            </w:pPr>
            <w:r>
              <w:rPr>
                <w:sz w:val="24"/>
                <w:szCs w:val="24"/>
              </w:rPr>
              <w:t>Психолого-педагогическое обследование детей</w:t>
            </w:r>
            <w:r w:rsidR="007408AB" w:rsidRPr="00026E20">
              <w:rPr>
                <w:sz w:val="24"/>
                <w:szCs w:val="24"/>
              </w:rPr>
              <w:t>.</w:t>
            </w:r>
          </w:p>
        </w:tc>
        <w:tc>
          <w:tcPr>
            <w:tcW w:w="1701" w:type="dxa"/>
          </w:tcPr>
          <w:p w:rsidR="007408AB" w:rsidRPr="00026E20" w:rsidRDefault="00685192" w:rsidP="005F4F3C">
            <w:pPr>
              <w:tabs>
                <w:tab w:val="left" w:pos="142"/>
              </w:tabs>
              <w:rPr>
                <w:sz w:val="24"/>
                <w:szCs w:val="24"/>
              </w:rPr>
            </w:pPr>
            <w:r w:rsidRPr="00026E20">
              <w:rPr>
                <w:sz w:val="24"/>
                <w:szCs w:val="24"/>
              </w:rPr>
              <w:t>С</w:t>
            </w:r>
            <w:r w:rsidR="007408AB" w:rsidRPr="00026E20">
              <w:rPr>
                <w:sz w:val="24"/>
                <w:szCs w:val="24"/>
              </w:rPr>
              <w:t>ентябрь</w:t>
            </w:r>
          </w:p>
        </w:tc>
      </w:tr>
      <w:tr w:rsidR="007408AB" w:rsidRPr="00026E20" w:rsidTr="00B03D67">
        <w:tc>
          <w:tcPr>
            <w:tcW w:w="2564" w:type="dxa"/>
          </w:tcPr>
          <w:p w:rsidR="007408AB" w:rsidRPr="00026E20" w:rsidRDefault="007408AB" w:rsidP="00026E20">
            <w:pPr>
              <w:tabs>
                <w:tab w:val="num" w:pos="72"/>
                <w:tab w:val="left" w:pos="142"/>
              </w:tabs>
              <w:jc w:val="both"/>
              <w:rPr>
                <w:sz w:val="24"/>
                <w:szCs w:val="24"/>
              </w:rPr>
            </w:pPr>
            <w:r w:rsidRPr="00026E20">
              <w:rPr>
                <w:sz w:val="24"/>
                <w:szCs w:val="24"/>
              </w:rPr>
              <w:t>Систематизация работы с детьми.</w:t>
            </w:r>
          </w:p>
        </w:tc>
        <w:tc>
          <w:tcPr>
            <w:tcW w:w="6049" w:type="dxa"/>
          </w:tcPr>
          <w:p w:rsidR="007408AB" w:rsidRPr="00026E20" w:rsidRDefault="007408AB" w:rsidP="00026E20">
            <w:pPr>
              <w:tabs>
                <w:tab w:val="left" w:pos="142"/>
              </w:tabs>
              <w:jc w:val="both"/>
              <w:rPr>
                <w:sz w:val="24"/>
                <w:szCs w:val="24"/>
              </w:rPr>
            </w:pPr>
            <w:r w:rsidRPr="00026E20">
              <w:rPr>
                <w:sz w:val="24"/>
                <w:szCs w:val="24"/>
              </w:rPr>
              <w:t>Разработка перспективного плана</w:t>
            </w:r>
            <w:r w:rsidR="00026E20">
              <w:rPr>
                <w:sz w:val="24"/>
                <w:szCs w:val="24"/>
              </w:rPr>
              <w:t>,</w:t>
            </w:r>
            <w:r w:rsidRPr="00026E20">
              <w:rPr>
                <w:sz w:val="24"/>
                <w:szCs w:val="24"/>
              </w:rPr>
              <w:t xml:space="preserve"> тематики, содержания и конспектов </w:t>
            </w:r>
            <w:r w:rsidR="00026E20">
              <w:rPr>
                <w:sz w:val="24"/>
                <w:szCs w:val="24"/>
              </w:rPr>
              <w:t>мероприятий</w:t>
            </w:r>
            <w:r w:rsidRPr="00026E20">
              <w:rPr>
                <w:sz w:val="24"/>
                <w:szCs w:val="24"/>
              </w:rPr>
              <w:t xml:space="preserve"> на учебный год.</w:t>
            </w:r>
          </w:p>
        </w:tc>
        <w:tc>
          <w:tcPr>
            <w:tcW w:w="1701" w:type="dxa"/>
          </w:tcPr>
          <w:p w:rsidR="007408AB" w:rsidRPr="00026E20" w:rsidRDefault="00685192" w:rsidP="005F4F3C">
            <w:pPr>
              <w:tabs>
                <w:tab w:val="left" w:pos="142"/>
              </w:tabs>
              <w:rPr>
                <w:sz w:val="24"/>
                <w:szCs w:val="24"/>
              </w:rPr>
            </w:pPr>
            <w:r w:rsidRPr="00026E20">
              <w:rPr>
                <w:sz w:val="24"/>
                <w:szCs w:val="24"/>
              </w:rPr>
              <w:t xml:space="preserve">Июнь, </w:t>
            </w:r>
            <w:r w:rsidR="007408AB" w:rsidRPr="00026E20">
              <w:rPr>
                <w:sz w:val="24"/>
                <w:szCs w:val="24"/>
              </w:rPr>
              <w:t>август</w:t>
            </w:r>
          </w:p>
        </w:tc>
      </w:tr>
      <w:tr w:rsidR="007408AB" w:rsidRPr="00026E20" w:rsidTr="00B03D67">
        <w:tc>
          <w:tcPr>
            <w:tcW w:w="10314" w:type="dxa"/>
            <w:gridSpan w:val="3"/>
            <w:shd w:val="clear" w:color="auto" w:fill="FBD4B4" w:themeFill="accent6" w:themeFillTint="66"/>
          </w:tcPr>
          <w:p w:rsidR="007408AB" w:rsidRPr="00026E20" w:rsidRDefault="007408AB" w:rsidP="00026E20">
            <w:pPr>
              <w:tabs>
                <w:tab w:val="left" w:pos="142"/>
              </w:tabs>
              <w:jc w:val="center"/>
              <w:rPr>
                <w:b/>
                <w:sz w:val="24"/>
                <w:szCs w:val="24"/>
              </w:rPr>
            </w:pPr>
            <w:r w:rsidRPr="00026E20">
              <w:rPr>
                <w:b/>
                <w:sz w:val="24"/>
                <w:szCs w:val="24"/>
                <w:lang w:val="en-US"/>
              </w:rPr>
              <w:t xml:space="preserve">II </w:t>
            </w:r>
            <w:r w:rsidRPr="00026E20">
              <w:rPr>
                <w:b/>
                <w:sz w:val="24"/>
                <w:szCs w:val="24"/>
              </w:rPr>
              <w:t>этап - основной</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953"/>
        <w:gridCol w:w="1701"/>
      </w:tblGrid>
      <w:tr w:rsidR="007408AB" w:rsidRPr="00026E20" w:rsidTr="00B03D67">
        <w:trPr>
          <w:trHeight w:val="726"/>
        </w:trPr>
        <w:tc>
          <w:tcPr>
            <w:tcW w:w="2694" w:type="dxa"/>
            <w:tcBorders>
              <w:top w:val="single" w:sz="4" w:space="0" w:color="auto"/>
              <w:left w:val="single" w:sz="4" w:space="0" w:color="auto"/>
              <w:bottom w:val="single" w:sz="4" w:space="0" w:color="auto"/>
              <w:right w:val="single" w:sz="4" w:space="0" w:color="auto"/>
            </w:tcBorders>
          </w:tcPr>
          <w:p w:rsidR="007408AB" w:rsidRPr="00026E20" w:rsidRDefault="007408AB" w:rsidP="00026E20">
            <w:pPr>
              <w:tabs>
                <w:tab w:val="num" w:pos="72"/>
                <w:tab w:val="left" w:pos="142"/>
              </w:tabs>
              <w:jc w:val="both"/>
            </w:pPr>
            <w:r w:rsidRPr="00026E20">
              <w:t>Внедрение системы работы.</w:t>
            </w:r>
          </w:p>
        </w:tc>
        <w:tc>
          <w:tcPr>
            <w:tcW w:w="5953" w:type="dxa"/>
            <w:tcBorders>
              <w:top w:val="single" w:sz="4" w:space="0" w:color="auto"/>
              <w:left w:val="single" w:sz="4" w:space="0" w:color="auto"/>
              <w:bottom w:val="single" w:sz="4" w:space="0" w:color="auto"/>
              <w:right w:val="single" w:sz="4" w:space="0" w:color="auto"/>
            </w:tcBorders>
          </w:tcPr>
          <w:p w:rsidR="007408AB" w:rsidRPr="00026E20" w:rsidRDefault="007408AB" w:rsidP="0057555B">
            <w:pPr>
              <w:tabs>
                <w:tab w:val="left" w:pos="142"/>
              </w:tabs>
              <w:jc w:val="both"/>
            </w:pPr>
            <w:r w:rsidRPr="00026E20">
              <w:t>Организация и проведение мероприятий с детьми</w:t>
            </w:r>
            <w:r w:rsidR="005F4F3C">
              <w:t xml:space="preserve"> и родителями в рамках деятельности мини-театра «Семицветик», мастерской «Лучик», клуба семейного театра «Ты и я – </w:t>
            </w:r>
            <w:r w:rsidR="0057555B">
              <w:t xml:space="preserve">творческая </w:t>
            </w:r>
            <w:r w:rsidR="005F4F3C">
              <w:t>семья»</w:t>
            </w:r>
            <w:r w:rsidRPr="00026E20">
              <w:t>.</w:t>
            </w:r>
          </w:p>
        </w:tc>
        <w:tc>
          <w:tcPr>
            <w:tcW w:w="1701" w:type="dxa"/>
            <w:tcBorders>
              <w:top w:val="single" w:sz="4" w:space="0" w:color="auto"/>
              <w:left w:val="single" w:sz="4" w:space="0" w:color="auto"/>
              <w:bottom w:val="single" w:sz="4" w:space="0" w:color="auto"/>
              <w:right w:val="single" w:sz="4" w:space="0" w:color="auto"/>
            </w:tcBorders>
          </w:tcPr>
          <w:p w:rsidR="007408AB" w:rsidRPr="00026E20" w:rsidRDefault="007408AB" w:rsidP="00026E20">
            <w:pPr>
              <w:tabs>
                <w:tab w:val="left" w:pos="142"/>
              </w:tabs>
            </w:pPr>
            <w:r w:rsidRPr="00026E20">
              <w:t xml:space="preserve">В течение года по </w:t>
            </w:r>
            <w:r w:rsidR="005F4F3C">
              <w:t xml:space="preserve">перспективному </w:t>
            </w:r>
            <w:r w:rsidRPr="00026E20">
              <w:t>плану</w:t>
            </w:r>
          </w:p>
        </w:tc>
      </w:tr>
      <w:tr w:rsidR="007408AB" w:rsidRPr="00026E20" w:rsidTr="00B03D67">
        <w:trPr>
          <w:trHeight w:val="581"/>
        </w:trPr>
        <w:tc>
          <w:tcPr>
            <w:tcW w:w="2694" w:type="dxa"/>
            <w:tcBorders>
              <w:top w:val="single" w:sz="4" w:space="0" w:color="auto"/>
              <w:left w:val="single" w:sz="4" w:space="0" w:color="auto"/>
              <w:bottom w:val="single" w:sz="4" w:space="0" w:color="auto"/>
              <w:right w:val="single" w:sz="4" w:space="0" w:color="auto"/>
            </w:tcBorders>
          </w:tcPr>
          <w:p w:rsidR="007408AB" w:rsidRPr="00026E20" w:rsidRDefault="007408AB" w:rsidP="00026E20">
            <w:pPr>
              <w:tabs>
                <w:tab w:val="left" w:pos="142"/>
              </w:tabs>
              <w:jc w:val="both"/>
            </w:pPr>
            <w:r w:rsidRPr="00026E20">
              <w:t>Индивидуальная работа с детьми.</w:t>
            </w:r>
          </w:p>
        </w:tc>
        <w:tc>
          <w:tcPr>
            <w:tcW w:w="5953" w:type="dxa"/>
            <w:tcBorders>
              <w:top w:val="single" w:sz="4" w:space="0" w:color="auto"/>
              <w:left w:val="single" w:sz="4" w:space="0" w:color="auto"/>
              <w:bottom w:val="single" w:sz="4" w:space="0" w:color="auto"/>
              <w:right w:val="single" w:sz="4" w:space="0" w:color="auto"/>
            </w:tcBorders>
          </w:tcPr>
          <w:p w:rsidR="007408AB" w:rsidRPr="00026E20" w:rsidRDefault="007408AB" w:rsidP="00026E20">
            <w:pPr>
              <w:tabs>
                <w:tab w:val="left" w:pos="142"/>
              </w:tabs>
              <w:jc w:val="both"/>
            </w:pPr>
            <w:r w:rsidRPr="00026E20">
              <w:t>Организация и проведение индивидуальной работы с детьми, закрепление полученных навыков.</w:t>
            </w:r>
          </w:p>
        </w:tc>
        <w:tc>
          <w:tcPr>
            <w:tcW w:w="1701" w:type="dxa"/>
            <w:tcBorders>
              <w:top w:val="single" w:sz="4" w:space="0" w:color="auto"/>
              <w:left w:val="single" w:sz="4" w:space="0" w:color="auto"/>
              <w:bottom w:val="single" w:sz="4" w:space="0" w:color="auto"/>
              <w:right w:val="single" w:sz="4" w:space="0" w:color="auto"/>
            </w:tcBorders>
          </w:tcPr>
          <w:p w:rsidR="007408AB" w:rsidRPr="00026E20" w:rsidRDefault="005F4F3C" w:rsidP="00026E20">
            <w:pPr>
              <w:tabs>
                <w:tab w:val="left" w:pos="142"/>
              </w:tabs>
            </w:pPr>
            <w:r>
              <w:t>Ежедневно в течение года</w:t>
            </w:r>
          </w:p>
        </w:tc>
      </w:tr>
      <w:tr w:rsidR="007408AB" w:rsidRPr="00026E20" w:rsidTr="00B03D67">
        <w:trPr>
          <w:trHeight w:val="970"/>
        </w:trPr>
        <w:tc>
          <w:tcPr>
            <w:tcW w:w="2694" w:type="dxa"/>
            <w:tcBorders>
              <w:top w:val="single" w:sz="4" w:space="0" w:color="auto"/>
              <w:left w:val="single" w:sz="4" w:space="0" w:color="auto"/>
              <w:bottom w:val="single" w:sz="4" w:space="0" w:color="auto"/>
              <w:right w:val="single" w:sz="4" w:space="0" w:color="auto"/>
            </w:tcBorders>
          </w:tcPr>
          <w:p w:rsidR="007408AB" w:rsidRPr="00026E20" w:rsidRDefault="007408AB" w:rsidP="00026E20">
            <w:pPr>
              <w:tabs>
                <w:tab w:val="left" w:pos="142"/>
              </w:tabs>
              <w:jc w:val="both"/>
            </w:pPr>
            <w:r w:rsidRPr="00026E20">
              <w:t>Работа с родителями</w:t>
            </w:r>
            <w:r w:rsidR="005F4F3C">
              <w:t>.</w:t>
            </w:r>
          </w:p>
        </w:tc>
        <w:tc>
          <w:tcPr>
            <w:tcW w:w="5953" w:type="dxa"/>
            <w:tcBorders>
              <w:top w:val="single" w:sz="4" w:space="0" w:color="auto"/>
              <w:left w:val="single" w:sz="4" w:space="0" w:color="auto"/>
              <w:bottom w:val="single" w:sz="4" w:space="0" w:color="auto"/>
              <w:right w:val="single" w:sz="4" w:space="0" w:color="auto"/>
            </w:tcBorders>
          </w:tcPr>
          <w:p w:rsidR="007408AB" w:rsidRPr="00026E20" w:rsidRDefault="007408AB" w:rsidP="00026E20">
            <w:pPr>
              <w:tabs>
                <w:tab w:val="left" w:pos="142"/>
              </w:tabs>
              <w:jc w:val="both"/>
            </w:pPr>
            <w:r w:rsidRPr="00026E20">
              <w:t>Организация совместных те</w:t>
            </w:r>
            <w:r w:rsidR="003F2305" w:rsidRPr="00026E20">
              <w:t>а</w:t>
            </w:r>
            <w:r w:rsidRPr="00026E20">
              <w:t>тральных</w:t>
            </w:r>
            <w:r w:rsidR="005F4F3C">
              <w:t xml:space="preserve"> постановок детей и  родителей.</w:t>
            </w:r>
          </w:p>
          <w:p w:rsidR="007408AB" w:rsidRPr="00026E20" w:rsidRDefault="007408AB" w:rsidP="00026E20">
            <w:pPr>
              <w:tabs>
                <w:tab w:val="left" w:pos="142"/>
              </w:tabs>
              <w:jc w:val="both"/>
            </w:pPr>
            <w:r w:rsidRPr="00026E20">
              <w:t>Привлечение родителей к обогащению предметно</w:t>
            </w:r>
            <w:r w:rsidR="00026E20">
              <w:t>-</w:t>
            </w:r>
            <w:r w:rsidRPr="00026E20">
              <w:t>развивающей среды группы</w:t>
            </w:r>
            <w:r w:rsidR="005F4F3C">
              <w:t xml:space="preserve"> в рамках работы мастерской «Лучик».</w:t>
            </w:r>
          </w:p>
        </w:tc>
        <w:tc>
          <w:tcPr>
            <w:tcW w:w="1701" w:type="dxa"/>
            <w:tcBorders>
              <w:top w:val="single" w:sz="4" w:space="0" w:color="auto"/>
              <w:left w:val="single" w:sz="4" w:space="0" w:color="auto"/>
              <w:bottom w:val="single" w:sz="4" w:space="0" w:color="auto"/>
              <w:right w:val="single" w:sz="4" w:space="0" w:color="auto"/>
            </w:tcBorders>
          </w:tcPr>
          <w:p w:rsidR="007408AB" w:rsidRDefault="005F4F3C" w:rsidP="005F4F3C">
            <w:pPr>
              <w:tabs>
                <w:tab w:val="left" w:pos="142"/>
              </w:tabs>
            </w:pPr>
            <w:r w:rsidRPr="005F4F3C">
              <w:t xml:space="preserve">Не менее </w:t>
            </w:r>
            <w:r w:rsidR="007408AB" w:rsidRPr="005F4F3C">
              <w:t>4 раз в год</w:t>
            </w:r>
            <w:r>
              <w:t>.</w:t>
            </w:r>
          </w:p>
          <w:p w:rsidR="005F4F3C" w:rsidRPr="00026E20" w:rsidRDefault="005F4F3C" w:rsidP="005F4F3C">
            <w:pPr>
              <w:tabs>
                <w:tab w:val="left" w:pos="142"/>
              </w:tabs>
            </w:pPr>
            <w:r>
              <w:t>2 раза в месяц.</w:t>
            </w:r>
          </w:p>
        </w:tc>
      </w:tr>
    </w:tbl>
    <w:tbl>
      <w:tblPr>
        <w:tblStyle w:val="aa"/>
        <w:tblW w:w="0" w:type="auto"/>
        <w:tblLook w:val="04A0" w:firstRow="1" w:lastRow="0" w:firstColumn="1" w:lastColumn="0" w:noHBand="0" w:noVBand="1"/>
      </w:tblPr>
      <w:tblGrid>
        <w:gridCol w:w="2660"/>
        <w:gridCol w:w="5953"/>
        <w:gridCol w:w="1701"/>
      </w:tblGrid>
      <w:tr w:rsidR="007408AB" w:rsidRPr="00026E20" w:rsidTr="00026E20">
        <w:tc>
          <w:tcPr>
            <w:tcW w:w="10314" w:type="dxa"/>
            <w:gridSpan w:val="3"/>
            <w:shd w:val="clear" w:color="auto" w:fill="FBD4B4" w:themeFill="accent6" w:themeFillTint="66"/>
          </w:tcPr>
          <w:p w:rsidR="007408AB" w:rsidRPr="00026E20" w:rsidRDefault="007408AB" w:rsidP="00026E20">
            <w:pPr>
              <w:tabs>
                <w:tab w:val="left" w:pos="142"/>
              </w:tabs>
              <w:jc w:val="center"/>
              <w:rPr>
                <w:b/>
                <w:sz w:val="24"/>
                <w:szCs w:val="24"/>
              </w:rPr>
            </w:pPr>
            <w:r w:rsidRPr="00026E20">
              <w:rPr>
                <w:b/>
                <w:sz w:val="24"/>
                <w:szCs w:val="24"/>
                <w:lang w:val="en-US"/>
              </w:rPr>
              <w:t>III</w:t>
            </w:r>
            <w:r w:rsidRPr="00026E20">
              <w:rPr>
                <w:b/>
                <w:sz w:val="24"/>
                <w:szCs w:val="24"/>
              </w:rPr>
              <w:t xml:space="preserve"> этап </w:t>
            </w:r>
            <w:r w:rsidR="005F4F3C">
              <w:rPr>
                <w:b/>
                <w:sz w:val="24"/>
                <w:szCs w:val="24"/>
              </w:rPr>
              <w:t>–</w:t>
            </w:r>
            <w:r w:rsidRPr="00026E20">
              <w:rPr>
                <w:b/>
                <w:sz w:val="24"/>
                <w:szCs w:val="24"/>
              </w:rPr>
              <w:t xml:space="preserve"> заключительный</w:t>
            </w:r>
          </w:p>
        </w:tc>
      </w:tr>
      <w:tr w:rsidR="007408AB" w:rsidRPr="00026E20" w:rsidTr="00B03D67">
        <w:tc>
          <w:tcPr>
            <w:tcW w:w="2660" w:type="dxa"/>
          </w:tcPr>
          <w:p w:rsidR="007408AB" w:rsidRPr="00026E20" w:rsidRDefault="007408AB" w:rsidP="00026E20">
            <w:pPr>
              <w:tabs>
                <w:tab w:val="left" w:pos="142"/>
              </w:tabs>
              <w:jc w:val="both"/>
              <w:rPr>
                <w:sz w:val="24"/>
                <w:szCs w:val="24"/>
              </w:rPr>
            </w:pPr>
            <w:r w:rsidRPr="00026E20">
              <w:rPr>
                <w:sz w:val="24"/>
                <w:szCs w:val="24"/>
              </w:rPr>
              <w:t>Мониторинг проекта</w:t>
            </w:r>
            <w:r w:rsidR="009E7869">
              <w:rPr>
                <w:sz w:val="24"/>
                <w:szCs w:val="24"/>
              </w:rPr>
              <w:t>.</w:t>
            </w:r>
          </w:p>
          <w:p w:rsidR="007408AB" w:rsidRPr="00026E20" w:rsidRDefault="007408AB" w:rsidP="00026E20">
            <w:pPr>
              <w:tabs>
                <w:tab w:val="left" w:pos="142"/>
              </w:tabs>
              <w:jc w:val="both"/>
              <w:rPr>
                <w:sz w:val="24"/>
                <w:szCs w:val="24"/>
              </w:rPr>
            </w:pPr>
          </w:p>
          <w:p w:rsidR="007408AB" w:rsidRPr="00026E20" w:rsidRDefault="007408AB" w:rsidP="00026E20">
            <w:pPr>
              <w:tabs>
                <w:tab w:val="left" w:pos="142"/>
              </w:tabs>
              <w:jc w:val="both"/>
              <w:rPr>
                <w:sz w:val="24"/>
                <w:szCs w:val="24"/>
              </w:rPr>
            </w:pPr>
          </w:p>
          <w:p w:rsidR="007408AB" w:rsidRPr="00026E20" w:rsidRDefault="007408AB" w:rsidP="00026E20">
            <w:pPr>
              <w:tabs>
                <w:tab w:val="left" w:pos="142"/>
              </w:tabs>
              <w:jc w:val="both"/>
              <w:rPr>
                <w:sz w:val="24"/>
                <w:szCs w:val="24"/>
              </w:rPr>
            </w:pPr>
          </w:p>
        </w:tc>
        <w:tc>
          <w:tcPr>
            <w:tcW w:w="5953" w:type="dxa"/>
          </w:tcPr>
          <w:p w:rsidR="007408AB" w:rsidRPr="00026E20" w:rsidRDefault="00026E20" w:rsidP="00026E20">
            <w:pPr>
              <w:tabs>
                <w:tab w:val="left" w:pos="142"/>
              </w:tabs>
              <w:jc w:val="both"/>
              <w:rPr>
                <w:sz w:val="24"/>
                <w:szCs w:val="24"/>
              </w:rPr>
            </w:pPr>
            <w:r>
              <w:rPr>
                <w:sz w:val="24"/>
                <w:szCs w:val="24"/>
              </w:rPr>
              <w:t>Психолого-педагогическое обследование детей</w:t>
            </w:r>
            <w:r w:rsidRPr="00026E20">
              <w:rPr>
                <w:sz w:val="24"/>
                <w:szCs w:val="24"/>
              </w:rPr>
              <w:t>.</w:t>
            </w:r>
            <w:r w:rsidR="007408AB" w:rsidRPr="00026E20">
              <w:rPr>
                <w:sz w:val="24"/>
                <w:szCs w:val="24"/>
              </w:rPr>
              <w:t>- Анкетирование родителей.</w:t>
            </w:r>
          </w:p>
          <w:p w:rsidR="007408AB" w:rsidRPr="00026E20" w:rsidRDefault="007408AB" w:rsidP="00026E20">
            <w:pPr>
              <w:tabs>
                <w:tab w:val="left" w:pos="142"/>
              </w:tabs>
              <w:jc w:val="both"/>
              <w:rPr>
                <w:sz w:val="24"/>
                <w:szCs w:val="24"/>
              </w:rPr>
            </w:pPr>
            <w:r w:rsidRPr="00026E20">
              <w:rPr>
                <w:sz w:val="24"/>
                <w:szCs w:val="24"/>
              </w:rPr>
              <w:t>Анализ данных и графическое отображение результатов.</w:t>
            </w:r>
          </w:p>
        </w:tc>
        <w:tc>
          <w:tcPr>
            <w:tcW w:w="1701" w:type="dxa"/>
          </w:tcPr>
          <w:p w:rsidR="007408AB" w:rsidRPr="00026E20" w:rsidRDefault="007408AB" w:rsidP="005F4F3C">
            <w:pPr>
              <w:tabs>
                <w:tab w:val="left" w:pos="142"/>
              </w:tabs>
              <w:rPr>
                <w:sz w:val="24"/>
                <w:szCs w:val="24"/>
              </w:rPr>
            </w:pPr>
            <w:r w:rsidRPr="00026E20">
              <w:rPr>
                <w:sz w:val="24"/>
                <w:szCs w:val="24"/>
              </w:rPr>
              <w:t>Апрель-май</w:t>
            </w:r>
          </w:p>
        </w:tc>
      </w:tr>
      <w:tr w:rsidR="005F4F3C" w:rsidRPr="00026E20" w:rsidTr="00B03D67">
        <w:tc>
          <w:tcPr>
            <w:tcW w:w="2660" w:type="dxa"/>
          </w:tcPr>
          <w:p w:rsidR="005F4F3C" w:rsidRPr="00026E20" w:rsidRDefault="005F4F3C" w:rsidP="00CB299E">
            <w:pPr>
              <w:tabs>
                <w:tab w:val="left" w:pos="142"/>
              </w:tabs>
              <w:jc w:val="both"/>
              <w:rPr>
                <w:sz w:val="24"/>
                <w:szCs w:val="24"/>
              </w:rPr>
            </w:pPr>
            <w:r w:rsidRPr="00026E20">
              <w:rPr>
                <w:sz w:val="24"/>
                <w:szCs w:val="24"/>
              </w:rPr>
              <w:t>Представление итогов реализуемого проекта.</w:t>
            </w:r>
          </w:p>
        </w:tc>
        <w:tc>
          <w:tcPr>
            <w:tcW w:w="5953" w:type="dxa"/>
          </w:tcPr>
          <w:p w:rsidR="005F4F3C" w:rsidRPr="00026E20" w:rsidRDefault="005F4F3C" w:rsidP="00CB299E">
            <w:pPr>
              <w:tabs>
                <w:tab w:val="left" w:pos="142"/>
              </w:tabs>
              <w:jc w:val="both"/>
              <w:rPr>
                <w:sz w:val="24"/>
                <w:szCs w:val="24"/>
              </w:rPr>
            </w:pPr>
            <w:r w:rsidRPr="00026E20">
              <w:rPr>
                <w:sz w:val="24"/>
                <w:szCs w:val="24"/>
              </w:rPr>
              <w:t>Презентация  работы</w:t>
            </w:r>
            <w:r>
              <w:rPr>
                <w:sz w:val="24"/>
                <w:szCs w:val="24"/>
              </w:rPr>
              <w:t xml:space="preserve"> в рамках итоговых мероприятий в МБДОУ.</w:t>
            </w:r>
          </w:p>
        </w:tc>
        <w:tc>
          <w:tcPr>
            <w:tcW w:w="1701" w:type="dxa"/>
          </w:tcPr>
          <w:p w:rsidR="005F4F3C" w:rsidRPr="00026E20" w:rsidRDefault="005F4F3C" w:rsidP="00CB299E">
            <w:pPr>
              <w:tabs>
                <w:tab w:val="left" w:pos="142"/>
              </w:tabs>
              <w:rPr>
                <w:sz w:val="24"/>
                <w:szCs w:val="24"/>
              </w:rPr>
            </w:pPr>
            <w:r w:rsidRPr="00026E20">
              <w:rPr>
                <w:sz w:val="24"/>
                <w:szCs w:val="24"/>
              </w:rPr>
              <w:t>Май</w:t>
            </w:r>
          </w:p>
        </w:tc>
      </w:tr>
      <w:tr w:rsidR="005F4F3C" w:rsidRPr="00026E20" w:rsidTr="00B03D67">
        <w:tc>
          <w:tcPr>
            <w:tcW w:w="2660" w:type="dxa"/>
          </w:tcPr>
          <w:p w:rsidR="005F4F3C" w:rsidRPr="00026E20" w:rsidRDefault="005F4F3C" w:rsidP="00026E20">
            <w:pPr>
              <w:tabs>
                <w:tab w:val="left" w:pos="142"/>
              </w:tabs>
              <w:jc w:val="both"/>
              <w:rPr>
                <w:sz w:val="24"/>
                <w:szCs w:val="24"/>
              </w:rPr>
            </w:pPr>
            <w:r>
              <w:rPr>
                <w:sz w:val="24"/>
                <w:szCs w:val="24"/>
              </w:rPr>
              <w:t>Определение п</w:t>
            </w:r>
            <w:r w:rsidRPr="00026E20">
              <w:rPr>
                <w:sz w:val="24"/>
                <w:szCs w:val="24"/>
              </w:rPr>
              <w:t>ерспективы проекта</w:t>
            </w:r>
            <w:r w:rsidR="009E7869">
              <w:rPr>
                <w:sz w:val="24"/>
                <w:szCs w:val="24"/>
              </w:rPr>
              <w:t>.</w:t>
            </w:r>
          </w:p>
        </w:tc>
        <w:tc>
          <w:tcPr>
            <w:tcW w:w="5953" w:type="dxa"/>
          </w:tcPr>
          <w:p w:rsidR="005F4F3C" w:rsidRDefault="005F4F3C" w:rsidP="005F4F3C">
            <w:pPr>
              <w:tabs>
                <w:tab w:val="left" w:pos="142"/>
              </w:tabs>
              <w:jc w:val="both"/>
              <w:rPr>
                <w:sz w:val="24"/>
                <w:szCs w:val="24"/>
              </w:rPr>
            </w:pPr>
            <w:r w:rsidRPr="00026E20">
              <w:rPr>
                <w:sz w:val="24"/>
                <w:szCs w:val="24"/>
              </w:rPr>
              <w:t xml:space="preserve">Внедрение новых методических разработок в педагогическую  работу. </w:t>
            </w:r>
          </w:p>
          <w:p w:rsidR="005F4F3C" w:rsidRPr="00026E20" w:rsidRDefault="005F4F3C" w:rsidP="0057555B">
            <w:pPr>
              <w:tabs>
                <w:tab w:val="left" w:pos="142"/>
              </w:tabs>
              <w:jc w:val="both"/>
              <w:rPr>
                <w:sz w:val="24"/>
                <w:szCs w:val="24"/>
              </w:rPr>
            </w:pPr>
            <w:r>
              <w:rPr>
                <w:sz w:val="24"/>
                <w:szCs w:val="24"/>
              </w:rPr>
              <w:t xml:space="preserve">Определение нового репертуара для мини-театра «Семицветик», клуба семейного театра «Ты и </w:t>
            </w:r>
            <w:r w:rsidR="0057555B">
              <w:rPr>
                <w:sz w:val="24"/>
                <w:szCs w:val="24"/>
              </w:rPr>
              <w:t xml:space="preserve">я </w:t>
            </w:r>
            <w:r>
              <w:rPr>
                <w:sz w:val="24"/>
                <w:szCs w:val="24"/>
              </w:rPr>
              <w:t xml:space="preserve">– </w:t>
            </w:r>
            <w:r w:rsidR="0057555B">
              <w:rPr>
                <w:sz w:val="24"/>
                <w:szCs w:val="24"/>
              </w:rPr>
              <w:t>творческая</w:t>
            </w:r>
            <w:r>
              <w:rPr>
                <w:sz w:val="24"/>
                <w:szCs w:val="24"/>
              </w:rPr>
              <w:t xml:space="preserve"> семья».</w:t>
            </w:r>
          </w:p>
        </w:tc>
        <w:tc>
          <w:tcPr>
            <w:tcW w:w="1701" w:type="dxa"/>
          </w:tcPr>
          <w:p w:rsidR="005F4F3C" w:rsidRPr="00026E20" w:rsidRDefault="005F4F3C" w:rsidP="005F4F3C">
            <w:pPr>
              <w:tabs>
                <w:tab w:val="left" w:pos="142"/>
              </w:tabs>
              <w:rPr>
                <w:sz w:val="24"/>
                <w:szCs w:val="24"/>
              </w:rPr>
            </w:pPr>
            <w:r w:rsidRPr="00026E20">
              <w:rPr>
                <w:sz w:val="24"/>
                <w:szCs w:val="24"/>
              </w:rPr>
              <w:t>Июнь-август</w:t>
            </w:r>
          </w:p>
        </w:tc>
      </w:tr>
    </w:tbl>
    <w:p w:rsidR="007408AB" w:rsidRPr="001167C5" w:rsidRDefault="007408AB" w:rsidP="008436E8">
      <w:pPr>
        <w:tabs>
          <w:tab w:val="left" w:pos="142"/>
        </w:tabs>
        <w:ind w:firstLine="567"/>
        <w:jc w:val="center"/>
        <w:rPr>
          <w:sz w:val="14"/>
          <w:szCs w:val="28"/>
        </w:rPr>
      </w:pPr>
    </w:p>
    <w:p w:rsidR="005F4F3C" w:rsidRDefault="00F4492F" w:rsidP="00F4492F">
      <w:pPr>
        <w:tabs>
          <w:tab w:val="left" w:pos="142"/>
        </w:tabs>
        <w:ind w:firstLine="567"/>
        <w:jc w:val="both"/>
        <w:rPr>
          <w:sz w:val="28"/>
          <w:szCs w:val="28"/>
        </w:rPr>
      </w:pPr>
      <w:r>
        <w:rPr>
          <w:sz w:val="28"/>
          <w:szCs w:val="28"/>
        </w:rPr>
        <w:t>Для детализации каждого этапа работы составля</w:t>
      </w:r>
      <w:r w:rsidR="00C61D92">
        <w:rPr>
          <w:sz w:val="28"/>
          <w:szCs w:val="28"/>
        </w:rPr>
        <w:t>ется</w:t>
      </w:r>
      <w:r>
        <w:rPr>
          <w:sz w:val="28"/>
          <w:szCs w:val="28"/>
        </w:rPr>
        <w:t xml:space="preserve"> перспективный план взаимодействия </w:t>
      </w:r>
      <w:r w:rsidR="00FE1DE0">
        <w:rPr>
          <w:sz w:val="28"/>
          <w:szCs w:val="28"/>
        </w:rPr>
        <w:t>участников проекта</w:t>
      </w:r>
      <w:r w:rsidR="00C61D92">
        <w:rPr>
          <w:sz w:val="28"/>
          <w:szCs w:val="28"/>
        </w:rPr>
        <w:t>.</w:t>
      </w:r>
      <w:r>
        <w:rPr>
          <w:sz w:val="28"/>
          <w:szCs w:val="28"/>
        </w:rPr>
        <w:t xml:space="preserve"> </w:t>
      </w:r>
    </w:p>
    <w:p w:rsidR="001167C5" w:rsidRPr="00C45877" w:rsidRDefault="007C3597" w:rsidP="00B03D67">
      <w:pPr>
        <w:tabs>
          <w:tab w:val="left" w:pos="142"/>
        </w:tabs>
        <w:ind w:firstLine="567"/>
        <w:jc w:val="both"/>
        <w:rPr>
          <w:sz w:val="28"/>
          <w:szCs w:val="28"/>
        </w:rPr>
      </w:pPr>
      <w:r w:rsidRPr="007C3597">
        <w:rPr>
          <w:b/>
          <w:i/>
          <w:sz w:val="28"/>
          <w:szCs w:val="28"/>
        </w:rPr>
        <w:t>Содержание проекта</w:t>
      </w:r>
      <w:r w:rsidR="00F4492F">
        <w:rPr>
          <w:b/>
          <w:i/>
          <w:sz w:val="28"/>
          <w:szCs w:val="28"/>
        </w:rPr>
        <w:t xml:space="preserve">. </w:t>
      </w:r>
      <w:r w:rsidR="001167C5" w:rsidRPr="00C45877">
        <w:rPr>
          <w:sz w:val="28"/>
          <w:szCs w:val="28"/>
        </w:rPr>
        <w:t>Проект «</w:t>
      </w:r>
      <w:r w:rsidR="001167C5" w:rsidRPr="00C45877">
        <w:rPr>
          <w:sz w:val="28"/>
          <w:szCs w:val="28"/>
          <w:shd w:val="clear" w:color="auto" w:fill="FFFFFF"/>
        </w:rPr>
        <w:t xml:space="preserve">Ты и </w:t>
      </w:r>
      <w:r w:rsidR="0057555B">
        <w:rPr>
          <w:sz w:val="28"/>
          <w:szCs w:val="28"/>
          <w:shd w:val="clear" w:color="auto" w:fill="FFFFFF"/>
        </w:rPr>
        <w:t>я</w:t>
      </w:r>
      <w:r w:rsidR="001167C5" w:rsidRPr="00C45877">
        <w:rPr>
          <w:sz w:val="28"/>
          <w:szCs w:val="28"/>
          <w:shd w:val="clear" w:color="auto" w:fill="FFFFFF"/>
        </w:rPr>
        <w:t xml:space="preserve"> – театральная семья» </w:t>
      </w:r>
      <w:r w:rsidR="001167C5" w:rsidRPr="00C45877">
        <w:rPr>
          <w:sz w:val="28"/>
          <w:szCs w:val="28"/>
        </w:rPr>
        <w:t xml:space="preserve">рассчитан на </w:t>
      </w:r>
      <w:r w:rsidR="001167C5">
        <w:rPr>
          <w:sz w:val="28"/>
          <w:szCs w:val="28"/>
        </w:rPr>
        <w:t>два</w:t>
      </w:r>
      <w:r w:rsidR="001167C5" w:rsidRPr="00C45877">
        <w:rPr>
          <w:sz w:val="28"/>
          <w:szCs w:val="28"/>
        </w:rPr>
        <w:t xml:space="preserve"> года для детей старшего дошкольного возраста от 5 до 7 лет. Мероприятия подгрупповые проводятся 1 раз в неделю.</w:t>
      </w:r>
      <w:r w:rsidR="001167C5">
        <w:rPr>
          <w:sz w:val="28"/>
          <w:szCs w:val="28"/>
        </w:rPr>
        <w:t xml:space="preserve"> Их продолжительность </w:t>
      </w:r>
      <w:r w:rsidR="001167C5" w:rsidRPr="00C45877">
        <w:rPr>
          <w:sz w:val="28"/>
          <w:szCs w:val="28"/>
        </w:rPr>
        <w:t>30 минут</w:t>
      </w:r>
      <w:r w:rsidR="001167C5">
        <w:rPr>
          <w:sz w:val="28"/>
          <w:szCs w:val="28"/>
        </w:rPr>
        <w:t xml:space="preserve">. </w:t>
      </w:r>
      <w:r w:rsidR="001167C5" w:rsidRPr="00C45877">
        <w:rPr>
          <w:sz w:val="28"/>
          <w:szCs w:val="28"/>
        </w:rPr>
        <w:t xml:space="preserve">Навыки, приобретенные детьми за </w:t>
      </w:r>
      <w:r w:rsidR="001167C5">
        <w:rPr>
          <w:sz w:val="28"/>
          <w:szCs w:val="28"/>
        </w:rPr>
        <w:t>два</w:t>
      </w:r>
      <w:r w:rsidR="001167C5" w:rsidRPr="00C45877">
        <w:rPr>
          <w:sz w:val="28"/>
          <w:szCs w:val="28"/>
        </w:rPr>
        <w:t xml:space="preserve"> года </w:t>
      </w:r>
      <w:r w:rsidR="001167C5">
        <w:rPr>
          <w:sz w:val="28"/>
          <w:szCs w:val="28"/>
        </w:rPr>
        <w:t>коррекционно-образовательной деятельности</w:t>
      </w:r>
      <w:r w:rsidR="001167C5" w:rsidRPr="00C45877">
        <w:rPr>
          <w:sz w:val="28"/>
          <w:szCs w:val="28"/>
        </w:rPr>
        <w:t xml:space="preserve">, позволят детям пройти путь от актеров кукольного театра, актеров эпизодических ролей, до актеров, отличающихся более многоплановыми характеристиками героев, действующих с наиболее сложными в управлении куклами. По мере совершенствования умений и навыков в театрализованной деятельности, аудитория, перед которой выступает ребенок, должна расширяться. </w:t>
      </w:r>
    </w:p>
    <w:p w:rsidR="00A4000E" w:rsidRDefault="00026E20" w:rsidP="00F8240F">
      <w:pPr>
        <w:tabs>
          <w:tab w:val="left" w:pos="142"/>
        </w:tabs>
        <w:ind w:firstLine="567"/>
        <w:jc w:val="both"/>
        <w:rPr>
          <w:sz w:val="28"/>
          <w:szCs w:val="28"/>
        </w:rPr>
      </w:pPr>
      <w:r>
        <w:rPr>
          <w:sz w:val="28"/>
          <w:szCs w:val="28"/>
        </w:rPr>
        <w:t>Содержание р</w:t>
      </w:r>
      <w:r w:rsidR="00814393">
        <w:rPr>
          <w:sz w:val="28"/>
          <w:szCs w:val="28"/>
        </w:rPr>
        <w:t xml:space="preserve">абота над проектом </w:t>
      </w:r>
      <w:r>
        <w:rPr>
          <w:sz w:val="28"/>
          <w:szCs w:val="28"/>
        </w:rPr>
        <w:t>распределено по трем блокам:</w:t>
      </w:r>
    </w:p>
    <w:p w:rsidR="00C45877" w:rsidRDefault="00C45877" w:rsidP="00C45877">
      <w:pPr>
        <w:pStyle w:val="a7"/>
        <w:numPr>
          <w:ilvl w:val="0"/>
          <w:numId w:val="20"/>
        </w:numPr>
        <w:tabs>
          <w:tab w:val="left" w:pos="142"/>
        </w:tabs>
        <w:jc w:val="both"/>
        <w:rPr>
          <w:sz w:val="28"/>
          <w:szCs w:val="28"/>
        </w:rPr>
      </w:pPr>
      <w:r>
        <w:rPr>
          <w:sz w:val="28"/>
          <w:szCs w:val="28"/>
        </w:rPr>
        <w:t>Ми</w:t>
      </w:r>
      <w:r w:rsidR="00F8240F">
        <w:rPr>
          <w:sz w:val="28"/>
          <w:szCs w:val="28"/>
        </w:rPr>
        <w:t>ни-театр «Семицветик».</w:t>
      </w:r>
    </w:p>
    <w:p w:rsidR="00F8240F" w:rsidRDefault="00F8240F" w:rsidP="00C45877">
      <w:pPr>
        <w:pStyle w:val="a7"/>
        <w:numPr>
          <w:ilvl w:val="0"/>
          <w:numId w:val="20"/>
        </w:numPr>
        <w:tabs>
          <w:tab w:val="left" w:pos="142"/>
        </w:tabs>
        <w:jc w:val="both"/>
        <w:rPr>
          <w:sz w:val="28"/>
          <w:szCs w:val="28"/>
        </w:rPr>
      </w:pPr>
      <w:r>
        <w:rPr>
          <w:sz w:val="28"/>
          <w:szCs w:val="28"/>
        </w:rPr>
        <w:t>Мастерская «Лучик».</w:t>
      </w:r>
    </w:p>
    <w:p w:rsidR="00F8240F" w:rsidRPr="00F8240F" w:rsidRDefault="00F8240F" w:rsidP="00F8240F">
      <w:pPr>
        <w:pStyle w:val="a7"/>
        <w:numPr>
          <w:ilvl w:val="0"/>
          <w:numId w:val="20"/>
        </w:numPr>
        <w:tabs>
          <w:tab w:val="left" w:pos="142"/>
        </w:tabs>
        <w:rPr>
          <w:iCs/>
          <w:sz w:val="28"/>
          <w:szCs w:val="28"/>
        </w:rPr>
      </w:pPr>
      <w:r>
        <w:rPr>
          <w:sz w:val="28"/>
          <w:szCs w:val="28"/>
        </w:rPr>
        <w:t>К</w:t>
      </w:r>
      <w:r w:rsidRPr="00F8240F">
        <w:rPr>
          <w:sz w:val="28"/>
          <w:szCs w:val="28"/>
        </w:rPr>
        <w:t>луб семейного театра «Т</w:t>
      </w:r>
      <w:r>
        <w:rPr>
          <w:sz w:val="28"/>
          <w:szCs w:val="28"/>
        </w:rPr>
        <w:t>ы</w:t>
      </w:r>
      <w:r w:rsidRPr="00F8240F">
        <w:rPr>
          <w:sz w:val="28"/>
          <w:szCs w:val="28"/>
        </w:rPr>
        <w:t xml:space="preserve"> и Я – творческая семья</w:t>
      </w:r>
      <w:r w:rsidRPr="00F8240F">
        <w:rPr>
          <w:iCs/>
          <w:sz w:val="28"/>
          <w:szCs w:val="28"/>
        </w:rPr>
        <w:t>»</w:t>
      </w:r>
      <w:r>
        <w:rPr>
          <w:iCs/>
          <w:sz w:val="28"/>
          <w:szCs w:val="28"/>
        </w:rPr>
        <w:t>.</w:t>
      </w:r>
    </w:p>
    <w:p w:rsidR="00BA625C" w:rsidRPr="00BA625C" w:rsidRDefault="003F2305" w:rsidP="00B03D67">
      <w:pPr>
        <w:tabs>
          <w:tab w:val="left" w:pos="142"/>
        </w:tabs>
        <w:ind w:firstLine="567"/>
        <w:jc w:val="both"/>
        <w:rPr>
          <w:sz w:val="28"/>
          <w:szCs w:val="28"/>
        </w:rPr>
      </w:pPr>
      <w:r w:rsidRPr="00CB299E">
        <w:rPr>
          <w:b/>
          <w:i/>
          <w:sz w:val="28"/>
          <w:szCs w:val="28"/>
        </w:rPr>
        <w:t>Мини-театр «</w:t>
      </w:r>
      <w:r w:rsidR="00BC73C0" w:rsidRPr="00CB299E">
        <w:rPr>
          <w:b/>
          <w:i/>
          <w:sz w:val="28"/>
          <w:szCs w:val="28"/>
        </w:rPr>
        <w:t>Семицветик</w:t>
      </w:r>
      <w:r w:rsidR="00BA625C" w:rsidRPr="00CB299E">
        <w:rPr>
          <w:b/>
          <w:i/>
          <w:sz w:val="28"/>
          <w:szCs w:val="28"/>
        </w:rPr>
        <w:t>»</w:t>
      </w:r>
      <w:r w:rsidR="00B03D67" w:rsidRPr="00CB299E">
        <w:rPr>
          <w:b/>
          <w:i/>
          <w:sz w:val="28"/>
          <w:szCs w:val="28"/>
        </w:rPr>
        <w:t>.</w:t>
      </w:r>
      <w:r w:rsidR="00B03D67">
        <w:rPr>
          <w:b/>
          <w:sz w:val="28"/>
          <w:szCs w:val="28"/>
        </w:rPr>
        <w:t xml:space="preserve"> </w:t>
      </w:r>
      <w:r w:rsidR="00BA625C" w:rsidRPr="00B03D67">
        <w:rPr>
          <w:sz w:val="28"/>
          <w:szCs w:val="28"/>
        </w:rPr>
        <w:t>Цель</w:t>
      </w:r>
      <w:r w:rsidR="00B03D67">
        <w:rPr>
          <w:sz w:val="28"/>
          <w:szCs w:val="28"/>
        </w:rPr>
        <w:t xml:space="preserve"> деятельности мини-театра</w:t>
      </w:r>
      <w:r w:rsidR="00BA625C" w:rsidRPr="00B03D67">
        <w:rPr>
          <w:sz w:val="28"/>
          <w:szCs w:val="28"/>
        </w:rPr>
        <w:t>:</w:t>
      </w:r>
      <w:r w:rsidR="00BA625C" w:rsidRPr="00BA625C">
        <w:rPr>
          <w:sz w:val="28"/>
          <w:szCs w:val="28"/>
        </w:rPr>
        <w:t xml:space="preserve"> </w:t>
      </w:r>
      <w:r w:rsidR="00BA625C" w:rsidRPr="00B03D67">
        <w:rPr>
          <w:sz w:val="28"/>
          <w:szCs w:val="28"/>
        </w:rPr>
        <w:t xml:space="preserve">развитие коммуникативных </w:t>
      </w:r>
      <w:r w:rsidR="00F8240F" w:rsidRPr="00B03D67">
        <w:rPr>
          <w:sz w:val="28"/>
          <w:szCs w:val="28"/>
        </w:rPr>
        <w:t>способностей</w:t>
      </w:r>
      <w:r w:rsidR="00BA625C" w:rsidRPr="00B03D67">
        <w:rPr>
          <w:sz w:val="28"/>
          <w:szCs w:val="28"/>
        </w:rPr>
        <w:t xml:space="preserve"> у </w:t>
      </w:r>
      <w:r w:rsidR="00F8240F" w:rsidRPr="00B03D67">
        <w:rPr>
          <w:sz w:val="28"/>
          <w:szCs w:val="28"/>
        </w:rPr>
        <w:t xml:space="preserve">детей </w:t>
      </w:r>
      <w:r w:rsidR="00BA625C" w:rsidRPr="00B03D67">
        <w:rPr>
          <w:sz w:val="28"/>
          <w:szCs w:val="28"/>
        </w:rPr>
        <w:t>старш</w:t>
      </w:r>
      <w:r w:rsidR="00F8240F" w:rsidRPr="00B03D67">
        <w:rPr>
          <w:sz w:val="28"/>
          <w:szCs w:val="28"/>
        </w:rPr>
        <w:t>его</w:t>
      </w:r>
      <w:r w:rsidR="00BA625C" w:rsidRPr="00B03D67">
        <w:rPr>
          <w:sz w:val="28"/>
          <w:szCs w:val="28"/>
        </w:rPr>
        <w:t xml:space="preserve"> дошкольн</w:t>
      </w:r>
      <w:r w:rsidR="00F8240F" w:rsidRPr="00B03D67">
        <w:rPr>
          <w:sz w:val="28"/>
          <w:szCs w:val="28"/>
        </w:rPr>
        <w:t>ого возраста</w:t>
      </w:r>
      <w:r w:rsidR="00BA625C" w:rsidRPr="00B03D67">
        <w:rPr>
          <w:sz w:val="28"/>
          <w:szCs w:val="28"/>
        </w:rPr>
        <w:t xml:space="preserve"> с заиканием посредством театрализованной деятельности</w:t>
      </w:r>
      <w:r w:rsidR="00CB299E">
        <w:rPr>
          <w:sz w:val="28"/>
          <w:szCs w:val="28"/>
        </w:rPr>
        <w:t xml:space="preserve"> с учетом периодов коррекционно-образовательного процесса.</w:t>
      </w:r>
    </w:p>
    <w:p w:rsidR="00AB45EA" w:rsidRPr="00AB45EA" w:rsidRDefault="00AB45EA" w:rsidP="008436E8">
      <w:pPr>
        <w:tabs>
          <w:tab w:val="left" w:pos="142"/>
        </w:tabs>
        <w:ind w:firstLine="567"/>
        <w:jc w:val="both"/>
        <w:rPr>
          <w:sz w:val="28"/>
          <w:szCs w:val="28"/>
        </w:rPr>
      </w:pPr>
      <w:r>
        <w:rPr>
          <w:sz w:val="28"/>
          <w:szCs w:val="28"/>
        </w:rPr>
        <w:lastRenderedPageBreak/>
        <w:t>И</w:t>
      </w:r>
      <w:r w:rsidRPr="00AB45EA">
        <w:rPr>
          <w:sz w:val="28"/>
          <w:szCs w:val="28"/>
        </w:rPr>
        <w:t xml:space="preserve">спользование театрализованной деятельности для преодоления заикания и формирования речевых коммуникативных умений и навыков должно отражать логику развития правильной речи дошкольников с заиканием, а также последовательность логопедической работы с заикающимися детьми по успешному и прочному воспитанию у них навыков правильной речи и поведения. Поэтому в </w:t>
      </w:r>
      <w:r w:rsidRPr="00CB299E">
        <w:rPr>
          <w:i/>
          <w:sz w:val="28"/>
          <w:szCs w:val="28"/>
        </w:rPr>
        <w:t>подготовительный период (ограничения речи)</w:t>
      </w:r>
      <w:r w:rsidR="00C61D92">
        <w:rPr>
          <w:rStyle w:val="af6"/>
          <w:i/>
          <w:sz w:val="28"/>
          <w:szCs w:val="28"/>
        </w:rPr>
        <w:footnoteReference w:id="1"/>
      </w:r>
      <w:r w:rsidRPr="00AB45EA">
        <w:rPr>
          <w:sz w:val="28"/>
          <w:szCs w:val="28"/>
        </w:rPr>
        <w:t>, прежде всего, необходимо зарождающемуся у ребенка чувству</w:t>
      </w:r>
      <w:r w:rsidR="00C61D92">
        <w:rPr>
          <w:sz w:val="28"/>
          <w:szCs w:val="28"/>
        </w:rPr>
        <w:t xml:space="preserve"> собственной неполноценности, ущ</w:t>
      </w:r>
      <w:r w:rsidRPr="00AB45EA">
        <w:rPr>
          <w:sz w:val="28"/>
          <w:szCs w:val="28"/>
        </w:rPr>
        <w:t>емл</w:t>
      </w:r>
      <w:r w:rsidR="00C61D92">
        <w:rPr>
          <w:sz w:val="28"/>
          <w:szCs w:val="28"/>
        </w:rPr>
        <w:t>е</w:t>
      </w:r>
      <w:r w:rsidRPr="00AB45EA">
        <w:rPr>
          <w:sz w:val="28"/>
          <w:szCs w:val="28"/>
        </w:rPr>
        <w:t xml:space="preserve">нности противопоставить воспитание у него уверенности в своих силах и возможности говорить хорошо. В задачу подготовительного периода входит: настроить ребенка на </w:t>
      </w:r>
      <w:r w:rsidR="00CB299E">
        <w:rPr>
          <w:sz w:val="28"/>
          <w:szCs w:val="28"/>
        </w:rPr>
        <w:t>совместную деятельность, в том числе и на театрализованную.</w:t>
      </w:r>
      <w:r w:rsidRPr="00AB45EA">
        <w:rPr>
          <w:sz w:val="28"/>
          <w:szCs w:val="28"/>
        </w:rPr>
        <w:t xml:space="preserve"> Дать ему представление о правильной речи, показать, что он тоже умеет говорить правильно, убедить его (пользуясь доступными для него формами речи и речевых ситуаций) в том, что он сможет при желании всегда говорить хорошо, научить его пользоваться громким голосом и т.д. Ребенок должен ощутить первые победы. В этот период должно начаться изменение его отношения к себе, к своей речи, к окружающим.</w:t>
      </w:r>
    </w:p>
    <w:p w:rsidR="00AB45EA" w:rsidRPr="00AB45EA" w:rsidRDefault="00AB45EA" w:rsidP="00CB299E">
      <w:pPr>
        <w:tabs>
          <w:tab w:val="left" w:pos="142"/>
        </w:tabs>
        <w:ind w:firstLine="567"/>
        <w:jc w:val="both"/>
        <w:rPr>
          <w:sz w:val="28"/>
          <w:szCs w:val="28"/>
        </w:rPr>
      </w:pPr>
      <w:r w:rsidRPr="00AB45EA">
        <w:rPr>
          <w:sz w:val="28"/>
          <w:szCs w:val="28"/>
        </w:rPr>
        <w:t xml:space="preserve">В </w:t>
      </w:r>
      <w:r w:rsidR="00CB299E">
        <w:rPr>
          <w:sz w:val="28"/>
          <w:szCs w:val="28"/>
        </w:rPr>
        <w:t>основу</w:t>
      </w:r>
      <w:r w:rsidRPr="00AB45EA">
        <w:rPr>
          <w:sz w:val="28"/>
          <w:szCs w:val="28"/>
        </w:rPr>
        <w:t xml:space="preserve"> первых театрализованных </w:t>
      </w:r>
      <w:r w:rsidR="00CB299E">
        <w:rPr>
          <w:sz w:val="28"/>
          <w:szCs w:val="28"/>
        </w:rPr>
        <w:t>мероприятий</w:t>
      </w:r>
      <w:r w:rsidRPr="00AB45EA">
        <w:rPr>
          <w:sz w:val="28"/>
          <w:szCs w:val="28"/>
        </w:rPr>
        <w:t xml:space="preserve"> с заикающимися детьми входит: поддержание щадящего режима, стимуляция </w:t>
      </w:r>
      <w:r w:rsidR="00CB299E">
        <w:rPr>
          <w:sz w:val="28"/>
          <w:szCs w:val="28"/>
        </w:rPr>
        <w:t>мотивов</w:t>
      </w:r>
      <w:r w:rsidRPr="00AB45EA">
        <w:rPr>
          <w:sz w:val="28"/>
          <w:szCs w:val="28"/>
        </w:rPr>
        <w:t xml:space="preserve"> предстоящ</w:t>
      </w:r>
      <w:r w:rsidR="00CB299E">
        <w:rPr>
          <w:sz w:val="28"/>
          <w:szCs w:val="28"/>
        </w:rPr>
        <w:t>ей деятельности</w:t>
      </w:r>
      <w:r w:rsidRPr="00AB45EA">
        <w:rPr>
          <w:sz w:val="28"/>
          <w:szCs w:val="28"/>
        </w:rPr>
        <w:t xml:space="preserve"> определение </w:t>
      </w:r>
      <w:r w:rsidR="00CB299E">
        <w:rPr>
          <w:sz w:val="28"/>
          <w:szCs w:val="28"/>
        </w:rPr>
        <w:t>ее</w:t>
      </w:r>
      <w:r w:rsidRPr="00AB45EA">
        <w:rPr>
          <w:sz w:val="28"/>
          <w:szCs w:val="28"/>
        </w:rPr>
        <w:t xml:space="preserve"> </w:t>
      </w:r>
      <w:r w:rsidR="00CB299E">
        <w:rPr>
          <w:sz w:val="28"/>
          <w:szCs w:val="28"/>
        </w:rPr>
        <w:t xml:space="preserve">задач </w:t>
      </w:r>
      <w:r w:rsidRPr="00AB45EA">
        <w:rPr>
          <w:sz w:val="28"/>
          <w:szCs w:val="28"/>
        </w:rPr>
        <w:t>и обязательные успехи детей.</w:t>
      </w:r>
      <w:r w:rsidR="00CB299E">
        <w:rPr>
          <w:sz w:val="28"/>
          <w:szCs w:val="28"/>
        </w:rPr>
        <w:t xml:space="preserve"> </w:t>
      </w:r>
      <w:r w:rsidRPr="00AB45EA">
        <w:rPr>
          <w:sz w:val="28"/>
          <w:szCs w:val="28"/>
        </w:rPr>
        <w:t>В данный период особенно актуальным является воспитание у детей общей произвольной моторики и мышц лица путем использования расслабляющих упражнений, артикуляторной гимнастики, логопедической ритмики; отработка речевого дыхания; продолжительности, плавности выдоха; воспитание слухового внимания и слуховой памяти; зрительного внимания и зрительной памяти; произвольного поведения путем развития личностных качеств: выдержки, сосредоточенности, внимания, подражательности через обучение играм, правилам игр, элементам творческой игры; работа над фразой (обучение паузации)</w:t>
      </w:r>
      <w:r w:rsidR="00CB299E">
        <w:rPr>
          <w:sz w:val="28"/>
          <w:szCs w:val="28"/>
        </w:rPr>
        <w:t>,</w:t>
      </w:r>
      <w:r w:rsidRPr="00AB45EA">
        <w:rPr>
          <w:sz w:val="28"/>
          <w:szCs w:val="28"/>
        </w:rPr>
        <w:t xml:space="preserve"> активизация и пополнение словаря.</w:t>
      </w:r>
      <w:r w:rsidR="00CB299E">
        <w:rPr>
          <w:sz w:val="28"/>
          <w:szCs w:val="28"/>
        </w:rPr>
        <w:t xml:space="preserve"> </w:t>
      </w:r>
      <w:r w:rsidRPr="00AB45EA">
        <w:rPr>
          <w:sz w:val="28"/>
          <w:szCs w:val="28"/>
        </w:rPr>
        <w:t>В этот период особенно и в последующем в качестве определенного этапа любого теат</w:t>
      </w:r>
      <w:r w:rsidR="00F2429F">
        <w:rPr>
          <w:sz w:val="28"/>
          <w:szCs w:val="28"/>
        </w:rPr>
        <w:t xml:space="preserve">рализованного </w:t>
      </w:r>
      <w:r w:rsidR="00CB299E">
        <w:rPr>
          <w:sz w:val="28"/>
          <w:szCs w:val="28"/>
        </w:rPr>
        <w:t>действа</w:t>
      </w:r>
      <w:r w:rsidR="00F2429F">
        <w:rPr>
          <w:sz w:val="28"/>
          <w:szCs w:val="28"/>
        </w:rPr>
        <w:t xml:space="preserve"> используются</w:t>
      </w:r>
      <w:r w:rsidRPr="00AB45EA">
        <w:rPr>
          <w:sz w:val="28"/>
          <w:szCs w:val="28"/>
        </w:rPr>
        <w:t xml:space="preserve"> игровые упражнения, направленные на выработку мимики</w:t>
      </w:r>
      <w:r w:rsidR="00BC73C0">
        <w:rPr>
          <w:sz w:val="28"/>
          <w:szCs w:val="28"/>
        </w:rPr>
        <w:t xml:space="preserve">, </w:t>
      </w:r>
      <w:r w:rsidRPr="00AB45EA">
        <w:rPr>
          <w:sz w:val="28"/>
          <w:szCs w:val="28"/>
        </w:rPr>
        <w:t>жестов и пантомимики, что будет являться своеобразным прологом к будущим театрализованным играм.</w:t>
      </w:r>
    </w:p>
    <w:p w:rsidR="000D4B7C" w:rsidRPr="000D4B7C" w:rsidRDefault="000D4B7C" w:rsidP="00CB299E">
      <w:pPr>
        <w:pStyle w:val="a7"/>
        <w:tabs>
          <w:tab w:val="left" w:pos="142"/>
        </w:tabs>
        <w:ind w:left="0" w:firstLine="567"/>
        <w:jc w:val="both"/>
        <w:rPr>
          <w:sz w:val="28"/>
          <w:szCs w:val="28"/>
        </w:rPr>
      </w:pPr>
      <w:r w:rsidRPr="000D4B7C">
        <w:rPr>
          <w:sz w:val="28"/>
          <w:szCs w:val="28"/>
        </w:rPr>
        <w:t xml:space="preserve">В период максимального </w:t>
      </w:r>
      <w:r w:rsidRPr="00CB299E">
        <w:rPr>
          <w:i/>
          <w:sz w:val="28"/>
          <w:szCs w:val="28"/>
        </w:rPr>
        <w:t>ограничения речи (режим молчания и шепотной речи)</w:t>
      </w:r>
      <w:r w:rsidRPr="000D4B7C">
        <w:rPr>
          <w:sz w:val="28"/>
          <w:szCs w:val="28"/>
        </w:rPr>
        <w:t xml:space="preserve"> целесообразно использование игр, которые помогают затормозить неправильные речевые проявления и создать условия для воспитания облегченных форм речи: сопряженной и отраженной. Это игры-молчанки: «Молчанка», «Спит добрый волшебник», «В кино» (или «В театре»), «В библиотеке», «Аквалангист», «Фотоохота», «В гостях», «В больнице» и др.</w:t>
      </w:r>
      <w:r w:rsidR="00CB299E">
        <w:rPr>
          <w:sz w:val="28"/>
          <w:szCs w:val="28"/>
        </w:rPr>
        <w:t xml:space="preserve"> </w:t>
      </w:r>
      <w:r w:rsidRPr="000D4B7C">
        <w:rPr>
          <w:sz w:val="28"/>
          <w:szCs w:val="28"/>
        </w:rPr>
        <w:t xml:space="preserve">Молчаливые игры можно проводить и по сюжетам произведений, которые читает взрослый. При этом ребенок молча слушает, изображает действия персонажа и произносит отдельные слова или звукоподражания. </w:t>
      </w:r>
      <w:r w:rsidR="00F33F57" w:rsidRPr="000D4B7C">
        <w:rPr>
          <w:sz w:val="28"/>
          <w:szCs w:val="28"/>
        </w:rPr>
        <w:t>Он,</w:t>
      </w:r>
      <w:r w:rsidRPr="000D4B7C">
        <w:rPr>
          <w:sz w:val="28"/>
          <w:szCs w:val="28"/>
        </w:rPr>
        <w:t xml:space="preserve"> </w:t>
      </w:r>
      <w:r w:rsidR="00F33F57" w:rsidRPr="000D4B7C">
        <w:rPr>
          <w:sz w:val="28"/>
          <w:szCs w:val="28"/>
        </w:rPr>
        <w:t>молча,</w:t>
      </w:r>
      <w:r w:rsidRPr="000D4B7C">
        <w:rPr>
          <w:sz w:val="28"/>
          <w:szCs w:val="28"/>
        </w:rPr>
        <w:t xml:space="preserve"> рисует или мастерит по теме произведения.</w:t>
      </w:r>
      <w:r w:rsidR="00CB299E">
        <w:rPr>
          <w:sz w:val="28"/>
          <w:szCs w:val="28"/>
        </w:rPr>
        <w:t xml:space="preserve"> </w:t>
      </w:r>
      <w:r w:rsidRPr="000D4B7C">
        <w:rPr>
          <w:sz w:val="28"/>
          <w:szCs w:val="28"/>
        </w:rPr>
        <w:t xml:space="preserve">В </w:t>
      </w:r>
      <w:r w:rsidR="00CB299E">
        <w:rPr>
          <w:sz w:val="28"/>
          <w:szCs w:val="28"/>
        </w:rPr>
        <w:t xml:space="preserve">данный </w:t>
      </w:r>
      <w:r w:rsidRPr="000D4B7C">
        <w:rPr>
          <w:sz w:val="28"/>
          <w:szCs w:val="28"/>
        </w:rPr>
        <w:t xml:space="preserve"> период дополнительно можно проводить: этюдный тренаж, игры на развитие </w:t>
      </w:r>
      <w:r w:rsidRPr="000D4B7C">
        <w:rPr>
          <w:sz w:val="28"/>
          <w:szCs w:val="28"/>
        </w:rPr>
        <w:lastRenderedPageBreak/>
        <w:t>памяти, внимания, воображения, на выражение различных эмоций, на сопоставление различных эмоций, на воспроизведение отдельных черт характера.</w:t>
      </w:r>
    </w:p>
    <w:p w:rsidR="000D4B7C" w:rsidRPr="000D4B7C" w:rsidRDefault="000D4B7C" w:rsidP="008436E8">
      <w:pPr>
        <w:tabs>
          <w:tab w:val="left" w:pos="142"/>
        </w:tabs>
        <w:ind w:firstLine="567"/>
        <w:jc w:val="both"/>
        <w:rPr>
          <w:sz w:val="28"/>
          <w:szCs w:val="28"/>
        </w:rPr>
      </w:pPr>
      <w:r w:rsidRPr="00CB299E">
        <w:rPr>
          <w:i/>
          <w:sz w:val="28"/>
          <w:szCs w:val="28"/>
        </w:rPr>
        <w:t>Тренировочный или основной период</w:t>
      </w:r>
      <w:r w:rsidRPr="000D4B7C">
        <w:rPr>
          <w:sz w:val="28"/>
          <w:szCs w:val="28"/>
        </w:rPr>
        <w:t xml:space="preserve"> должен быть направлен непосредственно на преодоление заикания и развитие речевых коммуникативных навыков средствами театрализованной деятельности. Этапы воспитания речи заикающихся детей в данный период должны быть привязаны к таким этапам логопедической работы как: воспитание сопряженной речи; воспитание отраженной речи; воспитание самостоятельной речи. При этом для каждого этапа развития речи педагогом должны быть подобраны соответствующие театрализованные игры и игры-драматизации.</w:t>
      </w:r>
    </w:p>
    <w:p w:rsidR="000D4B7C" w:rsidRPr="000D4B7C" w:rsidRDefault="000D4B7C" w:rsidP="008436E8">
      <w:pPr>
        <w:tabs>
          <w:tab w:val="left" w:pos="142"/>
        </w:tabs>
        <w:ind w:firstLine="567"/>
        <w:jc w:val="both"/>
        <w:rPr>
          <w:sz w:val="28"/>
          <w:szCs w:val="28"/>
        </w:rPr>
      </w:pPr>
      <w:r w:rsidRPr="000D4B7C">
        <w:rPr>
          <w:sz w:val="28"/>
          <w:szCs w:val="28"/>
        </w:rPr>
        <w:t xml:space="preserve">В задачу </w:t>
      </w:r>
      <w:r w:rsidRPr="00CB299E">
        <w:rPr>
          <w:i/>
          <w:sz w:val="28"/>
          <w:szCs w:val="28"/>
        </w:rPr>
        <w:t>закрепительного периода</w:t>
      </w:r>
      <w:r w:rsidRPr="000D4B7C">
        <w:rPr>
          <w:sz w:val="28"/>
          <w:szCs w:val="28"/>
        </w:rPr>
        <w:t xml:space="preserve"> входит автоматизация приобретенных ребенком навыков правильной речи и поведения в разнообразных ситуациях и видах речевой деятельности. В том числе и театрализованной речевой деятельности. В этот период должно постепенно уменьшаться число логопедических занятий с ребенком и осуществляться постепенная его передача под контроль воспитателей и родителей. Должно происходить закрепление умения самостоятельно организовывать и проводить игры с речевым материалом любой сложности.</w:t>
      </w:r>
      <w:r w:rsidR="00CB299E">
        <w:rPr>
          <w:sz w:val="28"/>
          <w:szCs w:val="28"/>
        </w:rPr>
        <w:t xml:space="preserve"> </w:t>
      </w:r>
      <w:r w:rsidRPr="000D4B7C">
        <w:rPr>
          <w:sz w:val="28"/>
          <w:szCs w:val="28"/>
        </w:rPr>
        <w:t>Театрализованные игры даже на закрепительном периоде должны проводиться на материале знакомых заикающимся детям произведений (авторских или фольклорных).  Так, например, полезно с ребенком разыграть сюжет известной ему сказки, где он выступает в роли Красной Шапочки, а взрослые или друзья-сверстники – Серого Волка, Бабушки. При этом с детьми, страдающими заиканием, могут быть инсценированы сказки, рассказы и стихи, в которых большое место занимает диалог и которые при разыгрывании легко превращаются в маленькие пьески или сценки.</w:t>
      </w:r>
      <w:r w:rsidR="00CB299E">
        <w:rPr>
          <w:sz w:val="28"/>
          <w:szCs w:val="28"/>
        </w:rPr>
        <w:t xml:space="preserve"> </w:t>
      </w:r>
      <w:r w:rsidRPr="000D4B7C">
        <w:rPr>
          <w:sz w:val="28"/>
          <w:szCs w:val="28"/>
        </w:rPr>
        <w:t>Кроме того, на занятиях</w:t>
      </w:r>
      <w:r w:rsidR="00CB299E">
        <w:rPr>
          <w:sz w:val="28"/>
          <w:szCs w:val="28"/>
        </w:rPr>
        <w:t xml:space="preserve"> в мини-театра</w:t>
      </w:r>
      <w:r w:rsidRPr="000D4B7C">
        <w:rPr>
          <w:sz w:val="28"/>
          <w:szCs w:val="28"/>
        </w:rPr>
        <w:t xml:space="preserve"> должны использоваться не только разные по жанру литературные тексты, но и их инсценировка в разных видах театра. Так, один и тот же текст можно инсценировать с куклами-марионетками, в варежков</w:t>
      </w:r>
      <w:r w:rsidR="00C61D92">
        <w:rPr>
          <w:sz w:val="28"/>
          <w:szCs w:val="28"/>
        </w:rPr>
        <w:t>о</w:t>
      </w:r>
      <w:r w:rsidRPr="000D4B7C">
        <w:rPr>
          <w:sz w:val="28"/>
          <w:szCs w:val="28"/>
        </w:rPr>
        <w:t>м театре показывать, как спектакль.</w:t>
      </w:r>
    </w:p>
    <w:p w:rsidR="000D4B7C" w:rsidRPr="000D4B7C" w:rsidRDefault="000D4B7C" w:rsidP="008436E8">
      <w:pPr>
        <w:tabs>
          <w:tab w:val="left" w:pos="142"/>
        </w:tabs>
        <w:ind w:firstLine="567"/>
        <w:jc w:val="both"/>
        <w:rPr>
          <w:sz w:val="28"/>
          <w:szCs w:val="28"/>
        </w:rPr>
      </w:pPr>
      <w:r w:rsidRPr="00CB299E">
        <w:rPr>
          <w:i/>
          <w:sz w:val="28"/>
          <w:szCs w:val="28"/>
        </w:rPr>
        <w:t xml:space="preserve">На этапе самостоятельной речи </w:t>
      </w:r>
      <w:r w:rsidR="00F2429F" w:rsidRPr="00CB299E">
        <w:rPr>
          <w:i/>
          <w:sz w:val="28"/>
          <w:szCs w:val="28"/>
        </w:rPr>
        <w:t>и в закрепительный период</w:t>
      </w:r>
      <w:r w:rsidR="00F2429F">
        <w:rPr>
          <w:sz w:val="28"/>
          <w:szCs w:val="28"/>
        </w:rPr>
        <w:t xml:space="preserve"> </w:t>
      </w:r>
      <w:r w:rsidR="00C61D92">
        <w:rPr>
          <w:sz w:val="28"/>
          <w:szCs w:val="28"/>
        </w:rPr>
        <w:t xml:space="preserve">использую </w:t>
      </w:r>
      <w:r w:rsidR="00C61D92" w:rsidRPr="000D4B7C">
        <w:rPr>
          <w:sz w:val="28"/>
          <w:szCs w:val="28"/>
        </w:rPr>
        <w:t>более</w:t>
      </w:r>
      <w:r w:rsidR="00F2429F">
        <w:rPr>
          <w:sz w:val="28"/>
          <w:szCs w:val="28"/>
        </w:rPr>
        <w:t xml:space="preserve"> сложные игры-драматизации:</w:t>
      </w:r>
      <w:r w:rsidRPr="000D4B7C">
        <w:rPr>
          <w:sz w:val="28"/>
          <w:szCs w:val="28"/>
        </w:rPr>
        <w:t xml:space="preserve"> опера «Петушок», «Котята-поварята», «Зайкин день рождения», «Волк и семеро козлят», «Маша и медведь», «Красная Шапочка», «Три медведя», «Гуси-лебеди», «Морозко», детские оперы «Кошкин дом», «Муха-цокотуха» и т.д.</w:t>
      </w:r>
      <w:r w:rsidR="00CB299E">
        <w:rPr>
          <w:sz w:val="28"/>
          <w:szCs w:val="28"/>
        </w:rPr>
        <w:t xml:space="preserve"> </w:t>
      </w:r>
      <w:r w:rsidRPr="000D4B7C">
        <w:rPr>
          <w:sz w:val="28"/>
          <w:szCs w:val="28"/>
        </w:rPr>
        <w:t>В этот период также можно предложить детям оживить картинки – «Насекомые за чаепитием», «Звери на уроке» и др. – придумать диалог и «сыграть» его в любом виде театра. Можно практиковать игру «Сказители», по ходу которой заикающиеся дети сами составляют сказки, которые потом сами же и инсценируют.</w:t>
      </w:r>
    </w:p>
    <w:p w:rsidR="000D4B7C" w:rsidRPr="000D4B7C" w:rsidRDefault="000D4B7C" w:rsidP="008436E8">
      <w:pPr>
        <w:tabs>
          <w:tab w:val="left" w:pos="142"/>
        </w:tabs>
        <w:ind w:firstLine="567"/>
        <w:jc w:val="both"/>
        <w:rPr>
          <w:sz w:val="28"/>
          <w:szCs w:val="28"/>
        </w:rPr>
      </w:pPr>
      <w:r w:rsidRPr="000D4B7C">
        <w:rPr>
          <w:sz w:val="28"/>
          <w:szCs w:val="28"/>
        </w:rPr>
        <w:t>В целом же следует учитывать, что выступление  в роли литературных персонажей, декламация стихотворений, мелодекламация, пение песен – все это имеет серьезное значение в коррекционно-</w:t>
      </w:r>
      <w:r w:rsidR="005677F7">
        <w:rPr>
          <w:sz w:val="28"/>
          <w:szCs w:val="28"/>
        </w:rPr>
        <w:t>образовательной</w:t>
      </w:r>
      <w:r w:rsidRPr="000D4B7C">
        <w:rPr>
          <w:sz w:val="28"/>
          <w:szCs w:val="28"/>
        </w:rPr>
        <w:t xml:space="preserve"> работе с заикающимися детьми. Ведь обычно такие дети лишены возможности принимать активное участие в праздничных утренниках. И нередко это их травмирует, заставляет чувствовать свою неполноценность, лишает обычных детских радостей. При этом подготовка художественного выступления ребенка может проводиться в такой последовательности: сначала репетиция вдвоем с педагогом, затем с привлечением </w:t>
      </w:r>
      <w:r w:rsidRPr="000D4B7C">
        <w:rPr>
          <w:sz w:val="28"/>
          <w:szCs w:val="28"/>
        </w:rPr>
        <w:lastRenderedPageBreak/>
        <w:t xml:space="preserve">друзей-сверстников или взрослых, далее – выступление в группе, на семейном празднике с приглашением гостей. И только потом – выступление в </w:t>
      </w:r>
      <w:r w:rsidR="005677F7">
        <w:rPr>
          <w:sz w:val="28"/>
          <w:szCs w:val="28"/>
        </w:rPr>
        <w:t>МБДОУ.</w:t>
      </w:r>
    </w:p>
    <w:p w:rsidR="00F33F57" w:rsidRPr="00F33F57" w:rsidRDefault="000D4B7C" w:rsidP="008436E8">
      <w:pPr>
        <w:tabs>
          <w:tab w:val="left" w:pos="142"/>
        </w:tabs>
        <w:ind w:firstLine="567"/>
        <w:jc w:val="both"/>
        <w:rPr>
          <w:i/>
          <w:sz w:val="28"/>
          <w:szCs w:val="28"/>
        </w:rPr>
      </w:pPr>
      <w:r w:rsidRPr="00B03D67">
        <w:rPr>
          <w:sz w:val="28"/>
          <w:szCs w:val="28"/>
        </w:rPr>
        <w:t>Таким образом, использование игр-драматизаций и театрализованных игр (стихотворного текста, прозы, сценариев для настольного и пальчикового театра) должно стать одним из аспектов работы с заикающимися детьми. Организуя игры-драматизации, педагогу необходимо связывать слово с действиями персонажей, с рисованием, конструированием декораций, с целен</w:t>
      </w:r>
      <w:r w:rsidR="00B03D67">
        <w:rPr>
          <w:sz w:val="28"/>
          <w:szCs w:val="28"/>
        </w:rPr>
        <w:t>аправленной сценической работой (</w:t>
      </w:r>
      <w:r w:rsidR="00C61D92">
        <w:rPr>
          <w:sz w:val="28"/>
          <w:szCs w:val="28"/>
        </w:rPr>
        <w:t>в соответствии с перспективным планированием)</w:t>
      </w:r>
      <w:r w:rsidR="00C61D92">
        <w:rPr>
          <w:rStyle w:val="af6"/>
          <w:sz w:val="28"/>
          <w:szCs w:val="28"/>
        </w:rPr>
        <w:footnoteReference w:id="2"/>
      </w:r>
      <w:r w:rsidR="00C61D92">
        <w:rPr>
          <w:sz w:val="28"/>
          <w:szCs w:val="28"/>
        </w:rPr>
        <w:t>.</w:t>
      </w:r>
    </w:p>
    <w:p w:rsidR="000D4B7C" w:rsidRPr="000D4B7C" w:rsidRDefault="000D4B7C" w:rsidP="008436E8">
      <w:pPr>
        <w:tabs>
          <w:tab w:val="left" w:pos="142"/>
        </w:tabs>
        <w:ind w:firstLine="567"/>
        <w:jc w:val="both"/>
        <w:rPr>
          <w:sz w:val="28"/>
          <w:szCs w:val="28"/>
        </w:rPr>
      </w:pPr>
      <w:r w:rsidRPr="005677F7">
        <w:rPr>
          <w:sz w:val="28"/>
          <w:szCs w:val="28"/>
        </w:rPr>
        <w:t xml:space="preserve">Структура </w:t>
      </w:r>
      <w:r w:rsidR="00C61D92">
        <w:rPr>
          <w:sz w:val="28"/>
          <w:szCs w:val="28"/>
        </w:rPr>
        <w:t>совместной деятельности детей и воспитателя</w:t>
      </w:r>
      <w:r w:rsidRPr="005677F7">
        <w:rPr>
          <w:sz w:val="28"/>
          <w:szCs w:val="28"/>
        </w:rPr>
        <w:t xml:space="preserve"> в рамках проекта предполагает следующие </w:t>
      </w:r>
      <w:r w:rsidR="005677F7" w:rsidRPr="005677F7">
        <w:rPr>
          <w:sz w:val="28"/>
          <w:szCs w:val="28"/>
        </w:rPr>
        <w:t>части</w:t>
      </w:r>
      <w:r w:rsidRPr="005677F7">
        <w:rPr>
          <w:sz w:val="28"/>
          <w:szCs w:val="28"/>
        </w:rPr>
        <w:t>:</w:t>
      </w:r>
      <w:r w:rsidR="00CB299E">
        <w:rPr>
          <w:sz w:val="28"/>
          <w:szCs w:val="28"/>
        </w:rPr>
        <w:t xml:space="preserve"> </w:t>
      </w:r>
      <w:r w:rsidRPr="000D4B7C">
        <w:rPr>
          <w:sz w:val="28"/>
          <w:szCs w:val="28"/>
        </w:rPr>
        <w:t>1</w:t>
      </w:r>
      <w:r w:rsidR="00CB299E">
        <w:rPr>
          <w:sz w:val="28"/>
          <w:szCs w:val="28"/>
        </w:rPr>
        <w:t>)</w:t>
      </w:r>
      <w:r w:rsidRPr="000D4B7C">
        <w:rPr>
          <w:sz w:val="28"/>
          <w:szCs w:val="28"/>
        </w:rPr>
        <w:t xml:space="preserve"> </w:t>
      </w:r>
      <w:r w:rsidR="00CB299E">
        <w:rPr>
          <w:sz w:val="28"/>
          <w:szCs w:val="28"/>
        </w:rPr>
        <w:t>п</w:t>
      </w:r>
      <w:r w:rsidRPr="000D4B7C">
        <w:rPr>
          <w:sz w:val="28"/>
          <w:szCs w:val="28"/>
        </w:rPr>
        <w:t>риветствие (ритуал, вначале предл</w:t>
      </w:r>
      <w:r w:rsidR="00431A74">
        <w:rPr>
          <w:sz w:val="28"/>
          <w:szCs w:val="28"/>
        </w:rPr>
        <w:t>оженный взрослым, затем детьми), с</w:t>
      </w:r>
      <w:r w:rsidR="00CB299E">
        <w:rPr>
          <w:sz w:val="28"/>
          <w:szCs w:val="28"/>
        </w:rPr>
        <w:t xml:space="preserve">оздание эмоционального настроя; </w:t>
      </w:r>
      <w:r w:rsidRPr="000D4B7C">
        <w:rPr>
          <w:sz w:val="28"/>
          <w:szCs w:val="28"/>
        </w:rPr>
        <w:t>2</w:t>
      </w:r>
      <w:r w:rsidR="00CB299E">
        <w:rPr>
          <w:sz w:val="28"/>
          <w:szCs w:val="28"/>
        </w:rPr>
        <w:t>) у</w:t>
      </w:r>
      <w:r w:rsidRPr="000D4B7C">
        <w:rPr>
          <w:sz w:val="28"/>
          <w:szCs w:val="28"/>
        </w:rPr>
        <w:t>пражнение на развитие произвольного, зрительного и слухового внимания, па</w:t>
      </w:r>
      <w:r w:rsidR="00CB299E">
        <w:rPr>
          <w:sz w:val="28"/>
          <w:szCs w:val="28"/>
        </w:rPr>
        <w:t xml:space="preserve">мяти, саморегуляции поведения; </w:t>
      </w:r>
      <w:r w:rsidRPr="000D4B7C">
        <w:rPr>
          <w:sz w:val="28"/>
          <w:szCs w:val="28"/>
        </w:rPr>
        <w:t>3</w:t>
      </w:r>
      <w:r w:rsidR="00CB299E">
        <w:rPr>
          <w:sz w:val="28"/>
          <w:szCs w:val="28"/>
        </w:rPr>
        <w:t>)</w:t>
      </w:r>
      <w:r w:rsidRPr="000D4B7C">
        <w:rPr>
          <w:sz w:val="28"/>
          <w:szCs w:val="28"/>
        </w:rPr>
        <w:t xml:space="preserve"> </w:t>
      </w:r>
      <w:r w:rsidR="00CB299E">
        <w:rPr>
          <w:sz w:val="28"/>
          <w:szCs w:val="28"/>
        </w:rPr>
        <w:t>у</w:t>
      </w:r>
      <w:r w:rsidRPr="000D4B7C">
        <w:rPr>
          <w:sz w:val="28"/>
          <w:szCs w:val="28"/>
        </w:rPr>
        <w:t>пра</w:t>
      </w:r>
      <w:r w:rsidR="00CB299E">
        <w:rPr>
          <w:sz w:val="28"/>
          <w:szCs w:val="28"/>
        </w:rPr>
        <w:t xml:space="preserve">жнение на развитие техники речи; </w:t>
      </w:r>
      <w:r w:rsidRPr="000D4B7C">
        <w:rPr>
          <w:sz w:val="28"/>
          <w:szCs w:val="28"/>
        </w:rPr>
        <w:t>4</w:t>
      </w:r>
      <w:r w:rsidR="00CB299E">
        <w:rPr>
          <w:sz w:val="28"/>
          <w:szCs w:val="28"/>
        </w:rPr>
        <w:t>)</w:t>
      </w:r>
      <w:r w:rsidRPr="000D4B7C">
        <w:rPr>
          <w:sz w:val="28"/>
          <w:szCs w:val="28"/>
        </w:rPr>
        <w:t xml:space="preserve"> </w:t>
      </w:r>
      <w:r w:rsidR="00CB299E">
        <w:rPr>
          <w:sz w:val="28"/>
          <w:szCs w:val="28"/>
        </w:rPr>
        <w:t>м</w:t>
      </w:r>
      <w:r w:rsidRPr="000D4B7C">
        <w:rPr>
          <w:sz w:val="28"/>
          <w:szCs w:val="28"/>
        </w:rPr>
        <w:t>уз</w:t>
      </w:r>
      <w:r w:rsidR="00CB299E">
        <w:rPr>
          <w:sz w:val="28"/>
          <w:szCs w:val="28"/>
        </w:rPr>
        <w:t xml:space="preserve">ыкально-пластические упражнения; </w:t>
      </w:r>
      <w:r w:rsidRPr="000D4B7C">
        <w:rPr>
          <w:sz w:val="28"/>
          <w:szCs w:val="28"/>
        </w:rPr>
        <w:t>5</w:t>
      </w:r>
      <w:r w:rsidR="00CB299E">
        <w:rPr>
          <w:sz w:val="28"/>
          <w:szCs w:val="28"/>
        </w:rPr>
        <w:t>)</w:t>
      </w:r>
      <w:r w:rsidRPr="000D4B7C">
        <w:rPr>
          <w:sz w:val="28"/>
          <w:szCs w:val="28"/>
        </w:rPr>
        <w:t xml:space="preserve"> </w:t>
      </w:r>
      <w:r w:rsidR="00CB299E">
        <w:rPr>
          <w:sz w:val="28"/>
          <w:szCs w:val="28"/>
        </w:rPr>
        <w:t>т</w:t>
      </w:r>
      <w:r w:rsidRPr="000D4B7C">
        <w:rPr>
          <w:sz w:val="28"/>
          <w:szCs w:val="28"/>
        </w:rPr>
        <w:t>еатральные упражнения и этюды</w:t>
      </w:r>
      <w:r w:rsidR="00431A74">
        <w:rPr>
          <w:sz w:val="28"/>
          <w:szCs w:val="28"/>
        </w:rPr>
        <w:t>, т</w:t>
      </w:r>
      <w:r w:rsidRPr="000D4B7C">
        <w:rPr>
          <w:sz w:val="28"/>
          <w:szCs w:val="28"/>
        </w:rPr>
        <w:t>еатрализованн</w:t>
      </w:r>
      <w:r w:rsidR="00431A74">
        <w:rPr>
          <w:sz w:val="28"/>
          <w:szCs w:val="28"/>
        </w:rPr>
        <w:t>ая деятельность в разных формах; 6) э</w:t>
      </w:r>
      <w:r w:rsidRPr="000D4B7C">
        <w:rPr>
          <w:sz w:val="28"/>
          <w:szCs w:val="28"/>
        </w:rPr>
        <w:t>моциональное заключение, обеспечивающее успешность театрализованной деятельности.</w:t>
      </w:r>
    </w:p>
    <w:p w:rsidR="000D4B7C" w:rsidRPr="000D4B7C" w:rsidRDefault="000D4B7C" w:rsidP="004653F9">
      <w:pPr>
        <w:tabs>
          <w:tab w:val="left" w:pos="142"/>
        </w:tabs>
        <w:ind w:firstLine="567"/>
        <w:jc w:val="both"/>
        <w:rPr>
          <w:sz w:val="28"/>
          <w:szCs w:val="28"/>
        </w:rPr>
      </w:pPr>
      <w:r w:rsidRPr="000D4B7C">
        <w:rPr>
          <w:sz w:val="28"/>
          <w:szCs w:val="28"/>
        </w:rPr>
        <w:t xml:space="preserve">В соответствии с общими тенденциями использования театрализованной деятельности для устранения заикания и развития речевых коммуникативных умений и навыков, содержание </w:t>
      </w:r>
      <w:r w:rsidRPr="005677F7">
        <w:rPr>
          <w:sz w:val="28"/>
          <w:szCs w:val="28"/>
        </w:rPr>
        <w:t>занятий по теат</w:t>
      </w:r>
      <w:r w:rsidR="00F2429F" w:rsidRPr="005677F7">
        <w:rPr>
          <w:sz w:val="28"/>
          <w:szCs w:val="28"/>
        </w:rPr>
        <w:t>рализованной деятельности  включает</w:t>
      </w:r>
      <w:r w:rsidRPr="005677F7">
        <w:rPr>
          <w:sz w:val="28"/>
          <w:szCs w:val="28"/>
        </w:rPr>
        <w:t>:</w:t>
      </w:r>
      <w:r w:rsidR="004653F9">
        <w:rPr>
          <w:sz w:val="28"/>
          <w:szCs w:val="28"/>
        </w:rPr>
        <w:t xml:space="preserve"> </w:t>
      </w:r>
      <w:r w:rsidRPr="000D4B7C">
        <w:rPr>
          <w:sz w:val="28"/>
          <w:szCs w:val="28"/>
        </w:rPr>
        <w:t xml:space="preserve">просмотр кукольных спектаклей и беседы </w:t>
      </w:r>
      <w:r w:rsidR="007C4C55">
        <w:rPr>
          <w:sz w:val="28"/>
          <w:szCs w:val="28"/>
        </w:rPr>
        <w:t>о них</w:t>
      </w:r>
      <w:r w:rsidR="004653F9">
        <w:rPr>
          <w:sz w:val="28"/>
          <w:szCs w:val="28"/>
        </w:rPr>
        <w:t xml:space="preserve">, </w:t>
      </w:r>
      <w:r w:rsidRPr="000D4B7C">
        <w:rPr>
          <w:sz w:val="28"/>
          <w:szCs w:val="28"/>
        </w:rPr>
        <w:t>упражнения для социальн</w:t>
      </w:r>
      <w:r w:rsidR="004653F9">
        <w:rPr>
          <w:sz w:val="28"/>
          <w:szCs w:val="28"/>
        </w:rPr>
        <w:t xml:space="preserve">о-эмоционального развития детей, коррекционно-развивающие игры, </w:t>
      </w:r>
      <w:r w:rsidRPr="000D4B7C">
        <w:rPr>
          <w:sz w:val="28"/>
          <w:szCs w:val="28"/>
        </w:rPr>
        <w:t>упражнения по дикц</w:t>
      </w:r>
      <w:r w:rsidR="004653F9">
        <w:rPr>
          <w:sz w:val="28"/>
          <w:szCs w:val="28"/>
        </w:rPr>
        <w:t xml:space="preserve">ии (артикуляционная гимнастика), </w:t>
      </w:r>
      <w:r w:rsidRPr="000D4B7C">
        <w:rPr>
          <w:sz w:val="28"/>
          <w:szCs w:val="28"/>
        </w:rPr>
        <w:t>задания для развития речево</w:t>
      </w:r>
      <w:r w:rsidR="004653F9">
        <w:rPr>
          <w:sz w:val="28"/>
          <w:szCs w:val="28"/>
        </w:rPr>
        <w:t xml:space="preserve">й интонационной выразительности, </w:t>
      </w:r>
      <w:r w:rsidRPr="000D4B7C">
        <w:rPr>
          <w:sz w:val="28"/>
          <w:szCs w:val="28"/>
        </w:rPr>
        <w:t>игры-п</w:t>
      </w:r>
      <w:r w:rsidR="004653F9">
        <w:rPr>
          <w:sz w:val="28"/>
          <w:szCs w:val="28"/>
        </w:rPr>
        <w:t xml:space="preserve">ревращения, образные упражнения, упражнения на развитие пластики, </w:t>
      </w:r>
      <w:r w:rsidRPr="000D4B7C">
        <w:rPr>
          <w:sz w:val="28"/>
          <w:szCs w:val="28"/>
        </w:rPr>
        <w:t>ритмиче</w:t>
      </w:r>
      <w:r w:rsidR="004653F9">
        <w:rPr>
          <w:sz w:val="28"/>
          <w:szCs w:val="28"/>
        </w:rPr>
        <w:t xml:space="preserve">ские минутки (логоритмика), </w:t>
      </w:r>
      <w:r w:rsidRPr="000D4B7C">
        <w:rPr>
          <w:sz w:val="28"/>
          <w:szCs w:val="28"/>
        </w:rPr>
        <w:t>пальчиковый игротр</w:t>
      </w:r>
      <w:r w:rsidR="004653F9">
        <w:rPr>
          <w:sz w:val="28"/>
          <w:szCs w:val="28"/>
        </w:rPr>
        <w:t xml:space="preserve">енинг для развития моторики рук, </w:t>
      </w:r>
      <w:r w:rsidRPr="000D4B7C">
        <w:rPr>
          <w:sz w:val="28"/>
          <w:szCs w:val="28"/>
        </w:rPr>
        <w:t>упражнения на развитие выразительной мимики,</w:t>
      </w:r>
      <w:r w:rsidR="004653F9">
        <w:rPr>
          <w:sz w:val="28"/>
          <w:szCs w:val="28"/>
        </w:rPr>
        <w:t xml:space="preserve"> элементы искусства пантомимики, театральные этюды, </w:t>
      </w:r>
      <w:r w:rsidRPr="000D4B7C">
        <w:rPr>
          <w:sz w:val="28"/>
          <w:szCs w:val="28"/>
        </w:rPr>
        <w:t xml:space="preserve">знакомство с текстом </w:t>
      </w:r>
      <w:r w:rsidR="004653F9">
        <w:rPr>
          <w:sz w:val="28"/>
          <w:szCs w:val="28"/>
        </w:rPr>
        <w:t>художественного произведения</w:t>
      </w:r>
      <w:r w:rsidRPr="000D4B7C">
        <w:rPr>
          <w:sz w:val="28"/>
          <w:szCs w:val="28"/>
        </w:rPr>
        <w:t xml:space="preserve">, средствами </w:t>
      </w:r>
      <w:r w:rsidR="004653F9">
        <w:rPr>
          <w:sz w:val="28"/>
          <w:szCs w:val="28"/>
        </w:rPr>
        <w:t>его</w:t>
      </w:r>
      <w:r w:rsidRPr="000D4B7C">
        <w:rPr>
          <w:sz w:val="28"/>
          <w:szCs w:val="28"/>
        </w:rPr>
        <w:t xml:space="preserve"> драматизации – жестом, мимикой, движением, костюмом, декорациями, мизансценой.</w:t>
      </w:r>
    </w:p>
    <w:p w:rsidR="000D4B7C" w:rsidRPr="000D4B7C" w:rsidRDefault="000D4B7C" w:rsidP="004653F9">
      <w:pPr>
        <w:pStyle w:val="a7"/>
        <w:tabs>
          <w:tab w:val="left" w:pos="142"/>
        </w:tabs>
        <w:ind w:left="0" w:firstLine="567"/>
        <w:jc w:val="both"/>
        <w:rPr>
          <w:sz w:val="28"/>
          <w:szCs w:val="28"/>
        </w:rPr>
      </w:pPr>
      <w:r w:rsidRPr="000D4B7C">
        <w:rPr>
          <w:sz w:val="28"/>
          <w:szCs w:val="28"/>
        </w:rPr>
        <w:t>Развитию уверенности в себе и социальных навыков поведения у заикающихс</w:t>
      </w:r>
      <w:r>
        <w:rPr>
          <w:sz w:val="28"/>
          <w:szCs w:val="28"/>
        </w:rPr>
        <w:t>я детей способствует такая орга</w:t>
      </w:r>
      <w:r w:rsidRPr="000D4B7C">
        <w:rPr>
          <w:sz w:val="28"/>
          <w:szCs w:val="28"/>
        </w:rPr>
        <w:t xml:space="preserve">низация театрализованной деятельности детей, когда каждый ребенок имеет возможность проявить себя в </w:t>
      </w:r>
      <w:r>
        <w:rPr>
          <w:sz w:val="28"/>
          <w:szCs w:val="28"/>
        </w:rPr>
        <w:t xml:space="preserve">какой-то роли. </w:t>
      </w:r>
      <w:r w:rsidRPr="004653F9">
        <w:rPr>
          <w:sz w:val="28"/>
          <w:szCs w:val="28"/>
        </w:rPr>
        <w:t>Для этого необходимо использовать разнообразные приемы:</w:t>
      </w:r>
      <w:r w:rsidR="004653F9">
        <w:rPr>
          <w:sz w:val="28"/>
          <w:szCs w:val="28"/>
        </w:rPr>
        <w:t xml:space="preserve"> выбор детьми роли по желанию, </w:t>
      </w:r>
      <w:r w:rsidRPr="000D4B7C">
        <w:rPr>
          <w:sz w:val="28"/>
          <w:szCs w:val="28"/>
        </w:rPr>
        <w:t>назначение на главные роли наиболее робких,</w:t>
      </w:r>
      <w:r w:rsidR="004653F9">
        <w:rPr>
          <w:sz w:val="28"/>
          <w:szCs w:val="28"/>
        </w:rPr>
        <w:t xml:space="preserve"> </w:t>
      </w:r>
      <w:r w:rsidRPr="000D4B7C">
        <w:rPr>
          <w:sz w:val="28"/>
          <w:szCs w:val="28"/>
        </w:rPr>
        <w:t>застенчивых</w:t>
      </w:r>
      <w:r w:rsidR="004653F9">
        <w:rPr>
          <w:sz w:val="28"/>
          <w:szCs w:val="28"/>
        </w:rPr>
        <w:t xml:space="preserve"> детей, </w:t>
      </w:r>
      <w:r w:rsidRPr="000D4B7C">
        <w:rPr>
          <w:sz w:val="28"/>
          <w:szCs w:val="28"/>
        </w:rPr>
        <w:t>распределение ролей по карточкам (дети берут</w:t>
      </w:r>
      <w:r w:rsidR="005F1812">
        <w:rPr>
          <w:sz w:val="28"/>
          <w:szCs w:val="28"/>
        </w:rPr>
        <w:t xml:space="preserve"> </w:t>
      </w:r>
      <w:r w:rsidRPr="000D4B7C">
        <w:rPr>
          <w:sz w:val="28"/>
          <w:szCs w:val="28"/>
        </w:rPr>
        <w:t>из рук воспитателя любую карточку, на которой</w:t>
      </w:r>
      <w:r w:rsidR="004653F9">
        <w:rPr>
          <w:sz w:val="28"/>
          <w:szCs w:val="28"/>
        </w:rPr>
        <w:t xml:space="preserve"> схематично изображен персонаж), проигрывание ролей в парах.</w:t>
      </w:r>
      <w:r w:rsidR="00431A74">
        <w:rPr>
          <w:sz w:val="28"/>
          <w:szCs w:val="28"/>
        </w:rPr>
        <w:t xml:space="preserve"> </w:t>
      </w:r>
      <w:r w:rsidRPr="004653F9">
        <w:rPr>
          <w:sz w:val="28"/>
          <w:szCs w:val="28"/>
        </w:rPr>
        <w:t>Во время занятий</w:t>
      </w:r>
      <w:r w:rsidR="004653F9" w:rsidRPr="004653F9">
        <w:rPr>
          <w:sz w:val="28"/>
          <w:szCs w:val="28"/>
        </w:rPr>
        <w:t xml:space="preserve"> театрализованной деятельности</w:t>
      </w:r>
      <w:r w:rsidRPr="004653F9">
        <w:rPr>
          <w:sz w:val="28"/>
          <w:szCs w:val="28"/>
        </w:rPr>
        <w:t xml:space="preserve"> с заикающимися детьми необходимо:</w:t>
      </w:r>
      <w:r w:rsidR="004653F9" w:rsidRPr="004653F9">
        <w:rPr>
          <w:sz w:val="28"/>
          <w:szCs w:val="28"/>
        </w:rPr>
        <w:t xml:space="preserve"> </w:t>
      </w:r>
      <w:r w:rsidRPr="004653F9">
        <w:rPr>
          <w:sz w:val="28"/>
          <w:szCs w:val="28"/>
        </w:rPr>
        <w:t>внимательно</w:t>
      </w:r>
      <w:r w:rsidRPr="000D4B7C">
        <w:rPr>
          <w:sz w:val="28"/>
          <w:szCs w:val="28"/>
        </w:rPr>
        <w:t xml:space="preserve"> выслушивать ответы и предложения д</w:t>
      </w:r>
      <w:r w:rsidR="004653F9">
        <w:rPr>
          <w:sz w:val="28"/>
          <w:szCs w:val="28"/>
        </w:rPr>
        <w:t xml:space="preserve">етей, </w:t>
      </w:r>
      <w:r w:rsidRPr="000D4B7C">
        <w:rPr>
          <w:sz w:val="28"/>
          <w:szCs w:val="28"/>
        </w:rPr>
        <w:t>если они не отвечают, не требовать объяснений, а пере</w:t>
      </w:r>
      <w:r w:rsidR="004653F9">
        <w:rPr>
          <w:sz w:val="28"/>
          <w:szCs w:val="28"/>
        </w:rPr>
        <w:t xml:space="preserve">ходить к действиям с персонажем, </w:t>
      </w:r>
      <w:r w:rsidRPr="000D4B7C">
        <w:rPr>
          <w:sz w:val="28"/>
          <w:szCs w:val="28"/>
        </w:rPr>
        <w:t>при знакомстве детей с героями произведений выделять время на то, чтобы они могли поде</w:t>
      </w:r>
      <w:r w:rsidR="004653F9">
        <w:rPr>
          <w:sz w:val="28"/>
          <w:szCs w:val="28"/>
        </w:rPr>
        <w:t xml:space="preserve">йствовать или поговорить с ними, </w:t>
      </w:r>
      <w:r w:rsidRPr="000D4B7C">
        <w:rPr>
          <w:sz w:val="28"/>
          <w:szCs w:val="28"/>
        </w:rPr>
        <w:t>в заключение различными способами вызывать у детей радость.</w:t>
      </w:r>
    </w:p>
    <w:p w:rsidR="007C4C55" w:rsidRPr="00E46AE0" w:rsidRDefault="00F2429F" w:rsidP="00431A74">
      <w:pPr>
        <w:tabs>
          <w:tab w:val="left" w:pos="142"/>
        </w:tabs>
        <w:ind w:firstLine="567"/>
        <w:jc w:val="both"/>
        <w:rPr>
          <w:sz w:val="28"/>
          <w:szCs w:val="28"/>
        </w:rPr>
      </w:pPr>
      <w:r w:rsidRPr="00431A74">
        <w:rPr>
          <w:b/>
          <w:i/>
          <w:sz w:val="28"/>
          <w:szCs w:val="28"/>
        </w:rPr>
        <w:lastRenderedPageBreak/>
        <w:t xml:space="preserve">Мастерская </w:t>
      </w:r>
      <w:r w:rsidR="00B31364" w:rsidRPr="00431A74">
        <w:rPr>
          <w:b/>
          <w:i/>
          <w:sz w:val="28"/>
          <w:szCs w:val="28"/>
        </w:rPr>
        <w:t>«</w:t>
      </w:r>
      <w:r w:rsidR="005677F7" w:rsidRPr="00431A74">
        <w:rPr>
          <w:b/>
          <w:i/>
          <w:sz w:val="28"/>
          <w:szCs w:val="28"/>
        </w:rPr>
        <w:t>Лучик</w:t>
      </w:r>
      <w:r w:rsidR="00B31364" w:rsidRPr="00431A74">
        <w:rPr>
          <w:b/>
          <w:i/>
          <w:sz w:val="28"/>
          <w:szCs w:val="28"/>
        </w:rPr>
        <w:t>»</w:t>
      </w:r>
      <w:r w:rsidR="00431A74" w:rsidRPr="00431A74">
        <w:rPr>
          <w:b/>
          <w:i/>
          <w:sz w:val="28"/>
          <w:szCs w:val="28"/>
        </w:rPr>
        <w:t xml:space="preserve">. </w:t>
      </w:r>
      <w:r w:rsidR="007C4C55" w:rsidRPr="005677F7">
        <w:rPr>
          <w:rFonts w:eastAsia="Calibri"/>
          <w:sz w:val="28"/>
          <w:szCs w:val="28"/>
        </w:rPr>
        <w:t>Цель</w:t>
      </w:r>
      <w:r w:rsidR="00431A74">
        <w:rPr>
          <w:rFonts w:eastAsia="Calibri"/>
          <w:sz w:val="28"/>
          <w:szCs w:val="28"/>
        </w:rPr>
        <w:t xml:space="preserve"> деятельности мастерской</w:t>
      </w:r>
      <w:r w:rsidR="007C4C55" w:rsidRPr="005677F7">
        <w:rPr>
          <w:rFonts w:eastAsia="Calibri"/>
          <w:sz w:val="28"/>
          <w:szCs w:val="28"/>
        </w:rPr>
        <w:t xml:space="preserve">: </w:t>
      </w:r>
      <w:r w:rsidR="007C4C55" w:rsidRPr="00E46AE0">
        <w:rPr>
          <w:sz w:val="28"/>
          <w:szCs w:val="28"/>
        </w:rPr>
        <w:t xml:space="preserve">организация совместной деятельности детей и </w:t>
      </w:r>
      <w:r w:rsidR="00E46AE0" w:rsidRPr="00E46AE0">
        <w:rPr>
          <w:sz w:val="28"/>
          <w:szCs w:val="28"/>
        </w:rPr>
        <w:t>взрослых (педагоги, родители)</w:t>
      </w:r>
      <w:r w:rsidR="007C4C55" w:rsidRPr="00E46AE0">
        <w:rPr>
          <w:sz w:val="28"/>
          <w:szCs w:val="28"/>
        </w:rPr>
        <w:t xml:space="preserve">  для развития творческих способностей и мелкой моторики руки.</w:t>
      </w:r>
    </w:p>
    <w:p w:rsidR="007C4C55" w:rsidRPr="00E46AE0" w:rsidRDefault="007C4C55" w:rsidP="00E46AE0">
      <w:pPr>
        <w:tabs>
          <w:tab w:val="left" w:pos="142"/>
        </w:tabs>
        <w:ind w:firstLine="567"/>
        <w:jc w:val="both"/>
        <w:rPr>
          <w:sz w:val="28"/>
          <w:szCs w:val="28"/>
        </w:rPr>
      </w:pPr>
      <w:r w:rsidRPr="00E46AE0">
        <w:rPr>
          <w:sz w:val="28"/>
          <w:szCs w:val="28"/>
        </w:rPr>
        <w:t>Задачи: </w:t>
      </w:r>
    </w:p>
    <w:p w:rsidR="007C4C55" w:rsidRPr="005677F7" w:rsidRDefault="007C4C55" w:rsidP="007C4C55">
      <w:pPr>
        <w:tabs>
          <w:tab w:val="left" w:pos="142"/>
        </w:tabs>
        <w:ind w:firstLine="567"/>
        <w:jc w:val="both"/>
        <w:rPr>
          <w:color w:val="000000"/>
          <w:sz w:val="28"/>
          <w:szCs w:val="28"/>
        </w:rPr>
      </w:pPr>
      <w:r w:rsidRPr="005677F7">
        <w:rPr>
          <w:color w:val="000000"/>
          <w:sz w:val="28"/>
          <w:szCs w:val="28"/>
        </w:rPr>
        <w:t>- развивать творческие и дизайнерские способности, художественный вкус, создавая яркую работу, учить видеть результат совместного труда;</w:t>
      </w:r>
    </w:p>
    <w:p w:rsidR="007C4C55" w:rsidRPr="005677F7" w:rsidRDefault="007C4C55" w:rsidP="007C4C55">
      <w:pPr>
        <w:tabs>
          <w:tab w:val="left" w:pos="142"/>
        </w:tabs>
        <w:ind w:firstLine="567"/>
        <w:jc w:val="both"/>
        <w:rPr>
          <w:color w:val="000000"/>
          <w:sz w:val="28"/>
          <w:szCs w:val="28"/>
        </w:rPr>
      </w:pPr>
      <w:r w:rsidRPr="005677F7">
        <w:rPr>
          <w:color w:val="000000"/>
          <w:sz w:val="28"/>
          <w:szCs w:val="28"/>
        </w:rPr>
        <w:t>-</w:t>
      </w:r>
      <w:r w:rsidR="00E46AE0">
        <w:rPr>
          <w:color w:val="000000"/>
          <w:sz w:val="28"/>
          <w:szCs w:val="28"/>
        </w:rPr>
        <w:t xml:space="preserve"> </w:t>
      </w:r>
      <w:r w:rsidRPr="005677F7">
        <w:rPr>
          <w:color w:val="000000"/>
          <w:sz w:val="28"/>
          <w:szCs w:val="28"/>
        </w:rPr>
        <w:t>формировать умения совместной деятельности (планирование, согласованность действий, доброжелательность, активность);</w:t>
      </w:r>
    </w:p>
    <w:p w:rsidR="007C4C55" w:rsidRPr="005677F7" w:rsidRDefault="007C4C55" w:rsidP="007C4C55">
      <w:pPr>
        <w:tabs>
          <w:tab w:val="left" w:pos="142"/>
        </w:tabs>
        <w:ind w:firstLine="567"/>
        <w:jc w:val="both"/>
        <w:rPr>
          <w:color w:val="000000"/>
          <w:sz w:val="28"/>
          <w:szCs w:val="28"/>
        </w:rPr>
      </w:pPr>
      <w:r w:rsidRPr="005677F7">
        <w:rPr>
          <w:color w:val="000000"/>
          <w:sz w:val="28"/>
          <w:szCs w:val="28"/>
        </w:rPr>
        <w:t>-</w:t>
      </w:r>
      <w:r w:rsidR="00E46AE0">
        <w:rPr>
          <w:color w:val="000000"/>
          <w:sz w:val="28"/>
          <w:szCs w:val="28"/>
        </w:rPr>
        <w:t xml:space="preserve"> </w:t>
      </w:r>
      <w:r w:rsidRPr="005677F7">
        <w:rPr>
          <w:color w:val="000000"/>
          <w:sz w:val="28"/>
          <w:szCs w:val="28"/>
        </w:rPr>
        <w:t>формировать стремление к проявлению творческой самостоятельности;</w:t>
      </w:r>
    </w:p>
    <w:p w:rsidR="007C4C55" w:rsidRPr="005677F7" w:rsidRDefault="007C4C55" w:rsidP="007C4C55">
      <w:pPr>
        <w:tabs>
          <w:tab w:val="left" w:pos="142"/>
        </w:tabs>
        <w:ind w:firstLine="567"/>
        <w:jc w:val="both"/>
        <w:rPr>
          <w:color w:val="000000"/>
          <w:sz w:val="28"/>
          <w:szCs w:val="28"/>
        </w:rPr>
      </w:pPr>
      <w:r w:rsidRPr="005677F7">
        <w:rPr>
          <w:color w:val="000000"/>
          <w:sz w:val="28"/>
          <w:szCs w:val="28"/>
        </w:rPr>
        <w:t>-</w:t>
      </w:r>
      <w:r w:rsidR="00E46AE0">
        <w:rPr>
          <w:color w:val="000000"/>
          <w:sz w:val="28"/>
          <w:szCs w:val="28"/>
        </w:rPr>
        <w:t xml:space="preserve"> </w:t>
      </w:r>
      <w:r w:rsidRPr="005677F7">
        <w:rPr>
          <w:color w:val="000000"/>
          <w:sz w:val="28"/>
          <w:szCs w:val="28"/>
        </w:rPr>
        <w:t xml:space="preserve">создавать условия для социального и эмоционального развития ребенка и формирование у него таких свойств личности, как самостоятельность, </w:t>
      </w:r>
      <w:r w:rsidR="00E46AE0">
        <w:rPr>
          <w:color w:val="000000"/>
          <w:sz w:val="28"/>
          <w:szCs w:val="28"/>
        </w:rPr>
        <w:t>целеустремленность,</w:t>
      </w:r>
      <w:r w:rsidR="00B55AFF">
        <w:rPr>
          <w:color w:val="000000"/>
          <w:sz w:val="28"/>
          <w:szCs w:val="28"/>
        </w:rPr>
        <w:t xml:space="preserve"> </w:t>
      </w:r>
      <w:r w:rsidRPr="005677F7">
        <w:rPr>
          <w:color w:val="000000"/>
          <w:sz w:val="28"/>
          <w:szCs w:val="28"/>
        </w:rPr>
        <w:t>уверенность в себе, активность, доб</w:t>
      </w:r>
      <w:r w:rsidR="00E46AE0">
        <w:rPr>
          <w:color w:val="000000"/>
          <w:sz w:val="28"/>
          <w:szCs w:val="28"/>
        </w:rPr>
        <w:t>рожелательное отношение к людям.</w:t>
      </w:r>
    </w:p>
    <w:p w:rsidR="007C4C55" w:rsidRPr="005677F7" w:rsidRDefault="007C4C55" w:rsidP="00E46AE0">
      <w:pPr>
        <w:tabs>
          <w:tab w:val="left" w:pos="142"/>
        </w:tabs>
        <w:ind w:firstLine="567"/>
        <w:jc w:val="both"/>
        <w:rPr>
          <w:b/>
          <w:bCs/>
          <w:sz w:val="28"/>
          <w:szCs w:val="28"/>
        </w:rPr>
      </w:pPr>
      <w:r w:rsidRPr="005677F7">
        <w:rPr>
          <w:sz w:val="28"/>
          <w:szCs w:val="28"/>
        </w:rPr>
        <w:t xml:space="preserve">Содержание  деятельности  в </w:t>
      </w:r>
      <w:r w:rsidR="00B55AFF">
        <w:rPr>
          <w:sz w:val="28"/>
          <w:szCs w:val="28"/>
        </w:rPr>
        <w:t>мастерской</w:t>
      </w:r>
      <w:r w:rsidRPr="005677F7">
        <w:rPr>
          <w:sz w:val="28"/>
          <w:szCs w:val="28"/>
        </w:rPr>
        <w:t xml:space="preserve"> «Л</w:t>
      </w:r>
      <w:r w:rsidR="005677F7" w:rsidRPr="005677F7">
        <w:rPr>
          <w:sz w:val="28"/>
          <w:szCs w:val="28"/>
        </w:rPr>
        <w:t>учик</w:t>
      </w:r>
      <w:r w:rsidRPr="005677F7">
        <w:rPr>
          <w:sz w:val="28"/>
          <w:szCs w:val="28"/>
        </w:rPr>
        <w:t>»:</w:t>
      </w:r>
      <w:r w:rsidR="00E46AE0">
        <w:rPr>
          <w:sz w:val="28"/>
          <w:szCs w:val="28"/>
        </w:rPr>
        <w:t xml:space="preserve"> с</w:t>
      </w:r>
      <w:r w:rsidRPr="005677F7">
        <w:rPr>
          <w:sz w:val="28"/>
          <w:szCs w:val="28"/>
        </w:rPr>
        <w:t>оздание театральных масок, декораций для спектаклей из бросового материала.</w:t>
      </w:r>
    </w:p>
    <w:p w:rsidR="007C4C55" w:rsidRPr="005677F7" w:rsidRDefault="00E46AE0" w:rsidP="007C4C55">
      <w:pPr>
        <w:tabs>
          <w:tab w:val="left" w:pos="142"/>
        </w:tabs>
        <w:ind w:firstLine="567"/>
        <w:jc w:val="both"/>
        <w:rPr>
          <w:b/>
          <w:bCs/>
          <w:sz w:val="28"/>
          <w:szCs w:val="28"/>
        </w:rPr>
      </w:pPr>
      <w:r>
        <w:rPr>
          <w:sz w:val="28"/>
          <w:szCs w:val="28"/>
        </w:rPr>
        <w:t>Д</w:t>
      </w:r>
      <w:r w:rsidR="007C4C55" w:rsidRPr="005677F7">
        <w:rPr>
          <w:sz w:val="28"/>
          <w:szCs w:val="28"/>
        </w:rPr>
        <w:t xml:space="preserve">еятельность </w:t>
      </w:r>
      <w:r>
        <w:rPr>
          <w:sz w:val="28"/>
          <w:szCs w:val="28"/>
        </w:rPr>
        <w:t xml:space="preserve">в мастерской </w:t>
      </w:r>
      <w:r w:rsidR="007C4C55" w:rsidRPr="005677F7">
        <w:rPr>
          <w:sz w:val="28"/>
          <w:szCs w:val="28"/>
        </w:rPr>
        <w:t>проводятся 1 раз в неделю во второй половине дня</w:t>
      </w:r>
      <w:r>
        <w:rPr>
          <w:sz w:val="28"/>
          <w:szCs w:val="28"/>
        </w:rPr>
        <w:t xml:space="preserve"> в течение </w:t>
      </w:r>
      <w:r w:rsidR="007C4C55" w:rsidRPr="005677F7">
        <w:rPr>
          <w:sz w:val="28"/>
          <w:szCs w:val="28"/>
        </w:rPr>
        <w:t>30 минут</w:t>
      </w:r>
      <w:r>
        <w:rPr>
          <w:sz w:val="28"/>
          <w:szCs w:val="28"/>
        </w:rPr>
        <w:t>.</w:t>
      </w:r>
    </w:p>
    <w:p w:rsidR="007C4C55" w:rsidRPr="005677F7" w:rsidRDefault="007C4C55" w:rsidP="005677F7">
      <w:pPr>
        <w:tabs>
          <w:tab w:val="left" w:pos="142"/>
        </w:tabs>
        <w:ind w:firstLine="567"/>
        <w:jc w:val="both"/>
        <w:rPr>
          <w:b/>
          <w:sz w:val="28"/>
          <w:szCs w:val="28"/>
        </w:rPr>
      </w:pPr>
      <w:r w:rsidRPr="005677F7">
        <w:rPr>
          <w:sz w:val="28"/>
          <w:szCs w:val="28"/>
        </w:rPr>
        <w:t>Планируемые результаты:</w:t>
      </w:r>
      <w:r w:rsidR="005677F7">
        <w:rPr>
          <w:sz w:val="28"/>
          <w:szCs w:val="28"/>
        </w:rPr>
        <w:t xml:space="preserve"> </w:t>
      </w:r>
      <w:r w:rsidRPr="005677F7">
        <w:rPr>
          <w:sz w:val="28"/>
          <w:szCs w:val="28"/>
        </w:rPr>
        <w:t xml:space="preserve">создание творческого пространства в виде </w:t>
      </w:r>
      <w:r w:rsidR="00E46AE0">
        <w:rPr>
          <w:sz w:val="28"/>
          <w:szCs w:val="28"/>
        </w:rPr>
        <w:t xml:space="preserve">театральной </w:t>
      </w:r>
      <w:r w:rsidRPr="005677F7">
        <w:rPr>
          <w:sz w:val="28"/>
          <w:szCs w:val="28"/>
        </w:rPr>
        <w:t>мастерской</w:t>
      </w:r>
      <w:r w:rsidR="00E46AE0">
        <w:rPr>
          <w:sz w:val="28"/>
          <w:szCs w:val="28"/>
        </w:rPr>
        <w:t>, в</w:t>
      </w:r>
      <w:r w:rsidRPr="005677F7">
        <w:rPr>
          <w:sz w:val="28"/>
          <w:szCs w:val="28"/>
        </w:rPr>
        <w:t xml:space="preserve"> котор</w:t>
      </w:r>
      <w:r w:rsidR="00E46AE0">
        <w:rPr>
          <w:sz w:val="28"/>
          <w:szCs w:val="28"/>
        </w:rPr>
        <w:t>ом</w:t>
      </w:r>
      <w:r w:rsidRPr="005677F7">
        <w:rPr>
          <w:sz w:val="28"/>
          <w:szCs w:val="28"/>
        </w:rPr>
        <w:t xml:space="preserve"> дети и взрослые </w:t>
      </w:r>
      <w:r w:rsidR="00E46AE0">
        <w:rPr>
          <w:sz w:val="28"/>
          <w:szCs w:val="28"/>
        </w:rPr>
        <w:t>(родители и педагог) являются партнерами</w:t>
      </w:r>
      <w:r w:rsidRPr="005677F7">
        <w:rPr>
          <w:sz w:val="28"/>
          <w:szCs w:val="28"/>
        </w:rPr>
        <w:t xml:space="preserve">. </w:t>
      </w:r>
    </w:p>
    <w:p w:rsidR="008409B3" w:rsidRDefault="008409B3" w:rsidP="00431A74">
      <w:pPr>
        <w:tabs>
          <w:tab w:val="left" w:pos="142"/>
        </w:tabs>
        <w:ind w:firstLine="567"/>
        <w:jc w:val="both"/>
        <w:rPr>
          <w:sz w:val="28"/>
          <w:szCs w:val="28"/>
        </w:rPr>
      </w:pPr>
      <w:r w:rsidRPr="008409B3">
        <w:rPr>
          <w:b/>
          <w:i/>
          <w:sz w:val="28"/>
          <w:szCs w:val="28"/>
        </w:rPr>
        <w:t>Работа с родителями в клубе</w:t>
      </w:r>
      <w:r w:rsidR="00F2429F">
        <w:rPr>
          <w:b/>
          <w:i/>
          <w:sz w:val="28"/>
          <w:szCs w:val="28"/>
        </w:rPr>
        <w:t xml:space="preserve"> семейного театра</w:t>
      </w:r>
      <w:r w:rsidR="00F8240F">
        <w:rPr>
          <w:b/>
          <w:i/>
          <w:sz w:val="28"/>
          <w:szCs w:val="28"/>
        </w:rPr>
        <w:t xml:space="preserve"> </w:t>
      </w:r>
      <w:r w:rsidRPr="008409B3">
        <w:rPr>
          <w:b/>
          <w:i/>
          <w:sz w:val="28"/>
          <w:szCs w:val="28"/>
        </w:rPr>
        <w:t>«Т</w:t>
      </w:r>
      <w:r w:rsidR="00E46AE0">
        <w:rPr>
          <w:b/>
          <w:i/>
          <w:sz w:val="28"/>
          <w:szCs w:val="28"/>
        </w:rPr>
        <w:t>ы</w:t>
      </w:r>
      <w:r w:rsidRPr="008409B3">
        <w:rPr>
          <w:b/>
          <w:i/>
          <w:sz w:val="28"/>
          <w:szCs w:val="28"/>
        </w:rPr>
        <w:t xml:space="preserve"> и Я – творческая семья</w:t>
      </w:r>
      <w:r w:rsidRPr="008409B3">
        <w:rPr>
          <w:b/>
          <w:i/>
          <w:iCs/>
          <w:sz w:val="28"/>
          <w:szCs w:val="28"/>
        </w:rPr>
        <w:t>»</w:t>
      </w:r>
      <w:r w:rsidR="00431A74">
        <w:rPr>
          <w:b/>
          <w:i/>
          <w:iCs/>
          <w:sz w:val="28"/>
          <w:szCs w:val="28"/>
        </w:rPr>
        <w:t xml:space="preserve">. </w:t>
      </w:r>
      <w:r>
        <w:rPr>
          <w:sz w:val="28"/>
          <w:szCs w:val="28"/>
        </w:rPr>
        <w:t xml:space="preserve">Эффективность работы с родителями по развитию художественного творчества </w:t>
      </w:r>
      <w:r w:rsidR="00C85428">
        <w:rPr>
          <w:sz w:val="28"/>
          <w:szCs w:val="28"/>
        </w:rPr>
        <w:t xml:space="preserve">и театрализованной деятельности </w:t>
      </w:r>
      <w:r>
        <w:rPr>
          <w:sz w:val="28"/>
          <w:szCs w:val="28"/>
        </w:rPr>
        <w:t xml:space="preserve">обусловлено положительным примером взрослых. Поэтому основной задачей </w:t>
      </w:r>
      <w:r w:rsidR="00431A74">
        <w:rPr>
          <w:sz w:val="28"/>
          <w:szCs w:val="28"/>
        </w:rPr>
        <w:t>МБДОУ стано</w:t>
      </w:r>
      <w:r>
        <w:rPr>
          <w:sz w:val="28"/>
          <w:szCs w:val="28"/>
        </w:rPr>
        <w:t xml:space="preserve">вится совместная деятельность педагогов родителей. </w:t>
      </w:r>
    </w:p>
    <w:p w:rsidR="003E1302" w:rsidRDefault="00431A74" w:rsidP="00431A74">
      <w:pPr>
        <w:tabs>
          <w:tab w:val="left" w:pos="142"/>
        </w:tabs>
        <w:ind w:firstLine="567"/>
        <w:jc w:val="both"/>
        <w:rPr>
          <w:sz w:val="28"/>
          <w:szCs w:val="28"/>
        </w:rPr>
      </w:pPr>
      <w:r>
        <w:rPr>
          <w:sz w:val="28"/>
          <w:szCs w:val="28"/>
        </w:rPr>
        <w:t xml:space="preserve">Деятельность клуба семейного театра осуществляется в соответствии с </w:t>
      </w:r>
      <w:r w:rsidR="008409B3">
        <w:rPr>
          <w:sz w:val="28"/>
          <w:szCs w:val="28"/>
        </w:rPr>
        <w:t>перспективны</w:t>
      </w:r>
      <w:r>
        <w:rPr>
          <w:sz w:val="28"/>
          <w:szCs w:val="28"/>
        </w:rPr>
        <w:t>м</w:t>
      </w:r>
      <w:r w:rsidR="008409B3">
        <w:rPr>
          <w:sz w:val="28"/>
          <w:szCs w:val="28"/>
        </w:rPr>
        <w:t xml:space="preserve"> план</w:t>
      </w:r>
      <w:r>
        <w:rPr>
          <w:sz w:val="28"/>
          <w:szCs w:val="28"/>
        </w:rPr>
        <w:t>ом</w:t>
      </w:r>
      <w:r w:rsidR="008409B3">
        <w:rPr>
          <w:sz w:val="28"/>
          <w:szCs w:val="28"/>
        </w:rPr>
        <w:t xml:space="preserve"> работы с родителями по театрализованной деятельности</w:t>
      </w:r>
      <w:r w:rsidR="00C25CD4">
        <w:rPr>
          <w:sz w:val="28"/>
          <w:szCs w:val="28"/>
        </w:rPr>
        <w:t>.</w:t>
      </w:r>
      <w:r w:rsidR="00C25CD4">
        <w:rPr>
          <w:rStyle w:val="af6"/>
          <w:sz w:val="28"/>
          <w:szCs w:val="28"/>
        </w:rPr>
        <w:footnoteReference w:id="3"/>
      </w:r>
    </w:p>
    <w:p w:rsidR="00B55AFF" w:rsidRPr="00096495" w:rsidRDefault="00B55AFF" w:rsidP="00B55AFF">
      <w:pPr>
        <w:tabs>
          <w:tab w:val="left" w:pos="142"/>
        </w:tabs>
        <w:ind w:firstLine="567"/>
        <w:jc w:val="both"/>
        <w:rPr>
          <w:b/>
          <w:sz w:val="28"/>
          <w:szCs w:val="28"/>
        </w:rPr>
      </w:pPr>
      <w:r w:rsidRPr="00096495">
        <w:rPr>
          <w:b/>
          <w:sz w:val="28"/>
          <w:szCs w:val="28"/>
        </w:rPr>
        <w:t>Формы работы с родителями:</w:t>
      </w:r>
    </w:p>
    <w:p w:rsidR="00C85428" w:rsidRDefault="00C85428" w:rsidP="008436E8">
      <w:pPr>
        <w:tabs>
          <w:tab w:val="left" w:pos="142"/>
        </w:tabs>
        <w:ind w:firstLine="567"/>
        <w:jc w:val="both"/>
        <w:rPr>
          <w:sz w:val="28"/>
          <w:szCs w:val="28"/>
        </w:rPr>
      </w:pPr>
      <w:r>
        <w:rPr>
          <w:sz w:val="28"/>
          <w:szCs w:val="28"/>
        </w:rPr>
        <w:t>- альбом «Как мы живем в детском саду»;</w:t>
      </w:r>
    </w:p>
    <w:p w:rsidR="00C85428" w:rsidRDefault="00C85428" w:rsidP="008436E8">
      <w:pPr>
        <w:tabs>
          <w:tab w:val="left" w:pos="142"/>
        </w:tabs>
        <w:ind w:firstLine="567"/>
        <w:jc w:val="both"/>
        <w:rPr>
          <w:sz w:val="28"/>
          <w:szCs w:val="28"/>
        </w:rPr>
      </w:pPr>
      <w:r>
        <w:rPr>
          <w:sz w:val="28"/>
          <w:szCs w:val="28"/>
        </w:rPr>
        <w:t>- картотека с подбором тематической литературы;</w:t>
      </w:r>
    </w:p>
    <w:p w:rsidR="00C85428" w:rsidRDefault="00C85428" w:rsidP="008436E8">
      <w:pPr>
        <w:tabs>
          <w:tab w:val="left" w:pos="142"/>
        </w:tabs>
        <w:ind w:firstLine="567"/>
        <w:jc w:val="both"/>
        <w:rPr>
          <w:sz w:val="28"/>
          <w:szCs w:val="28"/>
        </w:rPr>
      </w:pPr>
      <w:r>
        <w:rPr>
          <w:sz w:val="28"/>
          <w:szCs w:val="28"/>
        </w:rPr>
        <w:t xml:space="preserve">- видеотека (материал, используемый </w:t>
      </w:r>
      <w:r w:rsidR="004C732D">
        <w:rPr>
          <w:sz w:val="28"/>
          <w:szCs w:val="28"/>
        </w:rPr>
        <w:t>в организованной деятельности</w:t>
      </w:r>
      <w:r>
        <w:rPr>
          <w:sz w:val="28"/>
          <w:szCs w:val="28"/>
        </w:rPr>
        <w:t>);</w:t>
      </w:r>
    </w:p>
    <w:p w:rsidR="00C85428" w:rsidRDefault="00C85428" w:rsidP="008436E8">
      <w:pPr>
        <w:tabs>
          <w:tab w:val="left" w:pos="142"/>
        </w:tabs>
        <w:ind w:firstLine="567"/>
        <w:jc w:val="both"/>
        <w:rPr>
          <w:sz w:val="28"/>
          <w:szCs w:val="28"/>
        </w:rPr>
      </w:pPr>
      <w:r>
        <w:rPr>
          <w:sz w:val="28"/>
          <w:szCs w:val="28"/>
        </w:rPr>
        <w:t>-</w:t>
      </w:r>
      <w:r w:rsidR="004C732D">
        <w:rPr>
          <w:sz w:val="28"/>
          <w:szCs w:val="28"/>
        </w:rPr>
        <w:t xml:space="preserve"> </w:t>
      </w:r>
      <w:r>
        <w:rPr>
          <w:sz w:val="28"/>
          <w:szCs w:val="28"/>
        </w:rPr>
        <w:t xml:space="preserve">педагогические листы для родителей, знакомящие с жизнью </w:t>
      </w:r>
      <w:r w:rsidR="004653F9">
        <w:rPr>
          <w:sz w:val="28"/>
          <w:szCs w:val="28"/>
        </w:rPr>
        <w:t>МБДОУ</w:t>
      </w:r>
      <w:r>
        <w:rPr>
          <w:sz w:val="28"/>
          <w:szCs w:val="28"/>
        </w:rPr>
        <w:t>;</w:t>
      </w:r>
    </w:p>
    <w:p w:rsidR="00C85428" w:rsidRDefault="00C85428" w:rsidP="008436E8">
      <w:pPr>
        <w:tabs>
          <w:tab w:val="left" w:pos="142"/>
        </w:tabs>
        <w:ind w:firstLine="567"/>
        <w:jc w:val="both"/>
        <w:rPr>
          <w:sz w:val="28"/>
          <w:szCs w:val="28"/>
        </w:rPr>
      </w:pPr>
      <w:r>
        <w:rPr>
          <w:sz w:val="28"/>
          <w:szCs w:val="28"/>
        </w:rPr>
        <w:t>- выставки совместного творчества детей и родителей;</w:t>
      </w:r>
    </w:p>
    <w:p w:rsidR="00C85428" w:rsidRDefault="00C85428" w:rsidP="008436E8">
      <w:pPr>
        <w:tabs>
          <w:tab w:val="left" w:pos="142"/>
        </w:tabs>
        <w:ind w:firstLine="567"/>
        <w:jc w:val="both"/>
        <w:rPr>
          <w:sz w:val="28"/>
          <w:szCs w:val="28"/>
        </w:rPr>
      </w:pPr>
      <w:r>
        <w:rPr>
          <w:sz w:val="28"/>
          <w:szCs w:val="28"/>
        </w:rPr>
        <w:t>- выставки работ детей;</w:t>
      </w:r>
    </w:p>
    <w:p w:rsidR="00C85428" w:rsidRDefault="004C732D" w:rsidP="008436E8">
      <w:pPr>
        <w:tabs>
          <w:tab w:val="left" w:pos="142"/>
        </w:tabs>
        <w:ind w:firstLine="567"/>
        <w:jc w:val="both"/>
        <w:rPr>
          <w:sz w:val="28"/>
          <w:szCs w:val="28"/>
        </w:rPr>
      </w:pPr>
      <w:r>
        <w:rPr>
          <w:sz w:val="28"/>
          <w:szCs w:val="28"/>
        </w:rPr>
        <w:t>- фотовыставки;</w:t>
      </w:r>
    </w:p>
    <w:p w:rsidR="00C85428" w:rsidRDefault="00C85428" w:rsidP="008436E8">
      <w:pPr>
        <w:tabs>
          <w:tab w:val="left" w:pos="142"/>
        </w:tabs>
        <w:ind w:firstLine="567"/>
        <w:jc w:val="both"/>
        <w:rPr>
          <w:sz w:val="28"/>
          <w:szCs w:val="28"/>
        </w:rPr>
      </w:pPr>
      <w:r>
        <w:rPr>
          <w:sz w:val="28"/>
          <w:szCs w:val="28"/>
        </w:rPr>
        <w:t xml:space="preserve">- </w:t>
      </w:r>
      <w:r w:rsidR="004C732D">
        <w:rPr>
          <w:sz w:val="28"/>
          <w:szCs w:val="28"/>
        </w:rPr>
        <w:t xml:space="preserve">еженедельные </w:t>
      </w:r>
      <w:r>
        <w:rPr>
          <w:sz w:val="28"/>
          <w:szCs w:val="28"/>
        </w:rPr>
        <w:t xml:space="preserve">родительские </w:t>
      </w:r>
      <w:r w:rsidR="004C732D">
        <w:rPr>
          <w:sz w:val="28"/>
          <w:szCs w:val="28"/>
        </w:rPr>
        <w:t>встречи с педагогами группы;</w:t>
      </w:r>
    </w:p>
    <w:p w:rsidR="00C85428" w:rsidRDefault="00C85428" w:rsidP="008436E8">
      <w:pPr>
        <w:tabs>
          <w:tab w:val="left" w:pos="142"/>
        </w:tabs>
        <w:ind w:firstLine="567"/>
        <w:jc w:val="both"/>
        <w:rPr>
          <w:sz w:val="28"/>
          <w:szCs w:val="28"/>
        </w:rPr>
      </w:pPr>
      <w:r>
        <w:rPr>
          <w:sz w:val="28"/>
          <w:szCs w:val="28"/>
        </w:rPr>
        <w:t xml:space="preserve">- </w:t>
      </w:r>
      <w:r w:rsidR="004C732D">
        <w:rPr>
          <w:sz w:val="28"/>
          <w:szCs w:val="28"/>
        </w:rPr>
        <w:t xml:space="preserve">практико-ориентированные </w:t>
      </w:r>
      <w:r>
        <w:rPr>
          <w:sz w:val="28"/>
          <w:szCs w:val="28"/>
        </w:rPr>
        <w:t>консультации;</w:t>
      </w:r>
    </w:p>
    <w:p w:rsidR="00C85428" w:rsidRDefault="00C85428" w:rsidP="008436E8">
      <w:pPr>
        <w:tabs>
          <w:tab w:val="left" w:pos="142"/>
        </w:tabs>
        <w:ind w:firstLine="567"/>
        <w:jc w:val="both"/>
        <w:rPr>
          <w:sz w:val="28"/>
          <w:szCs w:val="28"/>
        </w:rPr>
      </w:pPr>
      <w:r>
        <w:rPr>
          <w:sz w:val="28"/>
          <w:szCs w:val="28"/>
        </w:rPr>
        <w:t xml:space="preserve">- открытые </w:t>
      </w:r>
      <w:r w:rsidR="004C732D">
        <w:rPr>
          <w:sz w:val="28"/>
          <w:szCs w:val="28"/>
        </w:rPr>
        <w:t>мероприятия</w:t>
      </w:r>
      <w:r>
        <w:rPr>
          <w:sz w:val="28"/>
          <w:szCs w:val="28"/>
        </w:rPr>
        <w:t>;</w:t>
      </w:r>
    </w:p>
    <w:p w:rsidR="004C732D" w:rsidRDefault="004C732D" w:rsidP="008436E8">
      <w:pPr>
        <w:tabs>
          <w:tab w:val="left" w:pos="142"/>
        </w:tabs>
        <w:ind w:firstLine="567"/>
        <w:jc w:val="both"/>
        <w:rPr>
          <w:sz w:val="28"/>
          <w:szCs w:val="28"/>
        </w:rPr>
      </w:pPr>
      <w:r>
        <w:rPr>
          <w:sz w:val="28"/>
          <w:szCs w:val="28"/>
        </w:rPr>
        <w:t>- д</w:t>
      </w:r>
      <w:r w:rsidR="00C85428">
        <w:rPr>
          <w:sz w:val="28"/>
          <w:szCs w:val="28"/>
        </w:rPr>
        <w:t xml:space="preserve">еятельность </w:t>
      </w:r>
      <w:r>
        <w:rPr>
          <w:sz w:val="28"/>
          <w:szCs w:val="28"/>
        </w:rPr>
        <w:t>в творческой мастерской (взаимообучение по схемам</w:t>
      </w:r>
      <w:r w:rsidR="009420C8">
        <w:rPr>
          <w:sz w:val="28"/>
          <w:szCs w:val="28"/>
        </w:rPr>
        <w:t>:</w:t>
      </w:r>
      <w:r>
        <w:rPr>
          <w:sz w:val="28"/>
          <w:szCs w:val="28"/>
        </w:rPr>
        <w:t xml:space="preserve"> родители-дети, родители-родители);</w:t>
      </w:r>
    </w:p>
    <w:p w:rsidR="00C85428" w:rsidRDefault="004C732D" w:rsidP="008436E8">
      <w:pPr>
        <w:tabs>
          <w:tab w:val="left" w:pos="142"/>
        </w:tabs>
        <w:ind w:firstLine="567"/>
        <w:jc w:val="both"/>
        <w:rPr>
          <w:sz w:val="28"/>
          <w:szCs w:val="28"/>
        </w:rPr>
      </w:pPr>
      <w:r>
        <w:rPr>
          <w:sz w:val="28"/>
          <w:szCs w:val="28"/>
        </w:rPr>
        <w:t>- с</w:t>
      </w:r>
      <w:r w:rsidR="00C85428">
        <w:rPr>
          <w:sz w:val="28"/>
          <w:szCs w:val="28"/>
        </w:rPr>
        <w:t>овместные акции делового сотрудничества, обмен опытом, подготовка выстав</w:t>
      </w:r>
      <w:r>
        <w:rPr>
          <w:sz w:val="28"/>
          <w:szCs w:val="28"/>
        </w:rPr>
        <w:t>ок;</w:t>
      </w:r>
    </w:p>
    <w:p w:rsidR="00C85428" w:rsidRDefault="00C85428" w:rsidP="008436E8">
      <w:pPr>
        <w:tabs>
          <w:tab w:val="left" w:pos="142"/>
        </w:tabs>
        <w:ind w:firstLine="567"/>
        <w:jc w:val="both"/>
        <w:rPr>
          <w:sz w:val="28"/>
          <w:szCs w:val="28"/>
        </w:rPr>
      </w:pPr>
      <w:r>
        <w:rPr>
          <w:sz w:val="28"/>
          <w:szCs w:val="28"/>
        </w:rPr>
        <w:lastRenderedPageBreak/>
        <w:t>- индивидуальные беседы;</w:t>
      </w:r>
    </w:p>
    <w:p w:rsidR="00C85428" w:rsidRDefault="00C85428" w:rsidP="008436E8">
      <w:pPr>
        <w:tabs>
          <w:tab w:val="left" w:pos="142"/>
        </w:tabs>
        <w:ind w:firstLine="567"/>
        <w:jc w:val="both"/>
        <w:rPr>
          <w:sz w:val="28"/>
          <w:szCs w:val="28"/>
        </w:rPr>
      </w:pPr>
      <w:r>
        <w:rPr>
          <w:sz w:val="28"/>
          <w:szCs w:val="28"/>
        </w:rPr>
        <w:t>- круглый стол «</w:t>
      </w:r>
      <w:r w:rsidR="004C732D">
        <w:rPr>
          <w:sz w:val="28"/>
          <w:szCs w:val="28"/>
        </w:rPr>
        <w:t>Совместные з</w:t>
      </w:r>
      <w:r>
        <w:rPr>
          <w:sz w:val="28"/>
          <w:szCs w:val="28"/>
        </w:rPr>
        <w:t>анятия с ребёнком»;</w:t>
      </w:r>
    </w:p>
    <w:p w:rsidR="00C85428" w:rsidRDefault="00C85428" w:rsidP="008436E8">
      <w:pPr>
        <w:tabs>
          <w:tab w:val="left" w:pos="142"/>
        </w:tabs>
        <w:ind w:firstLine="567"/>
        <w:jc w:val="both"/>
        <w:rPr>
          <w:sz w:val="28"/>
          <w:szCs w:val="28"/>
        </w:rPr>
      </w:pPr>
      <w:r>
        <w:rPr>
          <w:sz w:val="28"/>
          <w:szCs w:val="28"/>
        </w:rPr>
        <w:t>- сем</w:t>
      </w:r>
      <w:r w:rsidR="004C732D">
        <w:rPr>
          <w:sz w:val="28"/>
          <w:szCs w:val="28"/>
        </w:rPr>
        <w:t>инары-практикумы;</w:t>
      </w:r>
    </w:p>
    <w:p w:rsidR="004C732D" w:rsidRDefault="004C732D" w:rsidP="008436E8">
      <w:pPr>
        <w:tabs>
          <w:tab w:val="left" w:pos="142"/>
        </w:tabs>
        <w:ind w:firstLine="567"/>
        <w:jc w:val="both"/>
        <w:rPr>
          <w:sz w:val="28"/>
          <w:szCs w:val="28"/>
        </w:rPr>
      </w:pPr>
      <w:r>
        <w:rPr>
          <w:sz w:val="28"/>
          <w:szCs w:val="28"/>
        </w:rPr>
        <w:t>- театральные премьеры (итоговые мероприятия).</w:t>
      </w:r>
    </w:p>
    <w:p w:rsidR="007C4C55" w:rsidRPr="009E7869" w:rsidRDefault="007C4C55" w:rsidP="008436E8">
      <w:pPr>
        <w:tabs>
          <w:tab w:val="left" w:pos="142"/>
        </w:tabs>
        <w:ind w:firstLine="567"/>
        <w:jc w:val="both"/>
        <w:rPr>
          <w:bCs/>
          <w:sz w:val="16"/>
          <w:szCs w:val="28"/>
        </w:rPr>
      </w:pPr>
    </w:p>
    <w:p w:rsidR="000C5957" w:rsidRPr="009E7869" w:rsidRDefault="000C5957" w:rsidP="008436E8">
      <w:pPr>
        <w:tabs>
          <w:tab w:val="left" w:pos="142"/>
        </w:tabs>
        <w:ind w:firstLine="567"/>
        <w:jc w:val="both"/>
        <w:rPr>
          <w:sz w:val="28"/>
          <w:szCs w:val="28"/>
        </w:rPr>
      </w:pPr>
      <w:r w:rsidRPr="00BE3E58">
        <w:rPr>
          <w:b/>
          <w:i/>
          <w:sz w:val="28"/>
          <w:szCs w:val="28"/>
        </w:rPr>
        <w:t>Ожидаемые результаты</w:t>
      </w:r>
      <w:r w:rsidR="009E7869" w:rsidRPr="00BE3E58">
        <w:rPr>
          <w:b/>
          <w:i/>
          <w:sz w:val="28"/>
          <w:szCs w:val="28"/>
        </w:rPr>
        <w:t>.</w:t>
      </w:r>
      <w:r w:rsidR="009E7869">
        <w:rPr>
          <w:b/>
          <w:sz w:val="28"/>
          <w:szCs w:val="28"/>
        </w:rPr>
        <w:t xml:space="preserve"> </w:t>
      </w:r>
      <w:r w:rsidR="009E7869" w:rsidRPr="009E7869">
        <w:rPr>
          <w:sz w:val="28"/>
          <w:szCs w:val="28"/>
        </w:rPr>
        <w:t xml:space="preserve">Реализация проекта позволит достигнуть положительных преобразований каждой категории участников: </w:t>
      </w:r>
    </w:p>
    <w:tbl>
      <w:tblPr>
        <w:tblStyle w:val="aa"/>
        <w:tblW w:w="0" w:type="auto"/>
        <w:tblLook w:val="04A0" w:firstRow="1" w:lastRow="0" w:firstColumn="1" w:lastColumn="0" w:noHBand="0" w:noVBand="1"/>
      </w:tblPr>
      <w:tblGrid>
        <w:gridCol w:w="3473"/>
        <w:gridCol w:w="3474"/>
        <w:gridCol w:w="3474"/>
      </w:tblGrid>
      <w:tr w:rsidR="009E7869" w:rsidTr="009E7869">
        <w:trPr>
          <w:trHeight w:val="273"/>
        </w:trPr>
        <w:tc>
          <w:tcPr>
            <w:tcW w:w="3473" w:type="dxa"/>
          </w:tcPr>
          <w:p w:rsidR="009E7869" w:rsidRPr="001621D1" w:rsidRDefault="009E7869" w:rsidP="009E7869">
            <w:pPr>
              <w:tabs>
                <w:tab w:val="left" w:pos="142"/>
              </w:tabs>
              <w:jc w:val="center"/>
              <w:rPr>
                <w:b/>
                <w:sz w:val="24"/>
                <w:szCs w:val="24"/>
              </w:rPr>
            </w:pPr>
            <w:r w:rsidRPr="001621D1">
              <w:rPr>
                <w:b/>
                <w:sz w:val="24"/>
                <w:szCs w:val="24"/>
              </w:rPr>
              <w:t>Дети</w:t>
            </w:r>
          </w:p>
        </w:tc>
        <w:tc>
          <w:tcPr>
            <w:tcW w:w="3474" w:type="dxa"/>
          </w:tcPr>
          <w:p w:rsidR="009E7869" w:rsidRPr="001621D1" w:rsidRDefault="009E7869" w:rsidP="009E7869">
            <w:pPr>
              <w:pStyle w:val="a7"/>
              <w:tabs>
                <w:tab w:val="left" w:pos="142"/>
              </w:tabs>
              <w:ind w:left="567"/>
              <w:jc w:val="center"/>
              <w:rPr>
                <w:b/>
                <w:sz w:val="24"/>
                <w:szCs w:val="24"/>
              </w:rPr>
            </w:pPr>
            <w:r w:rsidRPr="001621D1">
              <w:rPr>
                <w:b/>
                <w:sz w:val="24"/>
                <w:szCs w:val="24"/>
              </w:rPr>
              <w:t>Родители</w:t>
            </w:r>
          </w:p>
        </w:tc>
        <w:tc>
          <w:tcPr>
            <w:tcW w:w="3474" w:type="dxa"/>
          </w:tcPr>
          <w:p w:rsidR="009E7869" w:rsidRPr="001621D1" w:rsidRDefault="009E7869" w:rsidP="009E7869">
            <w:pPr>
              <w:tabs>
                <w:tab w:val="left" w:pos="142"/>
              </w:tabs>
              <w:jc w:val="center"/>
              <w:rPr>
                <w:b/>
                <w:sz w:val="24"/>
                <w:szCs w:val="24"/>
              </w:rPr>
            </w:pPr>
            <w:r w:rsidRPr="001621D1">
              <w:rPr>
                <w:b/>
                <w:sz w:val="24"/>
                <w:szCs w:val="24"/>
              </w:rPr>
              <w:t>Педагоги</w:t>
            </w:r>
          </w:p>
        </w:tc>
      </w:tr>
      <w:tr w:rsidR="009E7869" w:rsidTr="009E7869">
        <w:tc>
          <w:tcPr>
            <w:tcW w:w="3473" w:type="dxa"/>
          </w:tcPr>
          <w:p w:rsidR="009E7869" w:rsidRPr="001621D1" w:rsidRDefault="009E7869" w:rsidP="009E7869">
            <w:pPr>
              <w:pStyle w:val="a7"/>
              <w:numPr>
                <w:ilvl w:val="0"/>
                <w:numId w:val="23"/>
              </w:numPr>
              <w:tabs>
                <w:tab w:val="left" w:pos="142"/>
                <w:tab w:val="left" w:pos="426"/>
              </w:tabs>
              <w:ind w:left="0" w:firstLine="0"/>
              <w:jc w:val="both"/>
              <w:rPr>
                <w:sz w:val="24"/>
                <w:szCs w:val="24"/>
              </w:rPr>
            </w:pPr>
            <w:r w:rsidRPr="001621D1">
              <w:rPr>
                <w:sz w:val="24"/>
                <w:szCs w:val="24"/>
              </w:rPr>
              <w:t xml:space="preserve">театрализованная деятельность </w:t>
            </w:r>
            <w:r w:rsidR="001621D1" w:rsidRPr="001621D1">
              <w:rPr>
                <w:sz w:val="24"/>
                <w:szCs w:val="24"/>
              </w:rPr>
              <w:t xml:space="preserve">детей старшего дошкольного </w:t>
            </w:r>
            <w:r w:rsidRPr="001621D1">
              <w:rPr>
                <w:sz w:val="24"/>
                <w:szCs w:val="24"/>
              </w:rPr>
              <w:t>с заиканием помогает им освободиться от фиксации на своем дефекте</w:t>
            </w:r>
            <w:r w:rsidR="00FE1DE0">
              <w:rPr>
                <w:sz w:val="24"/>
                <w:szCs w:val="24"/>
              </w:rPr>
              <w:t xml:space="preserve"> и приобрести навыки «красивой и правильной речи»</w:t>
            </w:r>
            <w:r w:rsidRPr="001621D1">
              <w:rPr>
                <w:sz w:val="24"/>
                <w:szCs w:val="24"/>
              </w:rPr>
              <w:t xml:space="preserve">; </w:t>
            </w:r>
          </w:p>
          <w:p w:rsidR="009E7869" w:rsidRPr="001621D1" w:rsidRDefault="001621D1" w:rsidP="009E7869">
            <w:pPr>
              <w:pStyle w:val="a7"/>
              <w:numPr>
                <w:ilvl w:val="0"/>
                <w:numId w:val="23"/>
              </w:numPr>
              <w:tabs>
                <w:tab w:val="left" w:pos="142"/>
                <w:tab w:val="left" w:pos="426"/>
              </w:tabs>
              <w:ind w:left="0" w:firstLine="0"/>
              <w:jc w:val="both"/>
              <w:rPr>
                <w:sz w:val="24"/>
                <w:szCs w:val="24"/>
              </w:rPr>
            </w:pPr>
            <w:r w:rsidRPr="001621D1">
              <w:rPr>
                <w:sz w:val="24"/>
                <w:szCs w:val="24"/>
              </w:rPr>
              <w:t xml:space="preserve">развитие </w:t>
            </w:r>
            <w:r w:rsidR="009E7869" w:rsidRPr="001621D1">
              <w:rPr>
                <w:sz w:val="24"/>
                <w:szCs w:val="24"/>
              </w:rPr>
              <w:t>общ</w:t>
            </w:r>
            <w:r w:rsidRPr="001621D1">
              <w:rPr>
                <w:sz w:val="24"/>
                <w:szCs w:val="24"/>
              </w:rPr>
              <w:t>ей</w:t>
            </w:r>
            <w:r w:rsidR="009E7869" w:rsidRPr="001621D1">
              <w:rPr>
                <w:sz w:val="24"/>
                <w:szCs w:val="24"/>
              </w:rPr>
              <w:t xml:space="preserve"> и </w:t>
            </w:r>
            <w:r w:rsidRPr="001621D1">
              <w:rPr>
                <w:sz w:val="24"/>
                <w:szCs w:val="24"/>
              </w:rPr>
              <w:t>мелкой</w:t>
            </w:r>
            <w:r w:rsidR="009E7869" w:rsidRPr="001621D1">
              <w:rPr>
                <w:sz w:val="24"/>
                <w:szCs w:val="24"/>
              </w:rPr>
              <w:t xml:space="preserve"> моторик</w:t>
            </w:r>
            <w:r w:rsidRPr="001621D1">
              <w:rPr>
                <w:sz w:val="24"/>
                <w:szCs w:val="24"/>
              </w:rPr>
              <w:t>и</w:t>
            </w:r>
            <w:r w:rsidR="009E7869" w:rsidRPr="001621D1">
              <w:rPr>
                <w:sz w:val="24"/>
                <w:szCs w:val="24"/>
              </w:rPr>
              <w:t>, которая является средством коррекции речи и эфф</w:t>
            </w:r>
            <w:r w:rsidRPr="001621D1">
              <w:rPr>
                <w:sz w:val="24"/>
                <w:szCs w:val="24"/>
              </w:rPr>
              <w:t>ективным средством социально-эмоционального развития;</w:t>
            </w:r>
          </w:p>
          <w:p w:rsidR="009E7869" w:rsidRPr="00FE1DE0" w:rsidRDefault="001621D1" w:rsidP="001621D1">
            <w:pPr>
              <w:pStyle w:val="a7"/>
              <w:numPr>
                <w:ilvl w:val="0"/>
                <w:numId w:val="23"/>
              </w:numPr>
              <w:tabs>
                <w:tab w:val="left" w:pos="142"/>
                <w:tab w:val="left" w:pos="426"/>
              </w:tabs>
              <w:ind w:left="0" w:firstLine="0"/>
              <w:jc w:val="both"/>
              <w:rPr>
                <w:b/>
                <w:sz w:val="24"/>
                <w:szCs w:val="24"/>
              </w:rPr>
            </w:pPr>
            <w:r w:rsidRPr="001621D1">
              <w:rPr>
                <w:sz w:val="24"/>
                <w:szCs w:val="24"/>
              </w:rPr>
              <w:t>получение успешного опыта взаимодействия в совместной деятельности с разными участниками (сверстники, родители)</w:t>
            </w:r>
            <w:r w:rsidR="00FE1DE0">
              <w:rPr>
                <w:sz w:val="24"/>
                <w:szCs w:val="24"/>
              </w:rPr>
              <w:t>;</w:t>
            </w:r>
          </w:p>
          <w:p w:rsidR="00FE1DE0" w:rsidRPr="00FE1DE0" w:rsidRDefault="00FE1DE0" w:rsidP="001621D1">
            <w:pPr>
              <w:pStyle w:val="a7"/>
              <w:numPr>
                <w:ilvl w:val="0"/>
                <w:numId w:val="23"/>
              </w:numPr>
              <w:tabs>
                <w:tab w:val="left" w:pos="142"/>
                <w:tab w:val="left" w:pos="426"/>
              </w:tabs>
              <w:ind w:left="0" w:firstLine="0"/>
              <w:jc w:val="both"/>
              <w:rPr>
                <w:sz w:val="24"/>
                <w:szCs w:val="24"/>
              </w:rPr>
            </w:pPr>
            <w:r w:rsidRPr="00FE1DE0">
              <w:rPr>
                <w:sz w:val="24"/>
                <w:szCs w:val="24"/>
              </w:rPr>
              <w:t>поддержка творческой инициативности (желание заниматься «интересным делом»).</w:t>
            </w:r>
          </w:p>
        </w:tc>
        <w:tc>
          <w:tcPr>
            <w:tcW w:w="3474" w:type="dxa"/>
          </w:tcPr>
          <w:p w:rsidR="009E7869" w:rsidRPr="001621D1" w:rsidRDefault="009E7869" w:rsidP="009E7869">
            <w:pPr>
              <w:pStyle w:val="a7"/>
              <w:numPr>
                <w:ilvl w:val="0"/>
                <w:numId w:val="23"/>
              </w:numPr>
              <w:tabs>
                <w:tab w:val="left" w:pos="142"/>
                <w:tab w:val="left" w:pos="426"/>
              </w:tabs>
              <w:ind w:left="0" w:firstLine="0"/>
              <w:jc w:val="both"/>
              <w:rPr>
                <w:sz w:val="24"/>
                <w:szCs w:val="24"/>
              </w:rPr>
            </w:pPr>
            <w:r w:rsidRPr="001621D1">
              <w:rPr>
                <w:sz w:val="24"/>
                <w:szCs w:val="24"/>
              </w:rPr>
              <w:t>включение родителей воспитанников в педагогический процесс как равноправных партнеров;</w:t>
            </w:r>
          </w:p>
          <w:p w:rsidR="009E7869" w:rsidRPr="001621D1" w:rsidRDefault="009E7869" w:rsidP="009E7869">
            <w:pPr>
              <w:pStyle w:val="a7"/>
              <w:numPr>
                <w:ilvl w:val="0"/>
                <w:numId w:val="23"/>
              </w:numPr>
              <w:tabs>
                <w:tab w:val="left" w:pos="142"/>
                <w:tab w:val="left" w:pos="426"/>
              </w:tabs>
              <w:ind w:left="0" w:firstLine="0"/>
              <w:jc w:val="both"/>
              <w:rPr>
                <w:sz w:val="24"/>
                <w:szCs w:val="24"/>
              </w:rPr>
            </w:pPr>
            <w:r w:rsidRPr="001621D1">
              <w:rPr>
                <w:sz w:val="24"/>
                <w:szCs w:val="24"/>
              </w:rPr>
              <w:t>знание родителями перспективы развития своих детей (готовность обучения в школе, успешная социализация</w:t>
            </w:r>
            <w:r w:rsidR="001621D1" w:rsidRPr="001621D1">
              <w:rPr>
                <w:sz w:val="24"/>
                <w:szCs w:val="24"/>
              </w:rPr>
              <w:t>, выявление индивидуальных способностей и задатков).</w:t>
            </w:r>
          </w:p>
          <w:p w:rsidR="009E7869" w:rsidRPr="001621D1" w:rsidRDefault="009E7869" w:rsidP="009E7869">
            <w:pPr>
              <w:tabs>
                <w:tab w:val="left" w:pos="142"/>
                <w:tab w:val="left" w:pos="426"/>
              </w:tabs>
              <w:jc w:val="both"/>
              <w:rPr>
                <w:b/>
                <w:sz w:val="24"/>
                <w:szCs w:val="24"/>
              </w:rPr>
            </w:pPr>
          </w:p>
        </w:tc>
        <w:tc>
          <w:tcPr>
            <w:tcW w:w="3474" w:type="dxa"/>
          </w:tcPr>
          <w:p w:rsidR="009E7869" w:rsidRPr="001621D1" w:rsidRDefault="009E7869" w:rsidP="009E7869">
            <w:pPr>
              <w:pStyle w:val="a7"/>
              <w:numPr>
                <w:ilvl w:val="0"/>
                <w:numId w:val="23"/>
              </w:numPr>
              <w:tabs>
                <w:tab w:val="left" w:pos="142"/>
                <w:tab w:val="left" w:pos="426"/>
              </w:tabs>
              <w:ind w:left="0" w:firstLine="0"/>
              <w:jc w:val="both"/>
              <w:rPr>
                <w:sz w:val="24"/>
                <w:szCs w:val="24"/>
              </w:rPr>
            </w:pPr>
            <w:r w:rsidRPr="001621D1">
              <w:rPr>
                <w:sz w:val="24"/>
                <w:szCs w:val="24"/>
              </w:rPr>
              <w:t xml:space="preserve">повышение профессионального мастерства педагогов в процессе решения задач индивидуализации коррекционно-образовательной деятельности; </w:t>
            </w:r>
          </w:p>
          <w:p w:rsidR="009E7869" w:rsidRPr="001621D1" w:rsidRDefault="009E7869" w:rsidP="009E7869">
            <w:pPr>
              <w:pStyle w:val="a7"/>
              <w:numPr>
                <w:ilvl w:val="0"/>
                <w:numId w:val="23"/>
              </w:numPr>
              <w:tabs>
                <w:tab w:val="left" w:pos="142"/>
                <w:tab w:val="left" w:pos="426"/>
              </w:tabs>
              <w:ind w:left="0" w:firstLine="0"/>
              <w:jc w:val="both"/>
              <w:rPr>
                <w:sz w:val="24"/>
                <w:szCs w:val="24"/>
              </w:rPr>
            </w:pPr>
            <w:r w:rsidRPr="001621D1">
              <w:rPr>
                <w:sz w:val="24"/>
                <w:szCs w:val="24"/>
              </w:rPr>
              <w:t>регулярное обновление предметно-пространственной среды группы;</w:t>
            </w:r>
          </w:p>
          <w:p w:rsidR="009E7869" w:rsidRPr="001621D1" w:rsidRDefault="009E7869" w:rsidP="009E7869">
            <w:pPr>
              <w:pStyle w:val="a7"/>
              <w:numPr>
                <w:ilvl w:val="0"/>
                <w:numId w:val="23"/>
              </w:numPr>
              <w:tabs>
                <w:tab w:val="left" w:pos="142"/>
                <w:tab w:val="left" w:pos="426"/>
              </w:tabs>
              <w:ind w:left="0" w:firstLine="0"/>
              <w:jc w:val="both"/>
              <w:rPr>
                <w:b/>
                <w:sz w:val="24"/>
                <w:szCs w:val="24"/>
              </w:rPr>
            </w:pPr>
            <w:r w:rsidRPr="001621D1">
              <w:rPr>
                <w:sz w:val="24"/>
                <w:szCs w:val="24"/>
              </w:rPr>
              <w:t>повышение авторитета педагогов у родителей</w:t>
            </w:r>
            <w:r w:rsidR="001621D1" w:rsidRPr="001621D1">
              <w:rPr>
                <w:sz w:val="24"/>
                <w:szCs w:val="24"/>
              </w:rPr>
              <w:t>;</w:t>
            </w:r>
          </w:p>
          <w:p w:rsidR="001621D1" w:rsidRPr="001621D1" w:rsidRDefault="001621D1" w:rsidP="009E7869">
            <w:pPr>
              <w:pStyle w:val="a7"/>
              <w:numPr>
                <w:ilvl w:val="0"/>
                <w:numId w:val="23"/>
              </w:numPr>
              <w:tabs>
                <w:tab w:val="left" w:pos="142"/>
                <w:tab w:val="left" w:pos="426"/>
              </w:tabs>
              <w:ind w:left="0" w:firstLine="0"/>
              <w:jc w:val="both"/>
              <w:rPr>
                <w:b/>
                <w:sz w:val="24"/>
                <w:szCs w:val="24"/>
              </w:rPr>
            </w:pPr>
            <w:r w:rsidRPr="001621D1">
              <w:rPr>
                <w:sz w:val="24"/>
                <w:szCs w:val="24"/>
              </w:rPr>
              <w:t>повышение качества образовательной услуги.</w:t>
            </w:r>
          </w:p>
        </w:tc>
      </w:tr>
    </w:tbl>
    <w:p w:rsidR="009E7869" w:rsidRPr="001621D1" w:rsidRDefault="009E7869" w:rsidP="009E7869">
      <w:pPr>
        <w:tabs>
          <w:tab w:val="left" w:pos="142"/>
        </w:tabs>
        <w:jc w:val="both"/>
        <w:rPr>
          <w:b/>
          <w:sz w:val="16"/>
          <w:szCs w:val="28"/>
        </w:rPr>
      </w:pPr>
    </w:p>
    <w:p w:rsidR="009E7869" w:rsidRPr="00973A0E" w:rsidRDefault="009E7869" w:rsidP="009E7869">
      <w:pPr>
        <w:tabs>
          <w:tab w:val="left" w:pos="142"/>
        </w:tabs>
        <w:ind w:firstLine="567"/>
        <w:jc w:val="both"/>
        <w:rPr>
          <w:sz w:val="28"/>
          <w:szCs w:val="28"/>
        </w:rPr>
      </w:pPr>
      <w:r w:rsidRPr="000D4B7C">
        <w:rPr>
          <w:b/>
          <w:i/>
          <w:sz w:val="28"/>
          <w:szCs w:val="28"/>
        </w:rPr>
        <w:t>Мониторинг достижений</w:t>
      </w:r>
      <w:r>
        <w:rPr>
          <w:b/>
          <w:i/>
          <w:sz w:val="28"/>
          <w:szCs w:val="28"/>
        </w:rPr>
        <w:t xml:space="preserve"> планируемых результатов</w:t>
      </w:r>
      <w:r w:rsidR="0086224D">
        <w:rPr>
          <w:b/>
          <w:i/>
          <w:sz w:val="28"/>
          <w:szCs w:val="28"/>
        </w:rPr>
        <w:t xml:space="preserve"> проекта</w:t>
      </w:r>
      <w:r>
        <w:rPr>
          <w:b/>
          <w:i/>
          <w:sz w:val="28"/>
          <w:szCs w:val="28"/>
        </w:rPr>
        <w:t xml:space="preserve">. </w:t>
      </w:r>
      <w:r w:rsidRPr="00973A0E">
        <w:rPr>
          <w:sz w:val="28"/>
          <w:szCs w:val="28"/>
        </w:rPr>
        <w:t xml:space="preserve">Важным условием успешного усвоения материала является </w:t>
      </w:r>
      <w:r w:rsidR="004C732D">
        <w:rPr>
          <w:sz w:val="28"/>
          <w:szCs w:val="28"/>
        </w:rPr>
        <w:t>контрольно-аналитическая</w:t>
      </w:r>
      <w:r w:rsidRPr="00973A0E">
        <w:rPr>
          <w:sz w:val="28"/>
          <w:szCs w:val="28"/>
        </w:rPr>
        <w:t xml:space="preserve"> работа, которая осуще</w:t>
      </w:r>
      <w:r>
        <w:rPr>
          <w:sz w:val="28"/>
          <w:szCs w:val="28"/>
        </w:rPr>
        <w:t>ствляется совместно с учителем-логопедом</w:t>
      </w:r>
      <w:r w:rsidRPr="00973A0E">
        <w:rPr>
          <w:sz w:val="28"/>
          <w:szCs w:val="28"/>
        </w:rPr>
        <w:t xml:space="preserve"> и направлена на выявление уровня эффективности педагогического воздействия</w:t>
      </w:r>
      <w:r w:rsidR="004C732D">
        <w:rPr>
          <w:sz w:val="28"/>
          <w:szCs w:val="28"/>
        </w:rPr>
        <w:t xml:space="preserve"> </w:t>
      </w:r>
      <w:r w:rsidRPr="00973A0E">
        <w:rPr>
          <w:sz w:val="28"/>
          <w:szCs w:val="28"/>
        </w:rPr>
        <w:t>(сентябрь, май).</w:t>
      </w:r>
    </w:p>
    <w:p w:rsidR="0086224D" w:rsidRDefault="009E7869" w:rsidP="004C732D">
      <w:pPr>
        <w:tabs>
          <w:tab w:val="left" w:pos="142"/>
        </w:tabs>
        <w:ind w:firstLine="567"/>
        <w:jc w:val="both"/>
        <w:rPr>
          <w:sz w:val="28"/>
          <w:szCs w:val="28"/>
        </w:rPr>
      </w:pPr>
      <w:r w:rsidRPr="0086224D">
        <w:rPr>
          <w:sz w:val="28"/>
          <w:szCs w:val="28"/>
        </w:rPr>
        <w:t>Методы:</w:t>
      </w:r>
      <w:r w:rsidRPr="000D4B7C">
        <w:rPr>
          <w:sz w:val="28"/>
          <w:szCs w:val="28"/>
        </w:rPr>
        <w:t xml:space="preserve"> </w:t>
      </w:r>
    </w:p>
    <w:p w:rsidR="0086224D" w:rsidRDefault="0086224D" w:rsidP="004C732D">
      <w:pPr>
        <w:tabs>
          <w:tab w:val="left" w:pos="142"/>
        </w:tabs>
        <w:ind w:firstLine="567"/>
        <w:jc w:val="both"/>
        <w:rPr>
          <w:sz w:val="28"/>
          <w:szCs w:val="28"/>
        </w:rPr>
      </w:pPr>
      <w:r>
        <w:rPr>
          <w:sz w:val="28"/>
          <w:szCs w:val="28"/>
        </w:rPr>
        <w:t xml:space="preserve">- </w:t>
      </w:r>
      <w:r w:rsidR="009E7869" w:rsidRPr="0086224D">
        <w:rPr>
          <w:sz w:val="28"/>
          <w:szCs w:val="28"/>
        </w:rPr>
        <w:t>наблюдение за свободным общением заикающегося ребенка, а также за его речью в процессе какой-либо деятельности</w:t>
      </w:r>
      <w:r>
        <w:rPr>
          <w:sz w:val="28"/>
          <w:szCs w:val="28"/>
        </w:rPr>
        <w:t>;</w:t>
      </w:r>
    </w:p>
    <w:p w:rsidR="0086224D" w:rsidRDefault="0086224D" w:rsidP="004C732D">
      <w:pPr>
        <w:tabs>
          <w:tab w:val="left" w:pos="142"/>
        </w:tabs>
        <w:ind w:firstLine="567"/>
        <w:jc w:val="both"/>
        <w:rPr>
          <w:sz w:val="28"/>
          <w:szCs w:val="28"/>
        </w:rPr>
      </w:pPr>
      <w:r>
        <w:rPr>
          <w:sz w:val="28"/>
          <w:szCs w:val="28"/>
        </w:rPr>
        <w:t xml:space="preserve">- </w:t>
      </w:r>
      <w:r w:rsidR="009E7869" w:rsidRPr="0086224D">
        <w:rPr>
          <w:sz w:val="28"/>
          <w:szCs w:val="28"/>
        </w:rPr>
        <w:t>методика М.А. Поваляевой «Изучен</w:t>
      </w:r>
      <w:r w:rsidRPr="0086224D">
        <w:rPr>
          <w:sz w:val="28"/>
          <w:szCs w:val="28"/>
        </w:rPr>
        <w:t>ие уровня речевой коммуникации»</w:t>
      </w:r>
      <w:r w:rsidR="004C732D">
        <w:rPr>
          <w:sz w:val="28"/>
          <w:szCs w:val="28"/>
        </w:rPr>
        <w:t>;</w:t>
      </w:r>
    </w:p>
    <w:p w:rsidR="009E7869" w:rsidRDefault="0086224D" w:rsidP="004C732D">
      <w:pPr>
        <w:tabs>
          <w:tab w:val="left" w:pos="142"/>
        </w:tabs>
        <w:ind w:firstLine="567"/>
        <w:jc w:val="both"/>
        <w:rPr>
          <w:sz w:val="28"/>
          <w:szCs w:val="28"/>
        </w:rPr>
      </w:pPr>
      <w:r>
        <w:rPr>
          <w:sz w:val="28"/>
          <w:szCs w:val="28"/>
        </w:rPr>
        <w:t xml:space="preserve">- </w:t>
      </w:r>
      <w:r w:rsidRPr="0086224D">
        <w:rPr>
          <w:sz w:val="28"/>
          <w:szCs w:val="28"/>
        </w:rPr>
        <w:t>анкетирование родителей о степени готовности участвовать в совместной проектной деятельности и степени удовлетворенности от реализации коррекционно-образовательной деятельности</w:t>
      </w:r>
      <w:r>
        <w:rPr>
          <w:sz w:val="28"/>
          <w:szCs w:val="28"/>
        </w:rPr>
        <w:t>;</w:t>
      </w:r>
    </w:p>
    <w:p w:rsidR="0086224D" w:rsidRDefault="0086224D" w:rsidP="004C732D">
      <w:pPr>
        <w:tabs>
          <w:tab w:val="left" w:pos="142"/>
        </w:tabs>
        <w:ind w:firstLine="567"/>
        <w:jc w:val="both"/>
        <w:rPr>
          <w:sz w:val="28"/>
          <w:szCs w:val="28"/>
        </w:rPr>
      </w:pPr>
      <w:r>
        <w:rPr>
          <w:sz w:val="28"/>
          <w:szCs w:val="28"/>
        </w:rPr>
        <w:t>- анализ количества участвующих родителей в проекте;</w:t>
      </w:r>
    </w:p>
    <w:p w:rsidR="0086224D" w:rsidRPr="0086224D" w:rsidRDefault="0086224D" w:rsidP="004C732D">
      <w:pPr>
        <w:tabs>
          <w:tab w:val="left" w:pos="142"/>
        </w:tabs>
        <w:ind w:firstLine="567"/>
        <w:jc w:val="both"/>
        <w:rPr>
          <w:sz w:val="28"/>
          <w:szCs w:val="28"/>
        </w:rPr>
      </w:pPr>
      <w:r>
        <w:rPr>
          <w:sz w:val="28"/>
          <w:szCs w:val="28"/>
        </w:rPr>
        <w:t xml:space="preserve">- качественный анализ (самоанализ) педагогов </w:t>
      </w:r>
      <w:r w:rsidR="004C732D">
        <w:rPr>
          <w:sz w:val="28"/>
          <w:szCs w:val="28"/>
        </w:rPr>
        <w:t>по итогам реализации проекта.</w:t>
      </w:r>
    </w:p>
    <w:p w:rsidR="009E7869" w:rsidRDefault="009E7869" w:rsidP="008436E8">
      <w:pPr>
        <w:tabs>
          <w:tab w:val="left" w:pos="142"/>
        </w:tabs>
        <w:ind w:firstLine="567"/>
        <w:jc w:val="both"/>
        <w:rPr>
          <w:b/>
          <w:sz w:val="28"/>
          <w:szCs w:val="28"/>
        </w:rPr>
      </w:pPr>
    </w:p>
    <w:p w:rsidR="001621D1" w:rsidRDefault="00431A74" w:rsidP="001621D1">
      <w:pPr>
        <w:tabs>
          <w:tab w:val="left" w:pos="142"/>
        </w:tabs>
        <w:ind w:firstLine="567"/>
        <w:jc w:val="both"/>
        <w:rPr>
          <w:bCs/>
          <w:sz w:val="28"/>
          <w:szCs w:val="28"/>
        </w:rPr>
      </w:pPr>
      <w:r w:rsidRPr="00BE3E58">
        <w:rPr>
          <w:b/>
          <w:bCs/>
          <w:i/>
          <w:sz w:val="28"/>
          <w:szCs w:val="28"/>
        </w:rPr>
        <w:t>Перспектива распространения проекта</w:t>
      </w:r>
      <w:r w:rsidR="001621D1" w:rsidRPr="00BE3E58">
        <w:rPr>
          <w:b/>
          <w:bCs/>
          <w:i/>
          <w:sz w:val="28"/>
          <w:szCs w:val="28"/>
        </w:rPr>
        <w:t>.</w:t>
      </w:r>
      <w:r w:rsidR="001621D1">
        <w:rPr>
          <w:b/>
          <w:bCs/>
          <w:sz w:val="28"/>
          <w:szCs w:val="28"/>
        </w:rPr>
        <w:t xml:space="preserve"> </w:t>
      </w:r>
      <w:r w:rsidRPr="009D102E">
        <w:rPr>
          <w:bCs/>
          <w:sz w:val="28"/>
          <w:szCs w:val="28"/>
        </w:rPr>
        <w:t xml:space="preserve">Данный проект </w:t>
      </w:r>
      <w:r w:rsidR="001621D1">
        <w:rPr>
          <w:bCs/>
          <w:sz w:val="28"/>
          <w:szCs w:val="28"/>
        </w:rPr>
        <w:t xml:space="preserve">может быть </w:t>
      </w:r>
      <w:r w:rsidRPr="009D102E">
        <w:rPr>
          <w:bCs/>
          <w:sz w:val="28"/>
          <w:szCs w:val="28"/>
        </w:rPr>
        <w:t>апр</w:t>
      </w:r>
      <w:r>
        <w:rPr>
          <w:bCs/>
          <w:sz w:val="28"/>
          <w:szCs w:val="28"/>
        </w:rPr>
        <w:t>о</w:t>
      </w:r>
      <w:r w:rsidRPr="009D102E">
        <w:rPr>
          <w:bCs/>
          <w:sz w:val="28"/>
          <w:szCs w:val="28"/>
        </w:rPr>
        <w:t>бирован</w:t>
      </w:r>
      <w:r>
        <w:rPr>
          <w:bCs/>
          <w:sz w:val="28"/>
          <w:szCs w:val="28"/>
        </w:rPr>
        <w:t xml:space="preserve"> в </w:t>
      </w:r>
      <w:r w:rsidR="001621D1">
        <w:rPr>
          <w:bCs/>
          <w:sz w:val="28"/>
          <w:szCs w:val="28"/>
        </w:rPr>
        <w:t xml:space="preserve">группах компенсирующей направленности для детей с тяжелым нарушением речи, а также при </w:t>
      </w:r>
      <w:r w:rsidR="00FE1DE0">
        <w:rPr>
          <w:bCs/>
          <w:sz w:val="28"/>
          <w:szCs w:val="28"/>
        </w:rPr>
        <w:t xml:space="preserve">актуализации </w:t>
      </w:r>
      <w:r w:rsidR="001621D1">
        <w:rPr>
          <w:bCs/>
          <w:sz w:val="28"/>
          <w:szCs w:val="28"/>
        </w:rPr>
        <w:t xml:space="preserve">содержания </w:t>
      </w:r>
      <w:r>
        <w:rPr>
          <w:bCs/>
          <w:sz w:val="28"/>
          <w:szCs w:val="28"/>
        </w:rPr>
        <w:t xml:space="preserve">может быть </w:t>
      </w:r>
      <w:r w:rsidR="001621D1">
        <w:rPr>
          <w:bCs/>
          <w:sz w:val="28"/>
          <w:szCs w:val="28"/>
        </w:rPr>
        <w:t xml:space="preserve">применен в </w:t>
      </w:r>
      <w:r w:rsidR="001621D1">
        <w:rPr>
          <w:bCs/>
          <w:sz w:val="28"/>
          <w:szCs w:val="28"/>
        </w:rPr>
        <w:lastRenderedPageBreak/>
        <w:t xml:space="preserve">общеразвивающих группах, так как </w:t>
      </w:r>
      <w:r w:rsidR="0086224D">
        <w:rPr>
          <w:bCs/>
          <w:sz w:val="28"/>
          <w:szCs w:val="28"/>
        </w:rPr>
        <w:t>позволяет выстроить ситуацию успеха каждого ребенка</w:t>
      </w:r>
      <w:r w:rsidR="004C732D">
        <w:rPr>
          <w:bCs/>
          <w:sz w:val="28"/>
          <w:szCs w:val="28"/>
        </w:rPr>
        <w:t xml:space="preserve">, </w:t>
      </w:r>
      <w:r w:rsidR="00FE1DE0">
        <w:rPr>
          <w:bCs/>
          <w:sz w:val="28"/>
          <w:szCs w:val="28"/>
        </w:rPr>
        <w:t xml:space="preserve">раскрыть </w:t>
      </w:r>
      <w:r w:rsidR="004C732D">
        <w:rPr>
          <w:bCs/>
          <w:sz w:val="28"/>
          <w:szCs w:val="28"/>
        </w:rPr>
        <w:t>детскую инициативность</w:t>
      </w:r>
      <w:r w:rsidR="0086224D">
        <w:rPr>
          <w:bCs/>
          <w:sz w:val="28"/>
          <w:szCs w:val="28"/>
        </w:rPr>
        <w:t xml:space="preserve"> и организовать эффективное сотрудничество с семьей.</w:t>
      </w:r>
      <w:r w:rsidR="00C25CD4">
        <w:rPr>
          <w:bCs/>
          <w:sz w:val="28"/>
          <w:szCs w:val="28"/>
        </w:rPr>
        <w:t xml:space="preserve"> </w:t>
      </w:r>
    </w:p>
    <w:p w:rsidR="009420C8" w:rsidRDefault="009420C8" w:rsidP="001621D1">
      <w:pPr>
        <w:tabs>
          <w:tab w:val="left" w:pos="142"/>
        </w:tabs>
        <w:ind w:firstLine="567"/>
        <w:jc w:val="both"/>
        <w:rPr>
          <w:bCs/>
          <w:sz w:val="28"/>
          <w:szCs w:val="28"/>
        </w:rPr>
      </w:pPr>
    </w:p>
    <w:p w:rsidR="009420C8" w:rsidRPr="00BE3E58" w:rsidRDefault="009420C8" w:rsidP="001621D1">
      <w:pPr>
        <w:tabs>
          <w:tab w:val="left" w:pos="142"/>
        </w:tabs>
        <w:ind w:firstLine="567"/>
        <w:jc w:val="both"/>
        <w:rPr>
          <w:b/>
          <w:bCs/>
          <w:i/>
          <w:sz w:val="28"/>
          <w:szCs w:val="28"/>
        </w:rPr>
      </w:pPr>
      <w:r w:rsidRPr="00BE3E58">
        <w:rPr>
          <w:b/>
          <w:bCs/>
          <w:i/>
          <w:sz w:val="28"/>
          <w:szCs w:val="28"/>
        </w:rPr>
        <w:t>Источники:</w:t>
      </w:r>
    </w:p>
    <w:p w:rsidR="00C25CD4" w:rsidRDefault="00C25CD4" w:rsidP="00BE3E58">
      <w:pPr>
        <w:numPr>
          <w:ilvl w:val="0"/>
          <w:numId w:val="16"/>
        </w:numPr>
        <w:tabs>
          <w:tab w:val="clear" w:pos="720"/>
          <w:tab w:val="left" w:pos="851"/>
          <w:tab w:val="left" w:pos="993"/>
        </w:tabs>
        <w:autoSpaceDE w:val="0"/>
        <w:autoSpaceDN w:val="0"/>
        <w:adjustRightInd w:val="0"/>
        <w:ind w:left="0" w:firstLine="567"/>
        <w:jc w:val="both"/>
        <w:rPr>
          <w:sz w:val="28"/>
          <w:szCs w:val="20"/>
        </w:rPr>
      </w:pPr>
      <w:r w:rsidRPr="00B123AA">
        <w:rPr>
          <w:sz w:val="28"/>
          <w:szCs w:val="20"/>
        </w:rPr>
        <w:t>Алексеева</w:t>
      </w:r>
      <w:r w:rsidR="00450007">
        <w:rPr>
          <w:sz w:val="28"/>
          <w:szCs w:val="20"/>
        </w:rPr>
        <w:t>,</w:t>
      </w:r>
      <w:r w:rsidRPr="00B123AA">
        <w:rPr>
          <w:sz w:val="28"/>
          <w:szCs w:val="20"/>
        </w:rPr>
        <w:t xml:space="preserve"> М.М., Яшина</w:t>
      </w:r>
      <w:r w:rsidR="00450007">
        <w:rPr>
          <w:sz w:val="28"/>
          <w:szCs w:val="20"/>
        </w:rPr>
        <w:t>,</w:t>
      </w:r>
      <w:r w:rsidR="005B0E59" w:rsidRPr="005B0E59">
        <w:rPr>
          <w:sz w:val="28"/>
          <w:szCs w:val="20"/>
        </w:rPr>
        <w:t xml:space="preserve"> </w:t>
      </w:r>
      <w:r w:rsidR="005B0E59" w:rsidRPr="00B123AA">
        <w:rPr>
          <w:sz w:val="28"/>
          <w:szCs w:val="20"/>
        </w:rPr>
        <w:t>В.И</w:t>
      </w:r>
      <w:r w:rsidRPr="00B123AA">
        <w:rPr>
          <w:sz w:val="28"/>
          <w:szCs w:val="20"/>
        </w:rPr>
        <w:t>. Методика развития речи и обучения родному языку дошкольников // Учебное пособие. - М.: Академия, 1998. – 400 с.</w:t>
      </w:r>
    </w:p>
    <w:p w:rsidR="00BE3E58" w:rsidRDefault="00BE3E58" w:rsidP="00BE3E58">
      <w:pPr>
        <w:numPr>
          <w:ilvl w:val="0"/>
          <w:numId w:val="16"/>
        </w:numPr>
        <w:tabs>
          <w:tab w:val="clear" w:pos="720"/>
          <w:tab w:val="left" w:pos="851"/>
          <w:tab w:val="left" w:pos="993"/>
        </w:tabs>
        <w:autoSpaceDE w:val="0"/>
        <w:autoSpaceDN w:val="0"/>
        <w:adjustRightInd w:val="0"/>
        <w:ind w:left="0" w:firstLine="567"/>
        <w:jc w:val="both"/>
        <w:rPr>
          <w:sz w:val="28"/>
          <w:szCs w:val="20"/>
        </w:rPr>
      </w:pPr>
      <w:r>
        <w:rPr>
          <w:sz w:val="28"/>
          <w:szCs w:val="20"/>
        </w:rPr>
        <w:t>Визель, Т.Г. Коррекция заикания у детей – М.: АСТ: Астрель; Владимир, 2009. – 222 с.</w:t>
      </w:r>
    </w:p>
    <w:p w:rsidR="00BE3E58" w:rsidRDefault="00BE3E58" w:rsidP="00BE3E58">
      <w:pPr>
        <w:numPr>
          <w:ilvl w:val="0"/>
          <w:numId w:val="16"/>
        </w:numPr>
        <w:tabs>
          <w:tab w:val="clear" w:pos="720"/>
          <w:tab w:val="left" w:pos="851"/>
          <w:tab w:val="left" w:pos="993"/>
        </w:tabs>
        <w:autoSpaceDE w:val="0"/>
        <w:autoSpaceDN w:val="0"/>
        <w:adjustRightInd w:val="0"/>
        <w:ind w:left="0" w:firstLine="567"/>
        <w:jc w:val="both"/>
        <w:rPr>
          <w:sz w:val="28"/>
          <w:szCs w:val="20"/>
        </w:rPr>
      </w:pPr>
      <w:r>
        <w:rPr>
          <w:sz w:val="28"/>
          <w:szCs w:val="20"/>
        </w:rPr>
        <w:t>Волкова, Г.А. Логопедическая ритмика. – М.: ВЛАДОС, 2003. – 272 с.</w:t>
      </w:r>
    </w:p>
    <w:p w:rsidR="00450007" w:rsidRDefault="00450007" w:rsidP="00BE3E58">
      <w:pPr>
        <w:numPr>
          <w:ilvl w:val="0"/>
          <w:numId w:val="16"/>
        </w:numPr>
        <w:tabs>
          <w:tab w:val="clear" w:pos="720"/>
          <w:tab w:val="left" w:pos="851"/>
          <w:tab w:val="left" w:pos="993"/>
        </w:tabs>
        <w:autoSpaceDE w:val="0"/>
        <w:autoSpaceDN w:val="0"/>
        <w:adjustRightInd w:val="0"/>
        <w:ind w:left="0" w:firstLine="567"/>
        <w:jc w:val="both"/>
        <w:rPr>
          <w:sz w:val="28"/>
          <w:szCs w:val="20"/>
        </w:rPr>
      </w:pPr>
      <w:r>
        <w:rPr>
          <w:sz w:val="28"/>
          <w:szCs w:val="20"/>
        </w:rPr>
        <w:t>Выгодская, И.Г. Устранение заикания у дошкольников в игровых ситуациях. – М.: Просвещение, 1993. – 223 с.</w:t>
      </w:r>
    </w:p>
    <w:p w:rsidR="00BE3E58" w:rsidRPr="00B123AA" w:rsidRDefault="00BE3E58" w:rsidP="00BE3E58">
      <w:pPr>
        <w:numPr>
          <w:ilvl w:val="0"/>
          <w:numId w:val="16"/>
        </w:numPr>
        <w:tabs>
          <w:tab w:val="clear" w:pos="720"/>
          <w:tab w:val="left" w:pos="851"/>
          <w:tab w:val="left" w:pos="993"/>
        </w:tabs>
        <w:ind w:left="0" w:firstLine="567"/>
        <w:jc w:val="both"/>
        <w:rPr>
          <w:sz w:val="28"/>
          <w:szCs w:val="28"/>
        </w:rPr>
      </w:pPr>
      <w:r w:rsidRPr="00B123AA">
        <w:rPr>
          <w:sz w:val="28"/>
          <w:szCs w:val="28"/>
        </w:rPr>
        <w:t>Гуткович</w:t>
      </w:r>
      <w:r>
        <w:rPr>
          <w:sz w:val="28"/>
          <w:szCs w:val="28"/>
        </w:rPr>
        <w:t>,</w:t>
      </w:r>
      <w:r w:rsidRPr="00B123AA">
        <w:rPr>
          <w:sz w:val="28"/>
          <w:szCs w:val="28"/>
        </w:rPr>
        <w:t xml:space="preserve"> И.Я.</w:t>
      </w:r>
      <w:r>
        <w:rPr>
          <w:sz w:val="28"/>
          <w:szCs w:val="28"/>
        </w:rPr>
        <w:t>,</w:t>
      </w:r>
      <w:r w:rsidRPr="00B123AA">
        <w:rPr>
          <w:sz w:val="28"/>
          <w:szCs w:val="28"/>
        </w:rPr>
        <w:t xml:space="preserve"> Приемы РТВ в обучении составлению сказок дошкольников // Тезисы докладов Региональной научно</w:t>
      </w:r>
      <w:r>
        <w:rPr>
          <w:sz w:val="28"/>
          <w:szCs w:val="28"/>
        </w:rPr>
        <w:t>-</w:t>
      </w:r>
      <w:r w:rsidRPr="00B123AA">
        <w:rPr>
          <w:sz w:val="28"/>
          <w:szCs w:val="28"/>
        </w:rPr>
        <w:t xml:space="preserve"> практической конференции "Использование элементов ТРИЗ в обучении дошкольников и младших школьников". - Челябинск, 5 - 6 июня, 1998. - </w:t>
      </w:r>
      <w:r>
        <w:rPr>
          <w:sz w:val="28"/>
          <w:szCs w:val="28"/>
        </w:rPr>
        <w:t>с</w:t>
      </w:r>
      <w:r w:rsidRPr="00B123AA">
        <w:rPr>
          <w:sz w:val="28"/>
          <w:szCs w:val="28"/>
        </w:rPr>
        <w:t xml:space="preserve">. 13-15. </w:t>
      </w:r>
    </w:p>
    <w:p w:rsidR="00BE3E58" w:rsidRPr="00EC5F77" w:rsidRDefault="00BE3E58" w:rsidP="00BE3E58">
      <w:pPr>
        <w:numPr>
          <w:ilvl w:val="0"/>
          <w:numId w:val="16"/>
        </w:numPr>
        <w:tabs>
          <w:tab w:val="clear" w:pos="720"/>
          <w:tab w:val="left" w:pos="851"/>
          <w:tab w:val="left" w:pos="993"/>
        </w:tabs>
        <w:autoSpaceDE w:val="0"/>
        <w:autoSpaceDN w:val="0"/>
        <w:adjustRightInd w:val="0"/>
        <w:ind w:left="0" w:firstLine="567"/>
        <w:jc w:val="both"/>
        <w:rPr>
          <w:bCs/>
          <w:sz w:val="28"/>
          <w:szCs w:val="28"/>
        </w:rPr>
      </w:pPr>
      <w:r w:rsidRPr="005B0E59">
        <w:rPr>
          <w:sz w:val="28"/>
          <w:szCs w:val="20"/>
        </w:rPr>
        <w:t>Додокина</w:t>
      </w:r>
      <w:r>
        <w:rPr>
          <w:sz w:val="28"/>
          <w:szCs w:val="20"/>
        </w:rPr>
        <w:t>,</w:t>
      </w:r>
      <w:r w:rsidRPr="005B0E59">
        <w:rPr>
          <w:sz w:val="28"/>
          <w:szCs w:val="20"/>
        </w:rPr>
        <w:t xml:space="preserve"> Н.В.,</w:t>
      </w:r>
      <w:r w:rsidRPr="00EC5F77">
        <w:rPr>
          <w:sz w:val="28"/>
          <w:szCs w:val="20"/>
        </w:rPr>
        <w:t xml:space="preserve"> </w:t>
      </w:r>
      <w:r>
        <w:rPr>
          <w:sz w:val="28"/>
          <w:szCs w:val="20"/>
        </w:rPr>
        <w:t>Евдокимова Е.С. Семейный театр в детском саду: совместная деятельность педагогов, родителей и детей. – М.: Мозаика-Синтез, 2008. – 64 с.</w:t>
      </w:r>
    </w:p>
    <w:p w:rsidR="00BE3E58" w:rsidRPr="00EC5F77" w:rsidRDefault="00BE3E58" w:rsidP="00BE3E58">
      <w:pPr>
        <w:numPr>
          <w:ilvl w:val="0"/>
          <w:numId w:val="16"/>
        </w:numPr>
        <w:tabs>
          <w:tab w:val="clear" w:pos="720"/>
          <w:tab w:val="left" w:pos="851"/>
          <w:tab w:val="left" w:pos="993"/>
        </w:tabs>
        <w:autoSpaceDE w:val="0"/>
        <w:autoSpaceDN w:val="0"/>
        <w:adjustRightInd w:val="0"/>
        <w:ind w:left="0" w:firstLine="567"/>
        <w:jc w:val="both"/>
        <w:rPr>
          <w:bCs/>
          <w:sz w:val="28"/>
          <w:szCs w:val="28"/>
        </w:rPr>
      </w:pPr>
      <w:r w:rsidRPr="005B0E59">
        <w:rPr>
          <w:sz w:val="28"/>
          <w:szCs w:val="20"/>
        </w:rPr>
        <w:t>Евдокимова</w:t>
      </w:r>
      <w:r>
        <w:rPr>
          <w:sz w:val="28"/>
          <w:szCs w:val="20"/>
        </w:rPr>
        <w:t>,</w:t>
      </w:r>
      <w:r w:rsidRPr="005B0E59">
        <w:rPr>
          <w:sz w:val="28"/>
          <w:szCs w:val="20"/>
        </w:rPr>
        <w:t xml:space="preserve"> Е.С. </w:t>
      </w:r>
      <w:r>
        <w:rPr>
          <w:sz w:val="28"/>
          <w:szCs w:val="20"/>
        </w:rPr>
        <w:t>Детский сад и семья. Методика работы с родителями – М.: Мозаика-Синтез, 2008. – 144 с.</w:t>
      </w:r>
    </w:p>
    <w:p w:rsidR="00BE3E58" w:rsidRPr="005B0E59" w:rsidRDefault="00BE3E58" w:rsidP="00BE3E58">
      <w:pPr>
        <w:numPr>
          <w:ilvl w:val="0"/>
          <w:numId w:val="16"/>
        </w:numPr>
        <w:tabs>
          <w:tab w:val="clear" w:pos="720"/>
          <w:tab w:val="left" w:pos="851"/>
          <w:tab w:val="left" w:pos="993"/>
        </w:tabs>
        <w:autoSpaceDE w:val="0"/>
        <w:autoSpaceDN w:val="0"/>
        <w:adjustRightInd w:val="0"/>
        <w:ind w:left="0" w:firstLine="567"/>
        <w:jc w:val="both"/>
        <w:rPr>
          <w:bCs/>
          <w:sz w:val="28"/>
          <w:szCs w:val="28"/>
        </w:rPr>
      </w:pPr>
      <w:r>
        <w:rPr>
          <w:sz w:val="28"/>
          <w:szCs w:val="20"/>
        </w:rPr>
        <w:t>Зацепина, М.Б. Культурно-досугова деятельность в детском саду. – М.: Мозаика-Синтез, 2009. – 80 с.</w:t>
      </w:r>
    </w:p>
    <w:p w:rsidR="00C25CD4" w:rsidRDefault="00C25CD4" w:rsidP="00BE3E58">
      <w:pPr>
        <w:numPr>
          <w:ilvl w:val="0"/>
          <w:numId w:val="16"/>
        </w:numPr>
        <w:tabs>
          <w:tab w:val="clear" w:pos="720"/>
          <w:tab w:val="left" w:pos="851"/>
          <w:tab w:val="left" w:pos="993"/>
        </w:tabs>
        <w:ind w:left="0" w:firstLine="567"/>
        <w:jc w:val="both"/>
        <w:rPr>
          <w:sz w:val="28"/>
          <w:szCs w:val="28"/>
        </w:rPr>
      </w:pPr>
      <w:r w:rsidRPr="00B123AA">
        <w:rPr>
          <w:sz w:val="28"/>
          <w:szCs w:val="28"/>
        </w:rPr>
        <w:t>Корзун</w:t>
      </w:r>
      <w:r w:rsidR="00450007">
        <w:rPr>
          <w:sz w:val="28"/>
          <w:szCs w:val="28"/>
        </w:rPr>
        <w:t>,</w:t>
      </w:r>
      <w:r w:rsidRPr="00B123AA">
        <w:rPr>
          <w:sz w:val="28"/>
          <w:szCs w:val="28"/>
        </w:rPr>
        <w:t xml:space="preserve"> А.В. Веселая дидактика: Использование элементов ТРИЗ и РТВ в работе с дошкольниками.- Минск, 2000.- 97с. </w:t>
      </w:r>
    </w:p>
    <w:p w:rsidR="00BE3E58" w:rsidRDefault="00BE3E58" w:rsidP="00BE3E58">
      <w:pPr>
        <w:numPr>
          <w:ilvl w:val="0"/>
          <w:numId w:val="16"/>
        </w:numPr>
        <w:tabs>
          <w:tab w:val="clear" w:pos="720"/>
          <w:tab w:val="left" w:pos="851"/>
          <w:tab w:val="left" w:pos="993"/>
        </w:tabs>
        <w:autoSpaceDE w:val="0"/>
        <w:autoSpaceDN w:val="0"/>
        <w:adjustRightInd w:val="0"/>
        <w:ind w:left="0" w:firstLine="567"/>
        <w:jc w:val="both"/>
        <w:rPr>
          <w:sz w:val="28"/>
          <w:szCs w:val="20"/>
        </w:rPr>
      </w:pPr>
      <w:r>
        <w:rPr>
          <w:sz w:val="28"/>
          <w:szCs w:val="20"/>
        </w:rPr>
        <w:t>Одинцова, Т.С. Заикание  у детей. – Ростов-на-Дону: «Феникс», 2000. – 288 с.</w:t>
      </w:r>
    </w:p>
    <w:p w:rsidR="00BE3E58" w:rsidRDefault="00BE3E58" w:rsidP="00BE3E58">
      <w:pPr>
        <w:numPr>
          <w:ilvl w:val="0"/>
          <w:numId w:val="16"/>
        </w:numPr>
        <w:tabs>
          <w:tab w:val="clear" w:pos="720"/>
          <w:tab w:val="left" w:pos="851"/>
          <w:tab w:val="left" w:pos="993"/>
        </w:tabs>
        <w:autoSpaceDE w:val="0"/>
        <w:autoSpaceDN w:val="0"/>
        <w:adjustRightInd w:val="0"/>
        <w:ind w:left="0" w:firstLine="567"/>
        <w:jc w:val="both"/>
        <w:rPr>
          <w:sz w:val="28"/>
          <w:szCs w:val="20"/>
        </w:rPr>
      </w:pPr>
      <w:r>
        <w:rPr>
          <w:sz w:val="28"/>
          <w:szCs w:val="20"/>
        </w:rPr>
        <w:t>Поварова, И.А. Коррекция заикания в играх и тренингах. – СПб.: Изд-во «Союз», 2001. – 287 с.</w:t>
      </w:r>
    </w:p>
    <w:p w:rsidR="00C25CD4" w:rsidRPr="00B123AA" w:rsidRDefault="00C25CD4" w:rsidP="00BE3E58">
      <w:pPr>
        <w:numPr>
          <w:ilvl w:val="0"/>
          <w:numId w:val="16"/>
        </w:numPr>
        <w:tabs>
          <w:tab w:val="clear" w:pos="720"/>
          <w:tab w:val="left" w:pos="851"/>
          <w:tab w:val="left" w:pos="993"/>
        </w:tabs>
        <w:ind w:left="0" w:firstLine="567"/>
        <w:jc w:val="both"/>
        <w:rPr>
          <w:sz w:val="28"/>
          <w:szCs w:val="28"/>
        </w:rPr>
      </w:pPr>
      <w:r w:rsidRPr="00B123AA">
        <w:rPr>
          <w:sz w:val="28"/>
          <w:szCs w:val="28"/>
        </w:rPr>
        <w:t>Ушакова</w:t>
      </w:r>
      <w:r w:rsidR="00450007">
        <w:rPr>
          <w:sz w:val="28"/>
          <w:szCs w:val="28"/>
        </w:rPr>
        <w:t>,</w:t>
      </w:r>
      <w:r w:rsidRPr="00B123AA">
        <w:rPr>
          <w:sz w:val="28"/>
          <w:szCs w:val="28"/>
        </w:rPr>
        <w:t xml:space="preserve"> О.С. Программа развития речи детей дошкольного возраста в детском саду. - М.: изд. РАО, 1994. – 69с. </w:t>
      </w:r>
    </w:p>
    <w:p w:rsidR="00C25CD4" w:rsidRDefault="00C25CD4" w:rsidP="00BE3E58">
      <w:pPr>
        <w:numPr>
          <w:ilvl w:val="0"/>
          <w:numId w:val="16"/>
        </w:numPr>
        <w:tabs>
          <w:tab w:val="clear" w:pos="720"/>
          <w:tab w:val="left" w:pos="851"/>
          <w:tab w:val="left" w:pos="993"/>
        </w:tabs>
        <w:autoSpaceDE w:val="0"/>
        <w:autoSpaceDN w:val="0"/>
        <w:adjustRightInd w:val="0"/>
        <w:ind w:left="0" w:firstLine="567"/>
        <w:jc w:val="both"/>
        <w:rPr>
          <w:sz w:val="28"/>
          <w:szCs w:val="20"/>
        </w:rPr>
      </w:pPr>
      <w:r w:rsidRPr="00B123AA">
        <w:rPr>
          <w:sz w:val="28"/>
          <w:szCs w:val="20"/>
        </w:rPr>
        <w:t>Фесюкова</w:t>
      </w:r>
      <w:r w:rsidR="00450007">
        <w:rPr>
          <w:sz w:val="28"/>
          <w:szCs w:val="20"/>
        </w:rPr>
        <w:t>,</w:t>
      </w:r>
      <w:r w:rsidRPr="00B123AA">
        <w:rPr>
          <w:sz w:val="28"/>
          <w:szCs w:val="20"/>
        </w:rPr>
        <w:t xml:space="preserve"> Л.Б. Воспитание сказкой. М.: Владос, 2001. – 428 с.</w:t>
      </w:r>
    </w:p>
    <w:p w:rsidR="005B0E59" w:rsidRDefault="005B0E59" w:rsidP="00BE3E58">
      <w:pPr>
        <w:numPr>
          <w:ilvl w:val="0"/>
          <w:numId w:val="16"/>
        </w:numPr>
        <w:tabs>
          <w:tab w:val="clear" w:pos="720"/>
          <w:tab w:val="left" w:pos="851"/>
          <w:tab w:val="left" w:pos="993"/>
        </w:tabs>
        <w:autoSpaceDE w:val="0"/>
        <w:autoSpaceDN w:val="0"/>
        <w:adjustRightInd w:val="0"/>
        <w:ind w:left="0" w:firstLine="567"/>
        <w:jc w:val="both"/>
        <w:rPr>
          <w:sz w:val="28"/>
          <w:szCs w:val="20"/>
        </w:rPr>
      </w:pPr>
      <w:r>
        <w:rPr>
          <w:sz w:val="28"/>
          <w:szCs w:val="20"/>
        </w:rPr>
        <w:t>Хрестоматия. Логопедия. Заикание. – М.: Изд-во ЭКСМО-Пресс, 2001. – 416</w:t>
      </w:r>
      <w:r w:rsidR="00BE3E58">
        <w:rPr>
          <w:sz w:val="28"/>
          <w:szCs w:val="20"/>
        </w:rPr>
        <w:t xml:space="preserve"> </w:t>
      </w:r>
      <w:r>
        <w:rPr>
          <w:sz w:val="28"/>
          <w:szCs w:val="20"/>
        </w:rPr>
        <w:t>с.</w:t>
      </w:r>
    </w:p>
    <w:p w:rsidR="009420C8" w:rsidRDefault="009420C8" w:rsidP="002D3C1D">
      <w:pPr>
        <w:tabs>
          <w:tab w:val="left" w:pos="142"/>
        </w:tabs>
        <w:jc w:val="both"/>
        <w:rPr>
          <w:bCs/>
          <w:sz w:val="28"/>
          <w:szCs w:val="28"/>
        </w:rPr>
      </w:pPr>
    </w:p>
    <w:sectPr w:rsidR="009420C8" w:rsidSect="001A43E8">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58" w:rsidRDefault="00BD7058" w:rsidP="001C213D">
      <w:r>
        <w:separator/>
      </w:r>
    </w:p>
  </w:endnote>
  <w:endnote w:type="continuationSeparator" w:id="0">
    <w:p w:rsidR="00BD7058" w:rsidRDefault="00BD7058" w:rsidP="001C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3Font_1">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929"/>
      <w:docPartObj>
        <w:docPartGallery w:val="Page Numbers (Bottom of Page)"/>
        <w:docPartUnique/>
      </w:docPartObj>
    </w:sdtPr>
    <w:sdtEndPr/>
    <w:sdtContent>
      <w:p w:rsidR="00FE1DE0" w:rsidRDefault="00903B11">
        <w:pPr>
          <w:pStyle w:val="af"/>
          <w:jc w:val="right"/>
        </w:pPr>
        <w:r>
          <w:fldChar w:fldCharType="begin"/>
        </w:r>
        <w:r>
          <w:instrText xml:space="preserve"> PAGE   \* MERGEFORMAT </w:instrText>
        </w:r>
        <w:r>
          <w:fldChar w:fldCharType="separate"/>
        </w:r>
        <w:r w:rsidR="002D3C1D">
          <w:rPr>
            <w:noProof/>
          </w:rPr>
          <w:t>5</w:t>
        </w:r>
        <w:r>
          <w:rPr>
            <w:noProof/>
          </w:rPr>
          <w:fldChar w:fldCharType="end"/>
        </w:r>
      </w:p>
    </w:sdtContent>
  </w:sdt>
  <w:p w:rsidR="00FE1DE0" w:rsidRDefault="00FE1D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58" w:rsidRDefault="00BD7058" w:rsidP="001C213D">
      <w:r>
        <w:separator/>
      </w:r>
    </w:p>
  </w:footnote>
  <w:footnote w:type="continuationSeparator" w:id="0">
    <w:p w:rsidR="00BD7058" w:rsidRDefault="00BD7058" w:rsidP="001C213D">
      <w:r>
        <w:continuationSeparator/>
      </w:r>
    </w:p>
  </w:footnote>
  <w:footnote w:id="1">
    <w:p w:rsidR="00C61D92" w:rsidRDefault="00C61D92" w:rsidP="00C61D92">
      <w:pPr>
        <w:autoSpaceDE w:val="0"/>
        <w:autoSpaceDN w:val="0"/>
        <w:adjustRightInd w:val="0"/>
        <w:jc w:val="both"/>
      </w:pPr>
      <w:r>
        <w:rPr>
          <w:rStyle w:val="af6"/>
        </w:rPr>
        <w:footnoteRef/>
      </w:r>
      <w:r>
        <w:t xml:space="preserve"> </w:t>
      </w:r>
      <w:r w:rsidRPr="00C61D92">
        <w:rPr>
          <w:sz w:val="20"/>
          <w:szCs w:val="20"/>
        </w:rPr>
        <w:t xml:space="preserve">Этапы коррекционно-образовательной работы выделены в соответствии с программой Л.А. Белик, А.Э. Ракитиной </w:t>
      </w:r>
      <w:r>
        <w:rPr>
          <w:sz w:val="20"/>
          <w:szCs w:val="20"/>
        </w:rPr>
        <w:t>«</w:t>
      </w:r>
      <w:r w:rsidRPr="00C61D92">
        <w:rPr>
          <w:rFonts w:eastAsia="T3Font_1"/>
          <w:sz w:val="20"/>
          <w:szCs w:val="20"/>
        </w:rPr>
        <w:t>Устойчивая нормализация речи, основанная на синхронизации</w:t>
      </w:r>
      <w:r>
        <w:rPr>
          <w:rFonts w:eastAsia="T3Font_1"/>
          <w:sz w:val="20"/>
          <w:szCs w:val="20"/>
        </w:rPr>
        <w:t xml:space="preserve"> </w:t>
      </w:r>
      <w:r w:rsidRPr="00C61D92">
        <w:rPr>
          <w:rFonts w:eastAsia="T3Font_1"/>
          <w:sz w:val="20"/>
          <w:szCs w:val="20"/>
        </w:rPr>
        <w:t>речи с движениями ведущей руки у заикающихся дошкольников</w:t>
      </w:r>
      <w:r>
        <w:rPr>
          <w:rFonts w:eastAsia="T3Font_1"/>
          <w:sz w:val="20"/>
          <w:szCs w:val="20"/>
        </w:rPr>
        <w:t>».</w:t>
      </w:r>
    </w:p>
  </w:footnote>
  <w:footnote w:id="2">
    <w:p w:rsidR="00C61D92" w:rsidRDefault="00C61D92">
      <w:pPr>
        <w:pStyle w:val="af4"/>
      </w:pPr>
      <w:r>
        <w:rPr>
          <w:rStyle w:val="af6"/>
        </w:rPr>
        <w:footnoteRef/>
      </w:r>
      <w:r>
        <w:t xml:space="preserve"> Материалы перспективного планирования размещены на сайте МБДОУ № 56 «Искорка», г. Сургут</w:t>
      </w:r>
    </w:p>
  </w:footnote>
  <w:footnote w:id="3">
    <w:p w:rsidR="00C25CD4" w:rsidRDefault="00C25CD4" w:rsidP="00C25CD4">
      <w:pPr>
        <w:pStyle w:val="af4"/>
      </w:pPr>
      <w:r>
        <w:rPr>
          <w:rStyle w:val="af6"/>
        </w:rPr>
        <w:footnoteRef/>
      </w:r>
      <w:r>
        <w:t xml:space="preserve"> Материалы перспективного планирования размещены на сайте МБДОУ № 56 «Искорка», г. Сургут</w:t>
      </w:r>
    </w:p>
    <w:p w:rsidR="00C25CD4" w:rsidRDefault="00C25CD4">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1B"/>
      </v:shape>
    </w:pict>
  </w:numPicBullet>
  <w:abstractNum w:abstractNumId="0">
    <w:nsid w:val="01177FE0"/>
    <w:multiLevelType w:val="hybridMultilevel"/>
    <w:tmpl w:val="12D24CA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F5B1F"/>
    <w:multiLevelType w:val="hybridMultilevel"/>
    <w:tmpl w:val="11E4975C"/>
    <w:lvl w:ilvl="0" w:tplc="189686C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FE69AF"/>
    <w:multiLevelType w:val="hybridMultilevel"/>
    <w:tmpl w:val="4D54F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F4DB9"/>
    <w:multiLevelType w:val="hybridMultilevel"/>
    <w:tmpl w:val="92264368"/>
    <w:lvl w:ilvl="0" w:tplc="04190001">
      <w:start w:val="1"/>
      <w:numFmt w:val="bullet"/>
      <w:lvlText w:val=""/>
      <w:lvlJc w:val="left"/>
      <w:pPr>
        <w:ind w:left="5180" w:hanging="360"/>
      </w:pPr>
      <w:rPr>
        <w:rFonts w:ascii="Symbol" w:hAnsi="Symbol" w:hint="default"/>
      </w:rPr>
    </w:lvl>
    <w:lvl w:ilvl="1" w:tplc="04190003">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4">
    <w:nsid w:val="14665331"/>
    <w:multiLevelType w:val="hybridMultilevel"/>
    <w:tmpl w:val="B226CE82"/>
    <w:lvl w:ilvl="0" w:tplc="A532EEEA">
      <w:start w:val="1"/>
      <w:numFmt w:val="bullet"/>
      <w:lvlText w:val=""/>
      <w:lvlJc w:val="left"/>
      <w:pPr>
        <w:ind w:left="1429" w:hanging="360"/>
      </w:pPr>
      <w:rPr>
        <w:rFonts w:ascii="Wingdings" w:hAnsi="Wingdings"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B76C3B"/>
    <w:multiLevelType w:val="hybridMultilevel"/>
    <w:tmpl w:val="4AD099E0"/>
    <w:lvl w:ilvl="0" w:tplc="299A6A9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484800"/>
    <w:multiLevelType w:val="hybridMultilevel"/>
    <w:tmpl w:val="839C63F0"/>
    <w:lvl w:ilvl="0" w:tplc="157CB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0D0CF0"/>
    <w:multiLevelType w:val="hybridMultilevel"/>
    <w:tmpl w:val="058C417C"/>
    <w:lvl w:ilvl="0" w:tplc="0D9A3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B12C78"/>
    <w:multiLevelType w:val="hybridMultilevel"/>
    <w:tmpl w:val="DA28D8E0"/>
    <w:lvl w:ilvl="0" w:tplc="B476BC30">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EA4443"/>
    <w:multiLevelType w:val="hybridMultilevel"/>
    <w:tmpl w:val="6D84F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50FFC"/>
    <w:multiLevelType w:val="hybridMultilevel"/>
    <w:tmpl w:val="6D76A002"/>
    <w:lvl w:ilvl="0" w:tplc="189686CE">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44F7287"/>
    <w:multiLevelType w:val="hybridMultilevel"/>
    <w:tmpl w:val="B9C89BCC"/>
    <w:lvl w:ilvl="0" w:tplc="1B26E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2F1A85"/>
    <w:multiLevelType w:val="multilevel"/>
    <w:tmpl w:val="02A85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C4300"/>
    <w:multiLevelType w:val="hybridMultilevel"/>
    <w:tmpl w:val="F34C2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9A5529"/>
    <w:multiLevelType w:val="hybridMultilevel"/>
    <w:tmpl w:val="8D7AE6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FB6EC6"/>
    <w:multiLevelType w:val="hybridMultilevel"/>
    <w:tmpl w:val="F86A9776"/>
    <w:lvl w:ilvl="0" w:tplc="A532EEEA">
      <w:start w:val="1"/>
      <w:numFmt w:val="bullet"/>
      <w:lvlText w:val=""/>
      <w:lvlJc w:val="left"/>
      <w:pPr>
        <w:ind w:left="1429" w:hanging="360"/>
      </w:pPr>
      <w:rPr>
        <w:rFonts w:ascii="Wingdings" w:hAnsi="Wingdings"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A983068"/>
    <w:multiLevelType w:val="hybridMultilevel"/>
    <w:tmpl w:val="70DE8752"/>
    <w:lvl w:ilvl="0" w:tplc="A532EEEA">
      <w:start w:val="1"/>
      <w:numFmt w:val="bullet"/>
      <w:lvlText w:val=""/>
      <w:lvlJc w:val="left"/>
      <w:pPr>
        <w:ind w:left="1429" w:hanging="360"/>
      </w:pPr>
      <w:rPr>
        <w:rFonts w:ascii="Wingdings" w:hAnsi="Wingdings"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A33A0C"/>
    <w:multiLevelType w:val="hybridMultilevel"/>
    <w:tmpl w:val="47B690F2"/>
    <w:lvl w:ilvl="0" w:tplc="A532EEEA">
      <w:start w:val="1"/>
      <w:numFmt w:val="bullet"/>
      <w:lvlText w:val=""/>
      <w:lvlJc w:val="left"/>
      <w:pPr>
        <w:ind w:left="1429" w:hanging="360"/>
      </w:pPr>
      <w:rPr>
        <w:rFonts w:ascii="Wingdings" w:hAnsi="Wingdings"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852B9E"/>
    <w:multiLevelType w:val="hybridMultilevel"/>
    <w:tmpl w:val="0BA03CFE"/>
    <w:lvl w:ilvl="0" w:tplc="A532EEEA">
      <w:start w:val="1"/>
      <w:numFmt w:val="bullet"/>
      <w:lvlText w:val=""/>
      <w:lvlJc w:val="left"/>
      <w:pPr>
        <w:ind w:left="1429" w:hanging="360"/>
      </w:pPr>
      <w:rPr>
        <w:rFonts w:ascii="Wingdings" w:hAnsi="Wingdings" w:hint="default"/>
        <w:color w:val="0070C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7E4556"/>
    <w:multiLevelType w:val="hybridMultilevel"/>
    <w:tmpl w:val="9130829E"/>
    <w:lvl w:ilvl="0" w:tplc="94EA766E">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6E9A6B9F"/>
    <w:multiLevelType w:val="hybridMultilevel"/>
    <w:tmpl w:val="F028D24A"/>
    <w:lvl w:ilvl="0" w:tplc="DC7AF1E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1">
    <w:nsid w:val="76476248"/>
    <w:multiLevelType w:val="hybridMultilevel"/>
    <w:tmpl w:val="6336A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D16B9D"/>
    <w:multiLevelType w:val="hybridMultilevel"/>
    <w:tmpl w:val="76E46F26"/>
    <w:lvl w:ilvl="0" w:tplc="A532EEEA">
      <w:start w:val="1"/>
      <w:numFmt w:val="bullet"/>
      <w:lvlText w:val=""/>
      <w:lvlJc w:val="left"/>
      <w:pPr>
        <w:ind w:left="1429" w:hanging="360"/>
      </w:pPr>
      <w:rPr>
        <w:rFonts w:ascii="Wingdings" w:hAnsi="Wingdings"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FE701E"/>
    <w:multiLevelType w:val="hybridMultilevel"/>
    <w:tmpl w:val="01F2F5A4"/>
    <w:lvl w:ilvl="0" w:tplc="A532EEEA">
      <w:start w:val="1"/>
      <w:numFmt w:val="bullet"/>
      <w:lvlText w:val=""/>
      <w:lvlJc w:val="left"/>
      <w:pPr>
        <w:ind w:left="1429" w:hanging="360"/>
      </w:pPr>
      <w:rPr>
        <w:rFonts w:ascii="Wingdings" w:hAnsi="Wingdings"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2"/>
  </w:num>
  <w:num w:numId="4">
    <w:abstractNumId w:val="16"/>
  </w:num>
  <w:num w:numId="5">
    <w:abstractNumId w:val="17"/>
  </w:num>
  <w:num w:numId="6">
    <w:abstractNumId w:val="18"/>
  </w:num>
  <w:num w:numId="7">
    <w:abstractNumId w:val="4"/>
  </w:num>
  <w:num w:numId="8">
    <w:abstractNumId w:val="23"/>
  </w:num>
  <w:num w:numId="9">
    <w:abstractNumId w:val="15"/>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
  </w:num>
  <w:num w:numId="16">
    <w:abstractNumId w:val="14"/>
  </w:num>
  <w:num w:numId="17">
    <w:abstractNumId w:val="9"/>
  </w:num>
  <w:num w:numId="18">
    <w:abstractNumId w:val="13"/>
  </w:num>
  <w:num w:numId="19">
    <w:abstractNumId w:val="2"/>
  </w:num>
  <w:num w:numId="20">
    <w:abstractNumId w:val="7"/>
  </w:num>
  <w:num w:numId="21">
    <w:abstractNumId w:val="3"/>
  </w:num>
  <w:num w:numId="22">
    <w:abstractNumId w:val="12"/>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6D24"/>
    <w:rsid w:val="00003F7B"/>
    <w:rsid w:val="000266A6"/>
    <w:rsid w:val="00026E20"/>
    <w:rsid w:val="00061801"/>
    <w:rsid w:val="00063C99"/>
    <w:rsid w:val="000718E2"/>
    <w:rsid w:val="000A51F8"/>
    <w:rsid w:val="000A6FD9"/>
    <w:rsid w:val="000B0874"/>
    <w:rsid w:val="000C5957"/>
    <w:rsid w:val="000D2E19"/>
    <w:rsid w:val="000D4B7C"/>
    <w:rsid w:val="00101D60"/>
    <w:rsid w:val="001167C5"/>
    <w:rsid w:val="00120EBD"/>
    <w:rsid w:val="0015683E"/>
    <w:rsid w:val="001621D1"/>
    <w:rsid w:val="001635AF"/>
    <w:rsid w:val="001A43E8"/>
    <w:rsid w:val="001B27D1"/>
    <w:rsid w:val="001C213D"/>
    <w:rsid w:val="00211487"/>
    <w:rsid w:val="00220A3A"/>
    <w:rsid w:val="00220EBA"/>
    <w:rsid w:val="002451A8"/>
    <w:rsid w:val="002D3C1D"/>
    <w:rsid w:val="00351946"/>
    <w:rsid w:val="003A0E14"/>
    <w:rsid w:val="003C30D9"/>
    <w:rsid w:val="003E1302"/>
    <w:rsid w:val="003E159B"/>
    <w:rsid w:val="003F0CE1"/>
    <w:rsid w:val="003F2305"/>
    <w:rsid w:val="00431A74"/>
    <w:rsid w:val="00450007"/>
    <w:rsid w:val="004535A7"/>
    <w:rsid w:val="004629E6"/>
    <w:rsid w:val="004653F9"/>
    <w:rsid w:val="0047511E"/>
    <w:rsid w:val="0047697D"/>
    <w:rsid w:val="004C7233"/>
    <w:rsid w:val="004C732D"/>
    <w:rsid w:val="004F51BB"/>
    <w:rsid w:val="00525308"/>
    <w:rsid w:val="0053778E"/>
    <w:rsid w:val="00541F1D"/>
    <w:rsid w:val="005677F7"/>
    <w:rsid w:val="0057555B"/>
    <w:rsid w:val="005B0E59"/>
    <w:rsid w:val="005F1812"/>
    <w:rsid w:val="005F4F3C"/>
    <w:rsid w:val="00603F1B"/>
    <w:rsid w:val="00604810"/>
    <w:rsid w:val="0061300D"/>
    <w:rsid w:val="00641446"/>
    <w:rsid w:val="00653980"/>
    <w:rsid w:val="006626C7"/>
    <w:rsid w:val="0067342A"/>
    <w:rsid w:val="00685192"/>
    <w:rsid w:val="006A1C9F"/>
    <w:rsid w:val="006E6738"/>
    <w:rsid w:val="007408AB"/>
    <w:rsid w:val="00776E4A"/>
    <w:rsid w:val="00782805"/>
    <w:rsid w:val="007C3597"/>
    <w:rsid w:val="007C4C55"/>
    <w:rsid w:val="007F297E"/>
    <w:rsid w:val="00814393"/>
    <w:rsid w:val="008409B3"/>
    <w:rsid w:val="008436E8"/>
    <w:rsid w:val="0086224D"/>
    <w:rsid w:val="008834D6"/>
    <w:rsid w:val="00886C0E"/>
    <w:rsid w:val="00903B11"/>
    <w:rsid w:val="009078C4"/>
    <w:rsid w:val="00914578"/>
    <w:rsid w:val="009420C8"/>
    <w:rsid w:val="00945506"/>
    <w:rsid w:val="009627FD"/>
    <w:rsid w:val="009A243D"/>
    <w:rsid w:val="009B20DF"/>
    <w:rsid w:val="009B7BB0"/>
    <w:rsid w:val="009D102E"/>
    <w:rsid w:val="009D6CD0"/>
    <w:rsid w:val="009E7869"/>
    <w:rsid w:val="00A4000E"/>
    <w:rsid w:val="00AB45EA"/>
    <w:rsid w:val="00B03D67"/>
    <w:rsid w:val="00B31364"/>
    <w:rsid w:val="00B47C32"/>
    <w:rsid w:val="00B55AFF"/>
    <w:rsid w:val="00B71861"/>
    <w:rsid w:val="00B80B72"/>
    <w:rsid w:val="00B93FAF"/>
    <w:rsid w:val="00BA625C"/>
    <w:rsid w:val="00BC73C0"/>
    <w:rsid w:val="00BD7058"/>
    <w:rsid w:val="00BE3E58"/>
    <w:rsid w:val="00C0467F"/>
    <w:rsid w:val="00C25CD4"/>
    <w:rsid w:val="00C275A9"/>
    <w:rsid w:val="00C45877"/>
    <w:rsid w:val="00C61D92"/>
    <w:rsid w:val="00C741C3"/>
    <w:rsid w:val="00C835F1"/>
    <w:rsid w:val="00C85428"/>
    <w:rsid w:val="00CB299E"/>
    <w:rsid w:val="00CC3969"/>
    <w:rsid w:val="00CC7454"/>
    <w:rsid w:val="00D17E54"/>
    <w:rsid w:val="00D22724"/>
    <w:rsid w:val="00D50B5C"/>
    <w:rsid w:val="00DB3C62"/>
    <w:rsid w:val="00DC62B1"/>
    <w:rsid w:val="00DC74EE"/>
    <w:rsid w:val="00DD37C2"/>
    <w:rsid w:val="00DF7879"/>
    <w:rsid w:val="00E46AE0"/>
    <w:rsid w:val="00E51379"/>
    <w:rsid w:val="00E77233"/>
    <w:rsid w:val="00E86A7D"/>
    <w:rsid w:val="00EA3EAC"/>
    <w:rsid w:val="00EC5F77"/>
    <w:rsid w:val="00EF00FE"/>
    <w:rsid w:val="00EF403B"/>
    <w:rsid w:val="00F16D24"/>
    <w:rsid w:val="00F2429F"/>
    <w:rsid w:val="00F33F57"/>
    <w:rsid w:val="00F4492F"/>
    <w:rsid w:val="00F8240F"/>
    <w:rsid w:val="00F9420A"/>
    <w:rsid w:val="00FA78C4"/>
    <w:rsid w:val="00FB45F5"/>
    <w:rsid w:val="00FE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9D263-3245-458F-B536-9574B4C8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D2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6D24"/>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link w:val="20"/>
    <w:qFormat/>
    <w:rsid w:val="00886C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D24"/>
    <w:rPr>
      <w:rFonts w:ascii="Arial Unicode MS" w:eastAsia="Arial Unicode MS" w:hAnsi="Arial Unicode MS" w:cs="Arial Unicode MS"/>
      <w:b/>
      <w:bCs/>
      <w:kern w:val="36"/>
      <w:sz w:val="48"/>
      <w:szCs w:val="48"/>
      <w:lang w:eastAsia="ru-RU"/>
    </w:rPr>
  </w:style>
  <w:style w:type="paragraph" w:styleId="a3">
    <w:name w:val="Subtitle"/>
    <w:basedOn w:val="a"/>
    <w:link w:val="a4"/>
    <w:uiPriority w:val="11"/>
    <w:qFormat/>
    <w:rsid w:val="00F16D24"/>
    <w:pPr>
      <w:jc w:val="center"/>
    </w:pPr>
    <w:rPr>
      <w:b/>
      <w:bCs/>
    </w:rPr>
  </w:style>
  <w:style w:type="character" w:customStyle="1" w:styleId="a4">
    <w:name w:val="Подзаголовок Знак"/>
    <w:basedOn w:val="a0"/>
    <w:link w:val="a3"/>
    <w:uiPriority w:val="11"/>
    <w:rsid w:val="00F16D24"/>
    <w:rPr>
      <w:rFonts w:ascii="Times New Roman" w:eastAsia="Times New Roman" w:hAnsi="Times New Roman" w:cs="Times New Roman"/>
      <w:b/>
      <w:bCs/>
      <w:sz w:val="24"/>
      <w:szCs w:val="24"/>
      <w:lang w:eastAsia="ru-RU"/>
    </w:rPr>
  </w:style>
  <w:style w:type="paragraph" w:styleId="a5">
    <w:name w:val="Intense Quote"/>
    <w:basedOn w:val="a"/>
    <w:next w:val="a"/>
    <w:link w:val="a6"/>
    <w:uiPriority w:val="30"/>
    <w:qFormat/>
    <w:rsid w:val="00C0467F"/>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C0467F"/>
    <w:rPr>
      <w:rFonts w:ascii="Times New Roman" w:eastAsia="Times New Roman" w:hAnsi="Times New Roman" w:cs="Times New Roman"/>
      <w:b/>
      <w:bCs/>
      <w:i/>
      <w:iCs/>
      <w:color w:val="4F81BD" w:themeColor="accent1"/>
      <w:sz w:val="24"/>
      <w:szCs w:val="24"/>
      <w:lang w:eastAsia="ru-RU"/>
    </w:rPr>
  </w:style>
  <w:style w:type="paragraph" w:styleId="a7">
    <w:name w:val="List Paragraph"/>
    <w:basedOn w:val="a"/>
    <w:uiPriority w:val="34"/>
    <w:qFormat/>
    <w:rsid w:val="009627FD"/>
    <w:pPr>
      <w:ind w:left="720"/>
      <w:contextualSpacing/>
    </w:pPr>
  </w:style>
  <w:style w:type="paragraph" w:styleId="a8">
    <w:name w:val="Body Text"/>
    <w:basedOn w:val="a"/>
    <w:link w:val="a9"/>
    <w:rsid w:val="007C3597"/>
    <w:pPr>
      <w:spacing w:after="120"/>
    </w:pPr>
  </w:style>
  <w:style w:type="character" w:customStyle="1" w:styleId="a9">
    <w:name w:val="Основной текст Знак"/>
    <w:basedOn w:val="a0"/>
    <w:link w:val="a8"/>
    <w:rsid w:val="007C3597"/>
    <w:rPr>
      <w:rFonts w:ascii="Times New Roman" w:eastAsia="Times New Roman" w:hAnsi="Times New Roman" w:cs="Times New Roman"/>
      <w:sz w:val="24"/>
      <w:szCs w:val="24"/>
      <w:lang w:eastAsia="ru-RU"/>
    </w:rPr>
  </w:style>
  <w:style w:type="table" w:styleId="aa">
    <w:name w:val="Table Grid"/>
    <w:basedOn w:val="a1"/>
    <w:uiPriority w:val="59"/>
    <w:rsid w:val="004F51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914578"/>
    <w:rPr>
      <w:rFonts w:ascii="Tahoma" w:hAnsi="Tahoma" w:cs="Tahoma"/>
      <w:sz w:val="16"/>
      <w:szCs w:val="16"/>
    </w:rPr>
  </w:style>
  <w:style w:type="character" w:customStyle="1" w:styleId="ac">
    <w:name w:val="Текст выноски Знак"/>
    <w:basedOn w:val="a0"/>
    <w:link w:val="ab"/>
    <w:uiPriority w:val="99"/>
    <w:semiHidden/>
    <w:rsid w:val="00914578"/>
    <w:rPr>
      <w:rFonts w:ascii="Tahoma" w:eastAsia="Times New Roman" w:hAnsi="Tahoma" w:cs="Tahoma"/>
      <w:sz w:val="16"/>
      <w:szCs w:val="16"/>
      <w:lang w:eastAsia="ru-RU"/>
    </w:rPr>
  </w:style>
  <w:style w:type="table" w:styleId="-3">
    <w:name w:val="Light Grid Accent 3"/>
    <w:basedOn w:val="a1"/>
    <w:uiPriority w:val="62"/>
    <w:rsid w:val="00B31364"/>
    <w:pPr>
      <w:spacing w:after="0" w:line="240" w:lineRule="auto"/>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B313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20">
    <w:name w:val="Заголовок 2 Знак"/>
    <w:basedOn w:val="a0"/>
    <w:link w:val="2"/>
    <w:rsid w:val="00886C0E"/>
    <w:rPr>
      <w:rFonts w:ascii="Arial" w:eastAsia="Times New Roman" w:hAnsi="Arial" w:cs="Arial"/>
      <w:b/>
      <w:bCs/>
      <w:i/>
      <w:iCs/>
      <w:sz w:val="28"/>
      <w:szCs w:val="28"/>
      <w:lang w:eastAsia="ru-RU"/>
    </w:rPr>
  </w:style>
  <w:style w:type="table" w:styleId="-4">
    <w:name w:val="Light Grid Accent 4"/>
    <w:basedOn w:val="a1"/>
    <w:uiPriority w:val="62"/>
    <w:rsid w:val="007408A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6">
    <w:name w:val="Light Grid Accent 6"/>
    <w:basedOn w:val="a1"/>
    <w:uiPriority w:val="62"/>
    <w:rsid w:val="007408A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d">
    <w:name w:val="header"/>
    <w:basedOn w:val="a"/>
    <w:link w:val="ae"/>
    <w:uiPriority w:val="99"/>
    <w:semiHidden/>
    <w:unhideWhenUsed/>
    <w:rsid w:val="001C213D"/>
    <w:pPr>
      <w:tabs>
        <w:tab w:val="center" w:pos="4677"/>
        <w:tab w:val="right" w:pos="9355"/>
      </w:tabs>
    </w:pPr>
  </w:style>
  <w:style w:type="character" w:customStyle="1" w:styleId="ae">
    <w:name w:val="Верхний колонтитул Знак"/>
    <w:basedOn w:val="a0"/>
    <w:link w:val="ad"/>
    <w:uiPriority w:val="99"/>
    <w:semiHidden/>
    <w:rsid w:val="001C213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C213D"/>
    <w:pPr>
      <w:tabs>
        <w:tab w:val="center" w:pos="4677"/>
        <w:tab w:val="right" w:pos="9355"/>
      </w:tabs>
    </w:pPr>
  </w:style>
  <w:style w:type="character" w:customStyle="1" w:styleId="af0">
    <w:name w:val="Нижний колонтитул Знак"/>
    <w:basedOn w:val="a0"/>
    <w:link w:val="af"/>
    <w:uiPriority w:val="99"/>
    <w:rsid w:val="001C213D"/>
    <w:rPr>
      <w:rFonts w:ascii="Times New Roman" w:eastAsia="Times New Roman" w:hAnsi="Times New Roman" w:cs="Times New Roman"/>
      <w:sz w:val="24"/>
      <w:szCs w:val="24"/>
      <w:lang w:eastAsia="ru-RU"/>
    </w:rPr>
  </w:style>
  <w:style w:type="paragraph" w:styleId="af1">
    <w:name w:val="endnote text"/>
    <w:basedOn w:val="a"/>
    <w:link w:val="af2"/>
    <w:uiPriority w:val="99"/>
    <w:semiHidden/>
    <w:unhideWhenUsed/>
    <w:rsid w:val="00C61D92"/>
    <w:rPr>
      <w:sz w:val="20"/>
      <w:szCs w:val="20"/>
    </w:rPr>
  </w:style>
  <w:style w:type="character" w:customStyle="1" w:styleId="af2">
    <w:name w:val="Текст концевой сноски Знак"/>
    <w:basedOn w:val="a0"/>
    <w:link w:val="af1"/>
    <w:uiPriority w:val="99"/>
    <w:semiHidden/>
    <w:rsid w:val="00C61D92"/>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C61D92"/>
    <w:rPr>
      <w:vertAlign w:val="superscript"/>
    </w:rPr>
  </w:style>
  <w:style w:type="paragraph" w:styleId="af4">
    <w:name w:val="footnote text"/>
    <w:basedOn w:val="a"/>
    <w:link w:val="af5"/>
    <w:uiPriority w:val="99"/>
    <w:semiHidden/>
    <w:unhideWhenUsed/>
    <w:rsid w:val="00C61D92"/>
    <w:rPr>
      <w:sz w:val="20"/>
      <w:szCs w:val="20"/>
    </w:rPr>
  </w:style>
  <w:style w:type="character" w:customStyle="1" w:styleId="af5">
    <w:name w:val="Текст сноски Знак"/>
    <w:basedOn w:val="a0"/>
    <w:link w:val="af4"/>
    <w:uiPriority w:val="99"/>
    <w:semiHidden/>
    <w:rsid w:val="00C61D92"/>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C61D92"/>
    <w:rPr>
      <w:vertAlign w:val="superscript"/>
    </w:rPr>
  </w:style>
  <w:style w:type="paragraph" w:customStyle="1" w:styleId="af7">
    <w:name w:val="Знак Знак Знак Знак Знак Знак Знак Знак Знак Знак Знак Знак Знак Знак Знак Знак"/>
    <w:basedOn w:val="a"/>
    <w:uiPriority w:val="99"/>
    <w:rsid w:val="00C61D9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97D2-7E9A-4562-BA8C-5254FB79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10</Pages>
  <Words>3875</Words>
  <Characters>22091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2014-11-11T12:23:00Z</cp:lastPrinted>
  <dcterms:created xsi:type="dcterms:W3CDTF">2014-10-12T02:40:00Z</dcterms:created>
  <dcterms:modified xsi:type="dcterms:W3CDTF">2024-08-11T12:58:00Z</dcterms:modified>
</cp:coreProperties>
</file>