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04" w:rsidRDefault="00DC0004" w:rsidP="0025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5B">
        <w:rPr>
          <w:rFonts w:ascii="Times New Roman" w:hAnsi="Times New Roman" w:cs="Times New Roman"/>
          <w:b/>
          <w:sz w:val="24"/>
          <w:szCs w:val="24"/>
        </w:rPr>
        <w:t>Приёмы   формирования функциональной грамотности младших школьников на уроках литературного чтения</w:t>
      </w:r>
    </w:p>
    <w:p w:rsidR="00F4508B" w:rsidRDefault="00F4508B" w:rsidP="00257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8B" w:rsidRPr="00F4508B" w:rsidRDefault="00F4508B" w:rsidP="00F45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08B">
        <w:rPr>
          <w:rFonts w:ascii="Times New Roman" w:hAnsi="Times New Roman" w:cs="Times New Roman"/>
          <w:sz w:val="24"/>
          <w:szCs w:val="24"/>
        </w:rPr>
        <w:t xml:space="preserve">Мишина Г.П. - учитель ГБОУ ООШ </w:t>
      </w:r>
      <w:proofErr w:type="spellStart"/>
      <w:r w:rsidRPr="00F4508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508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4508B">
        <w:rPr>
          <w:rFonts w:ascii="Times New Roman" w:hAnsi="Times New Roman" w:cs="Times New Roman"/>
          <w:sz w:val="24"/>
          <w:szCs w:val="24"/>
        </w:rPr>
        <w:t>асильевка</w:t>
      </w:r>
      <w:proofErr w:type="spellEnd"/>
    </w:p>
    <w:p w:rsidR="00F4508B" w:rsidRPr="00F4508B" w:rsidRDefault="00F4508B" w:rsidP="00F45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5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08B">
        <w:rPr>
          <w:rFonts w:ascii="Times New Roman" w:hAnsi="Times New Roman" w:cs="Times New Roman"/>
          <w:sz w:val="24"/>
          <w:szCs w:val="24"/>
        </w:rPr>
        <w:t>м.р</w:t>
      </w:r>
      <w:proofErr w:type="gramStart"/>
      <w:r w:rsidRPr="00F4508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4508B">
        <w:rPr>
          <w:rFonts w:ascii="Times New Roman" w:hAnsi="Times New Roman" w:cs="Times New Roman"/>
          <w:sz w:val="24"/>
          <w:szCs w:val="24"/>
        </w:rPr>
        <w:t>езенчукский</w:t>
      </w:r>
      <w:proofErr w:type="spellEnd"/>
      <w:r w:rsidRPr="00F4508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257E77" w:rsidRPr="00640B5B" w:rsidRDefault="00257E77" w:rsidP="00F45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004" w:rsidRPr="00640B5B" w:rsidRDefault="00DC0004" w:rsidP="0025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Функциональная грамотность – способность человека вступать в отношения с </w:t>
      </w:r>
      <w:bookmarkStart w:id="0" w:name="_GoBack"/>
      <w:bookmarkEnd w:id="0"/>
      <w:r w:rsidRPr="00640B5B">
        <w:rPr>
          <w:rFonts w:ascii="Times New Roman" w:hAnsi="Times New Roman" w:cs="Times New Roman"/>
          <w:sz w:val="24"/>
          <w:szCs w:val="24"/>
        </w:rPr>
        <w:t>внешней средой и максимально быстро адаптироваться и функционировать в ней.</w:t>
      </w:r>
    </w:p>
    <w:p w:rsidR="00DC0004" w:rsidRPr="00640B5B" w:rsidRDefault="00DC0004" w:rsidP="00257E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hAnsi="Times New Roman" w:cs="Times New Roman"/>
          <w:color w:val="000000"/>
          <w:sz w:val="24"/>
          <w:szCs w:val="24"/>
        </w:rPr>
        <w:t xml:space="preserve"> Каковы критерии функционально грамотной личности? Какими качествами должен обладать младший школьник?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1.  Готовность взаимодействовать с окружающим миром, уверенная адаптация. 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2.  Умение самостоятельно решать учебные и житейские задачи. 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3. Способность строить отношения в малой социальной группе, в частности — в школьном классе. 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4. Владение навыками рефлексии, способность посмотреть на себя со стороны, оценить свою работу. 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40B5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40B5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Базовым навыком функциональной грамотности является </w:t>
      </w:r>
      <w:r w:rsidRPr="00640B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читательская грамотность</w:t>
      </w:r>
      <w:r w:rsidRPr="00640B5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сфере. </w:t>
      </w:r>
    </w:p>
    <w:p w:rsidR="00DC0004" w:rsidRPr="00640B5B" w:rsidRDefault="00DC0004" w:rsidP="0025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640B5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40B5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Базовым </w:t>
      </w:r>
      <w:r w:rsidRPr="00640B5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гуманитарным предметом для формирования читательской грамотности</w:t>
      </w:r>
      <w:r w:rsidRPr="00640B5B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являются уроки литературного чтения</w:t>
      </w:r>
      <w:r w:rsidRPr="00640B5B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, на которых можно решать не только узкопредметные задачи, но и общие для всех предметов задачи развития младшего школьника.</w:t>
      </w:r>
    </w:p>
    <w:p w:rsidR="00DC0004" w:rsidRPr="00640B5B" w:rsidRDefault="00DC0004" w:rsidP="0025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B5B">
        <w:rPr>
          <w:rFonts w:ascii="Times New Roman" w:eastAsia="Calibri" w:hAnsi="Times New Roman" w:cs="Times New Roman"/>
          <w:sz w:val="24"/>
          <w:szCs w:val="24"/>
        </w:rPr>
        <w:t xml:space="preserve">          Важной частью нашей работы учителя по данному направлению является определение результативности деятельности и выявление уровня читательской грамотности. 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          За основу в работе я беру технологию смыслового чтения, которая включает в себя </w:t>
      </w:r>
      <w:r w:rsidRPr="00640B5B">
        <w:rPr>
          <w:rFonts w:ascii="Times New Roman" w:hAnsi="Times New Roman" w:cs="Times New Roman"/>
          <w:bCs/>
          <w:sz w:val="24"/>
          <w:szCs w:val="24"/>
        </w:rPr>
        <w:t>три этапа работы с текстом: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bCs/>
          <w:sz w:val="24"/>
          <w:szCs w:val="24"/>
        </w:rPr>
        <w:t>I этап. Работа с текстом до чтения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bCs/>
          <w:sz w:val="24"/>
          <w:szCs w:val="24"/>
        </w:rPr>
        <w:t>II этап. Работа с текстом во время чтения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bCs/>
          <w:sz w:val="24"/>
          <w:szCs w:val="24"/>
        </w:rPr>
        <w:t>III этап. Работа с текстом после чтения</w:t>
      </w:r>
    </w:p>
    <w:p w:rsidR="00DC0004" w:rsidRPr="00640B5B" w:rsidRDefault="00DC0004" w:rsidP="00257E7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Рассмотрим несколько </w:t>
      </w:r>
      <w:r w:rsidRPr="00640B5B">
        <w:rPr>
          <w:rFonts w:ascii="Times New Roman" w:hAnsi="Times New Roman" w:cs="Times New Roman"/>
          <w:b/>
          <w:sz w:val="24"/>
          <w:szCs w:val="24"/>
          <w:u w:val="single"/>
        </w:rPr>
        <w:t>приёмов</w:t>
      </w:r>
      <w:r w:rsidRPr="00640B5B">
        <w:rPr>
          <w:rFonts w:ascii="Times New Roman" w:hAnsi="Times New Roman" w:cs="Times New Roman"/>
          <w:sz w:val="24"/>
          <w:szCs w:val="24"/>
        </w:rPr>
        <w:t xml:space="preserve">, которые я использую на уроках литературного чтения </w:t>
      </w:r>
      <w:r w:rsidRPr="00640B5B">
        <w:rPr>
          <w:rFonts w:ascii="Times New Roman" w:hAnsi="Times New Roman" w:cs="Times New Roman"/>
          <w:b/>
          <w:sz w:val="24"/>
          <w:szCs w:val="24"/>
          <w:u w:val="single"/>
        </w:rPr>
        <w:t>для формирования читательской грамотности</w:t>
      </w:r>
      <w:r w:rsidRPr="00640B5B">
        <w:rPr>
          <w:rFonts w:ascii="Times New Roman" w:hAnsi="Times New Roman" w:cs="Times New Roman"/>
          <w:sz w:val="24"/>
          <w:szCs w:val="24"/>
        </w:rPr>
        <w:t>.</w:t>
      </w:r>
      <w:r w:rsidRPr="00640B5B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C0004" w:rsidRPr="00640B5B" w:rsidRDefault="00DC0004" w:rsidP="00257E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 этап. Работа с текстом до чтения</w:t>
      </w:r>
      <w:r w:rsidRPr="00640B5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C0004" w:rsidRPr="00640B5B" w:rsidRDefault="00DC0004" w:rsidP="00257E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Цель: </w:t>
      </w:r>
    </w:p>
    <w:p w:rsidR="00DC0004" w:rsidRPr="00640B5B" w:rsidRDefault="00DC0004" w:rsidP="00257E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вызвать желание у ученика прочитать текст; </w:t>
      </w:r>
    </w:p>
    <w:p w:rsidR="00DC0004" w:rsidRPr="00640B5B" w:rsidRDefault="00DC0004" w:rsidP="00257E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sz w:val="24"/>
          <w:szCs w:val="24"/>
          <w:lang w:eastAsia="en-US"/>
        </w:rPr>
        <w:t>- развивать умение по заголовку текста предполагать, предвосхищать содержание;</w:t>
      </w:r>
    </w:p>
    <w:p w:rsidR="00DC0004" w:rsidRPr="00640B5B" w:rsidRDefault="00DC0004" w:rsidP="00257E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уметь определять характер текста;</w:t>
      </w:r>
    </w:p>
    <w:p w:rsidR="00DC0004" w:rsidRPr="00640B5B" w:rsidRDefault="00DC0004" w:rsidP="00257E77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sz w:val="24"/>
          <w:szCs w:val="24"/>
          <w:lang w:eastAsia="en-US"/>
        </w:rPr>
        <w:t>- уметь делать предположение о цели написания текста, т.е. замысел автора.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0B5B">
        <w:rPr>
          <w:rFonts w:ascii="Times New Roman" w:hAnsi="Times New Roman" w:cs="Times New Roman"/>
          <w:b/>
          <w:bCs/>
          <w:sz w:val="24"/>
          <w:szCs w:val="24"/>
        </w:rPr>
        <w:t xml:space="preserve">       Наиболее распространенные приемы:</w:t>
      </w:r>
    </w:p>
    <w:p w:rsidR="00DC0004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5B">
        <w:rPr>
          <w:rFonts w:ascii="Times New Roman" w:hAnsi="Times New Roman" w:cs="Times New Roman"/>
          <w:b/>
          <w:bCs/>
          <w:sz w:val="24"/>
          <w:szCs w:val="24"/>
        </w:rPr>
        <w:t xml:space="preserve">       «Глоссарий»</w:t>
      </w:r>
    </w:p>
    <w:p w:rsidR="00DC0004" w:rsidRPr="00640B5B" w:rsidRDefault="00DC0004" w:rsidP="00257E77">
      <w:pPr>
        <w:pStyle w:val="a4"/>
        <w:tabs>
          <w:tab w:val="left" w:pos="426"/>
        </w:tabs>
        <w:ind w:left="0"/>
        <w:jc w:val="both"/>
        <w:rPr>
          <w:rFonts w:eastAsia="Calibri"/>
          <w:bCs/>
          <w:sz w:val="24"/>
          <w:szCs w:val="24"/>
        </w:rPr>
      </w:pPr>
      <w:r w:rsidRPr="00640B5B">
        <w:rPr>
          <w:rFonts w:eastAsia="Calibri"/>
          <w:bCs/>
          <w:sz w:val="24"/>
          <w:szCs w:val="24"/>
        </w:rPr>
        <w:t>Говорю название текста, даю список слов и предлагаю отметить те, которые могут быть связаны с текстом.</w:t>
      </w:r>
    </w:p>
    <w:p w:rsidR="004F245F" w:rsidRDefault="00DC0004" w:rsidP="00257E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5B">
        <w:rPr>
          <w:rFonts w:ascii="Times New Roman" w:hAnsi="Times New Roman" w:cs="Times New Roman"/>
          <w:b/>
          <w:bCs/>
          <w:sz w:val="24"/>
          <w:szCs w:val="24"/>
        </w:rPr>
        <w:t xml:space="preserve">        «Ориентиры предвосхищения»</w:t>
      </w:r>
    </w:p>
    <w:p w:rsidR="00DC0004" w:rsidRPr="004F245F" w:rsidRDefault="00DC0004" w:rsidP="00257E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5B">
        <w:rPr>
          <w:rFonts w:ascii="Times New Roman" w:eastAsia="Calibri" w:hAnsi="Times New Roman" w:cs="Times New Roman"/>
          <w:bCs/>
          <w:sz w:val="24"/>
          <w:szCs w:val="24"/>
        </w:rPr>
        <w:t>Предлагаю учащимся суждения. Они должны отметить те, с которыми согласны.</w:t>
      </w:r>
      <w:r w:rsidR="004F24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40B5B">
        <w:rPr>
          <w:rFonts w:ascii="Times New Roman" w:eastAsia="Calibri" w:hAnsi="Times New Roman" w:cs="Times New Roman"/>
          <w:bCs/>
          <w:sz w:val="24"/>
          <w:szCs w:val="24"/>
        </w:rPr>
        <w:t>А после чтения они отмечают их еще раз. Если ответ изменился, то учащиеся объясняют, почему это произошло.</w:t>
      </w:r>
    </w:p>
    <w:p w:rsidR="00DC0004" w:rsidRPr="00640B5B" w:rsidRDefault="00DC0004" w:rsidP="00257E7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      «Рассечение вопроса»</w:t>
      </w:r>
    </w:p>
    <w:p w:rsidR="00DC0004" w:rsidRDefault="00DC0004" w:rsidP="0025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 ученикам прочитать заглавие текста и предположить, о чем пойдет речь в тексте (например, </w:t>
      </w: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 русская народная сказка «Пузырь, Соломинка и Лапоть»</w:t>
      </w:r>
      <w:proofErr w:type="gramEnd"/>
    </w:p>
    <w:p w:rsidR="00972383" w:rsidRDefault="00972383" w:rsidP="0025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383" w:rsidRDefault="00972383" w:rsidP="0025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383" w:rsidRPr="00640B5B" w:rsidRDefault="00972383" w:rsidP="00257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0004" w:rsidRPr="00640B5B" w:rsidRDefault="00DC0004" w:rsidP="00257E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      «Верите ли вы, что…»</w:t>
      </w:r>
    </w:p>
    <w:p w:rsidR="00DC0004" w:rsidRPr="00640B5B" w:rsidRDefault="00DC0004" w:rsidP="00257E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sz w:val="24"/>
          <w:szCs w:val="24"/>
          <w:lang w:eastAsia="en-US"/>
        </w:rPr>
        <w:t>Учащимся предлагаются утверждения, с которыми они работают дважды: до чтения текста и после знакомства с ним. Полученные результаты обсуждаются.</w:t>
      </w:r>
    </w:p>
    <w:p w:rsidR="00DC0004" w:rsidRPr="00640B5B" w:rsidRDefault="00DC0004" w:rsidP="00257E7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sz w:val="24"/>
          <w:szCs w:val="24"/>
          <w:lang w:eastAsia="en-US"/>
        </w:rPr>
        <w:t>Верите ли вы, что сегодня мы познакомимся с новым произведением?</w:t>
      </w:r>
    </w:p>
    <w:p w:rsidR="00DC0004" w:rsidRPr="00640B5B" w:rsidRDefault="00DC0004" w:rsidP="00257E77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Верите ли вы, что главными героями будут Пузырь, Соломинка и Лапоть?  </w:t>
      </w:r>
    </w:p>
    <w:p w:rsidR="00DC0004" w:rsidRPr="00640B5B" w:rsidRDefault="00DC0004" w:rsidP="00257E77">
      <w:pPr>
        <w:pStyle w:val="a4"/>
        <w:ind w:left="0"/>
        <w:jc w:val="both"/>
        <w:rPr>
          <w:b/>
          <w:bCs/>
          <w:sz w:val="24"/>
          <w:szCs w:val="24"/>
        </w:rPr>
      </w:pPr>
      <w:r w:rsidRPr="00640B5B">
        <w:rPr>
          <w:b/>
          <w:bCs/>
          <w:sz w:val="24"/>
          <w:szCs w:val="24"/>
        </w:rPr>
        <w:t>II этап. Работа с текстом во время чтения.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B5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40B5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40B5B">
        <w:rPr>
          <w:rFonts w:ascii="Times New Roman" w:hAnsi="Times New Roman" w:cs="Times New Roman"/>
          <w:bCs/>
          <w:sz w:val="24"/>
          <w:szCs w:val="24"/>
        </w:rPr>
        <w:t xml:space="preserve"> обеспечить полноценное восприятие текста. </w:t>
      </w:r>
    </w:p>
    <w:p w:rsidR="00DC0004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b/>
          <w:bCs/>
          <w:sz w:val="24"/>
          <w:szCs w:val="24"/>
        </w:rPr>
        <w:t>К приёмам текстовой деятельности относятся</w:t>
      </w:r>
      <w:r w:rsidRPr="00640B5B">
        <w:rPr>
          <w:rFonts w:ascii="Times New Roman" w:hAnsi="Times New Roman" w:cs="Times New Roman"/>
          <w:sz w:val="24"/>
          <w:szCs w:val="24"/>
        </w:rPr>
        <w:t>:</w:t>
      </w:r>
    </w:p>
    <w:p w:rsidR="00DC0004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5B">
        <w:rPr>
          <w:rFonts w:ascii="Times New Roman" w:hAnsi="Times New Roman" w:cs="Times New Roman"/>
          <w:b/>
          <w:sz w:val="24"/>
          <w:szCs w:val="24"/>
        </w:rPr>
        <w:t xml:space="preserve">         «Чтение про себя с вопросами»</w:t>
      </w:r>
    </w:p>
    <w:p w:rsid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1. Чтение первого  абзаца. Задаются вопросы.</w:t>
      </w:r>
      <w:r w:rsidR="00640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2. Чтение про себя второго абзаца. Работаем в парах. Один за</w:t>
      </w:r>
      <w:r w:rsidRPr="00640B5B">
        <w:rPr>
          <w:rFonts w:ascii="Times New Roman" w:hAnsi="Times New Roman" w:cs="Times New Roman"/>
          <w:sz w:val="24"/>
          <w:szCs w:val="24"/>
        </w:rPr>
        <w:softHyphen/>
        <w:t>даёт вопросы, другой - отвечает.</w:t>
      </w:r>
    </w:p>
    <w:p w:rsidR="004F245F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3. Чтение третьего абзаца. Меняются ролями. Задают во</w:t>
      </w:r>
      <w:r w:rsidRPr="00640B5B">
        <w:rPr>
          <w:rFonts w:ascii="Times New Roman" w:hAnsi="Times New Roman" w:cs="Times New Roman"/>
          <w:sz w:val="24"/>
          <w:szCs w:val="24"/>
        </w:rPr>
        <w:softHyphen/>
        <w:t>просы и отвечают.</w:t>
      </w:r>
    </w:p>
    <w:p w:rsidR="00DC0004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B5B">
        <w:rPr>
          <w:rFonts w:ascii="Times New Roman" w:hAnsi="Times New Roman" w:cs="Times New Roman"/>
          <w:b/>
          <w:sz w:val="24"/>
          <w:szCs w:val="24"/>
        </w:rPr>
        <w:t xml:space="preserve">       «Чтение с остановками»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Чтение текста с остановками, во время которых задаются вопросы. </w:t>
      </w:r>
    </w:p>
    <w:p w:rsidR="00DC0004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B5B">
        <w:rPr>
          <w:rFonts w:ascii="Times New Roman" w:hAnsi="Times New Roman" w:cs="Times New Roman"/>
          <w:b/>
          <w:sz w:val="24"/>
          <w:szCs w:val="24"/>
        </w:rPr>
        <w:t xml:space="preserve">       «Чтение про себя с пометками»</w:t>
      </w:r>
    </w:p>
    <w:p w:rsidR="00DC0004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B5B">
        <w:rPr>
          <w:rFonts w:ascii="Times New Roman" w:hAnsi="Times New Roman" w:cs="Times New Roman"/>
          <w:bCs/>
          <w:sz w:val="24"/>
          <w:szCs w:val="24"/>
        </w:rPr>
        <w:t>Этот приём использую для работы со сложными научными текстами. Учащиеся при чтении делают пометки: понял, не понял, надо обсудить.</w:t>
      </w:r>
    </w:p>
    <w:p w:rsidR="00DC0004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B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«Ключевые слова» </w:t>
      </w:r>
    </w:p>
    <w:p w:rsidR="00DC0004" w:rsidRPr="00640B5B" w:rsidRDefault="00DC0004" w:rsidP="00257E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hAnsi="Times New Roman" w:cs="Times New Roman"/>
          <w:color w:val="000000"/>
          <w:sz w:val="24"/>
          <w:szCs w:val="24"/>
        </w:rPr>
        <w:t>Это наиболее важные слова в тексте.</w:t>
      </w:r>
    </w:p>
    <w:p w:rsidR="00DC0004" w:rsidRPr="00640B5B" w:rsidRDefault="00DC0004" w:rsidP="00257E77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b/>
          <w:bCs/>
          <w:iCs/>
          <w:sz w:val="24"/>
          <w:szCs w:val="24"/>
        </w:rPr>
      </w:pPr>
      <w:r w:rsidRPr="00640B5B">
        <w:rPr>
          <w:rStyle w:val="c1"/>
          <w:rFonts w:ascii="Times New Roman" w:hAnsi="Times New Roman" w:cs="Times New Roman"/>
          <w:b/>
          <w:bCs/>
          <w:iCs/>
          <w:sz w:val="24"/>
          <w:szCs w:val="24"/>
        </w:rPr>
        <w:t xml:space="preserve">    «Дерево предсказаний»</w:t>
      </w:r>
    </w:p>
    <w:p w:rsidR="00DC0004" w:rsidRPr="00640B5B" w:rsidRDefault="00DC0004" w:rsidP="00257E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640B5B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Использую при работе с сюжетными текстами. Тема должна содержать вопрос, адресованный в будущее. Все версии аргументировать содержанием текста, а не </w:t>
      </w:r>
      <w:proofErr w:type="gramStart"/>
      <w:r w:rsidRPr="00640B5B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домыслами</w:t>
      </w:r>
      <w:proofErr w:type="gramEnd"/>
      <w:r w:rsidRPr="00640B5B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40B5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</w:p>
    <w:p w:rsidR="00DC0004" w:rsidRPr="00640B5B" w:rsidRDefault="00DC0004" w:rsidP="00257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40B5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– Попробуем с вами применить этот прием на примере нашей сказки «Пузырь, Соломинка и Лапоть»</w:t>
      </w:r>
    </w:p>
    <w:p w:rsidR="00DC0004" w:rsidRPr="00640B5B" w:rsidRDefault="00DC0004" w:rsidP="00257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40B5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Прочитайте текст и докажите, что это сказка.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i/>
          <w:sz w:val="24"/>
          <w:szCs w:val="24"/>
        </w:rPr>
        <w:t>-Что может сказать лапоть пузырю? (Версии)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40B5B">
        <w:rPr>
          <w:rFonts w:ascii="Times New Roman" w:eastAsia="Times New Roman" w:hAnsi="Times New Roman" w:cs="Times New Roman"/>
          <w:i/>
          <w:sz w:val="24"/>
          <w:szCs w:val="24"/>
        </w:rPr>
        <w:t>(Что сделал лапоть?)</w:t>
      </w:r>
    </w:p>
    <w:p w:rsidR="00DC0004" w:rsidRPr="00640B5B" w:rsidRDefault="00DC0004" w:rsidP="00257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>- Кто предлагает выход из сложившейся ситуации?</w:t>
      </w:r>
    </w:p>
    <w:p w:rsidR="00DC0004" w:rsidRPr="00640B5B" w:rsidRDefault="00DC0004" w:rsidP="00257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 - Прочитайте то место в сказке, которое заставило вас волноваться. </w:t>
      </w:r>
    </w:p>
    <w:p w:rsidR="00DC0004" w:rsidRPr="00640B5B" w:rsidRDefault="00DC0004" w:rsidP="00257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 - Как описан этот момент? </w:t>
      </w:r>
    </w:p>
    <w:p w:rsidR="00DC0004" w:rsidRPr="00640B5B" w:rsidRDefault="00DC0004" w:rsidP="00257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 - Почему Соломинка согласилась?</w:t>
      </w:r>
    </w:p>
    <w:p w:rsidR="00DC0004" w:rsidRPr="00640B5B" w:rsidRDefault="00DC0004" w:rsidP="00257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 - Обозначьте цифрами правильный порядок развития событий в сказке</w:t>
      </w:r>
    </w:p>
    <w:p w:rsidR="00DC0004" w:rsidRPr="00640B5B" w:rsidRDefault="00DC0004" w:rsidP="00257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 (работа в парах)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>Общее дело героев___________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>Препятствие на пути_________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>Разногласие_________________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>Беда________________________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«Мозговой штурм»</w:t>
      </w: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детям прочитать пословицы и выбрать ту, которая подходит к нашей сказке и почему?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640B5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«Под лежачий камень вода не течёт»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640B5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«Друзья познаются в беде»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640B5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«Семь раз отмерь, один раз отрежь»</w:t>
      </w:r>
    </w:p>
    <w:p w:rsidR="00DC0004" w:rsidRPr="00640B5B" w:rsidRDefault="00DC0004" w:rsidP="00257E7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40B5B">
        <w:rPr>
          <w:b/>
          <w:bCs/>
          <w:color w:val="000000"/>
        </w:rPr>
        <w:t>Использование этих и других приёмов во время чтения помогает:</w:t>
      </w:r>
    </w:p>
    <w:p w:rsidR="00DC0004" w:rsidRPr="00640B5B" w:rsidRDefault="00DC0004" w:rsidP="00257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B5B">
        <w:rPr>
          <w:bCs/>
          <w:color w:val="000000"/>
        </w:rPr>
        <w:lastRenderedPageBreak/>
        <w:t>-научить детей ориентироваться в содержании текста и понимать его целостный смысл;</w:t>
      </w:r>
    </w:p>
    <w:p w:rsidR="00DC0004" w:rsidRPr="00640B5B" w:rsidRDefault="00DC0004" w:rsidP="00257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B5B">
        <w:rPr>
          <w:bCs/>
          <w:color w:val="000000"/>
        </w:rPr>
        <w:t>-находить в тексте требуемую информацию;</w:t>
      </w:r>
    </w:p>
    <w:p w:rsidR="00DC0004" w:rsidRPr="00640B5B" w:rsidRDefault="00DC0004" w:rsidP="00257E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40B5B">
        <w:rPr>
          <w:bCs/>
          <w:color w:val="000000"/>
        </w:rPr>
        <w:t>-выделять не только главную, но и второстепенную информацию;</w:t>
      </w:r>
    </w:p>
    <w:p w:rsidR="00DC0004" w:rsidRPr="004F245F" w:rsidRDefault="00DC0004" w:rsidP="00257E7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40B5B">
        <w:rPr>
          <w:bCs/>
          <w:color w:val="000000"/>
        </w:rPr>
        <w:t>-читать внимательно и вдумчиво.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III этап. Работа с текстом после чтения. 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Цель:</w:t>
      </w:r>
      <w:r w:rsidRPr="00640B5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640B5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обеспечить углубленное восприятие и понимание текста на уровне смысла.</w:t>
      </w:r>
    </w:p>
    <w:p w:rsidR="00312AD0" w:rsidRPr="00640B5B" w:rsidRDefault="00DC0004" w:rsidP="00257E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4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Приёмы  </w:t>
      </w:r>
      <w:proofErr w:type="spellStart"/>
      <w:r w:rsidRPr="0064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послетекстовой</w:t>
      </w:r>
      <w:proofErr w:type="spellEnd"/>
      <w:r w:rsidRPr="00640B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деятельности: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B5B">
        <w:rPr>
          <w:rFonts w:ascii="Times New Roman" w:hAnsi="Times New Roman" w:cs="Times New Roman"/>
          <w:b/>
          <w:sz w:val="24"/>
          <w:szCs w:val="24"/>
        </w:rPr>
        <w:t xml:space="preserve">      «Вопросы после текста»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Классификация вопросов предполагает баланс между группами вопросов </w:t>
      </w:r>
      <w:proofErr w:type="gramStart"/>
      <w:r w:rsidRPr="00640B5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40B5B">
        <w:rPr>
          <w:rFonts w:ascii="Times New Roman" w:hAnsi="Times New Roman" w:cs="Times New Roman"/>
          <w:sz w:val="24"/>
          <w:szCs w:val="24"/>
        </w:rPr>
        <w:t>: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- фактической информации текста, изложенной вербально;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- подтекстовой информации, скрытой между строк, в подтексте;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- концептуальной информации, часто находящейся за пределами текста.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Вернёмся к нашей сказке «Пузырь, Соломинка и Лапоть»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- Давайте попробуем расставить всё по своим местам: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Первый персонаж – Лапоть. Лапоть – предмет незатейливый, повидавший многое, не зря именно он сразу предложил относительно верный путь переплыть на Пузыре, ведь Пузырь в воде не тонет. Так что у персонажей сказки был шанс благополучно перебраться на другой берег.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Второй персонаж – Соломинка. Соломинка слишком тонка и силы свои не рассчитала. Совет – трудись, но умей заранее прикинуть, справишься с работой или нет.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Третий персонаж – Пузырь. Смеяться нехорошо над теми, кто попал в беду.</w:t>
      </w:r>
    </w:p>
    <w:p w:rsidR="00DC0004" w:rsidRPr="00640B5B" w:rsidRDefault="00DC0004" w:rsidP="00257E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B5B">
        <w:rPr>
          <w:rFonts w:ascii="Times New Roman" w:hAnsi="Times New Roman" w:cs="Times New Roman"/>
          <w:b/>
          <w:sz w:val="24"/>
          <w:szCs w:val="24"/>
        </w:rPr>
        <w:t>И спрашиваю ребят - Чему учит эта сказка? В чём заключается мудрость?</w:t>
      </w:r>
    </w:p>
    <w:p w:rsidR="004F245F" w:rsidRDefault="00DC0004" w:rsidP="0025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К этим трем группам вопросов сегодня добавляют четвертую – группу оценочных, рефлексивных вопросов, связанных с критическим анализом текста.</w:t>
      </w:r>
    </w:p>
    <w:p w:rsidR="00DC0004" w:rsidRPr="004F245F" w:rsidRDefault="00DC0004" w:rsidP="00257E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Предлагаю пройти тест.</w:t>
      </w:r>
    </w:p>
    <w:p w:rsidR="00DC0004" w:rsidRPr="00640B5B" w:rsidRDefault="00972383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 сказку «Пузырь, Соломинка и Л</w:t>
      </w:r>
      <w:r w:rsidR="00DC0004"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>апоть» и выбери верное утверждение.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1.Главные герои сказки: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>А) пузырь, лапоть и колосок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соломинка, башмак и помидор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>В) лапоть, соломинка и пузырь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2.Куда пошли главные герои: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>А) в лес                     Б) в поле                        В) на рыбалку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3. Зачем они пошли?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>А) за водой              Б) рубить дрова             В) за ёлкой на праздник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Кто первым упал в воду: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>А) пузырь                  Б) соломинка                   В) лапоть</w:t>
      </w:r>
    </w:p>
    <w:p w:rsidR="00DC0004" w:rsidRPr="00640B5B" w:rsidRDefault="00DC0004" w:rsidP="00257E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  </w:t>
      </w:r>
      <w:r w:rsidRPr="00640B5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Приём</w:t>
      </w:r>
      <w:r w:rsidRPr="00640B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40B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«Написание творческих работ»</w:t>
      </w:r>
      <w:r w:rsidRPr="0064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 на этапе закрепления изученной темы. 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>- Вам понравилось, как закончилась сказка? Почему?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>- Какой конец сказки?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>- Как бы вы хотели, чтобы закончилась сказка?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- Предлагаю </w:t>
      </w:r>
      <w:proofErr w:type="gramStart"/>
      <w:r w:rsidRPr="00640B5B">
        <w:rPr>
          <w:rFonts w:ascii="Times New Roman" w:eastAsia="Times New Roman" w:hAnsi="Times New Roman" w:cs="Times New Roman"/>
          <w:sz w:val="24"/>
          <w:szCs w:val="24"/>
        </w:rPr>
        <w:t>помечтать</w:t>
      </w:r>
      <w:proofErr w:type="gramEnd"/>
      <w:r w:rsidRPr="00640B5B">
        <w:rPr>
          <w:rFonts w:ascii="Times New Roman" w:eastAsia="Times New Roman" w:hAnsi="Times New Roman" w:cs="Times New Roman"/>
          <w:sz w:val="24"/>
          <w:szCs w:val="24"/>
        </w:rPr>
        <w:t xml:space="preserve"> и придумаем к сказке счастливый конец.</w:t>
      </w:r>
    </w:p>
    <w:p w:rsidR="00DC0004" w:rsidRPr="00312AD0" w:rsidRDefault="00DC0004" w:rsidP="00257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B5B">
        <w:rPr>
          <w:rFonts w:ascii="Times New Roman" w:eastAsia="Times New Roman" w:hAnsi="Times New Roman" w:cs="Times New Roman"/>
          <w:b/>
          <w:sz w:val="24"/>
          <w:szCs w:val="24"/>
        </w:rPr>
        <w:t>Задание: придумай свою сказку.</w:t>
      </w:r>
    </w:p>
    <w:p w:rsidR="00DC0004" w:rsidRPr="00640B5B" w:rsidRDefault="00DC0004" w:rsidP="00257E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         Все вышеперечисленные приемы были апробированы мною на уроках литературного чтения в течени</w:t>
      </w:r>
      <w:proofErr w:type="gramStart"/>
      <w:r w:rsidRPr="00640B5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0B5B">
        <w:rPr>
          <w:rFonts w:ascii="Times New Roman" w:hAnsi="Times New Roman" w:cs="Times New Roman"/>
          <w:sz w:val="24"/>
          <w:szCs w:val="24"/>
        </w:rPr>
        <w:t xml:space="preserve"> двух лет. Результаты  диагностики  демонстрируют следующие показатели </w:t>
      </w:r>
      <w:proofErr w:type="spellStart"/>
      <w:r w:rsidRPr="00640B5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40B5B">
        <w:rPr>
          <w:rFonts w:ascii="Times New Roman" w:hAnsi="Times New Roman" w:cs="Times New Roman"/>
          <w:sz w:val="24"/>
          <w:szCs w:val="24"/>
        </w:rPr>
        <w:t xml:space="preserve"> читательской грамотности.</w:t>
      </w:r>
    </w:p>
    <w:p w:rsidR="00DC0004" w:rsidRPr="00640B5B" w:rsidRDefault="00DC0004" w:rsidP="00257E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i/>
          <w:iCs/>
          <w:sz w:val="24"/>
          <w:szCs w:val="24"/>
        </w:rPr>
        <w:t>Таблица</w:t>
      </w:r>
    </w:p>
    <w:tbl>
      <w:tblPr>
        <w:tblStyle w:val="a5"/>
        <w:tblW w:w="6838" w:type="dxa"/>
        <w:tblInd w:w="0" w:type="dxa"/>
        <w:tblLook w:val="04A0" w:firstRow="1" w:lastRow="0" w:firstColumn="1" w:lastColumn="0" w:noHBand="0" w:noVBand="1"/>
      </w:tblPr>
      <w:tblGrid>
        <w:gridCol w:w="3767"/>
        <w:gridCol w:w="1608"/>
        <w:gridCol w:w="1463"/>
      </w:tblGrid>
      <w:tr w:rsidR="00DC0004" w:rsidRPr="00640B5B" w:rsidTr="00DC0004">
        <w:trPr>
          <w:trHeight w:val="55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Группа умений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класс</w:t>
            </w:r>
          </w:p>
        </w:tc>
      </w:tr>
      <w:tr w:rsidR="00DC0004" w:rsidRPr="00640B5B" w:rsidTr="00DC0004">
        <w:trPr>
          <w:trHeight w:val="767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F4508B" w:rsidP="00257E7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DC0004" w:rsidRPr="00640B5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Речевая и читательская деятельность</w:t>
              </w:r>
            </w:hyperlink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58%</w:t>
            </w:r>
          </w:p>
        </w:tc>
      </w:tr>
      <w:tr w:rsidR="00DC0004" w:rsidRPr="00640B5B" w:rsidTr="00DC0004">
        <w:trPr>
          <w:trHeight w:val="55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F4508B" w:rsidP="00257E7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DC0004" w:rsidRPr="00640B5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Творческая деятельность</w:t>
              </w:r>
            </w:hyperlink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62%</w:t>
            </w:r>
          </w:p>
        </w:tc>
      </w:tr>
      <w:tr w:rsidR="00DC0004" w:rsidRPr="00640B5B" w:rsidTr="00DC0004">
        <w:trPr>
          <w:trHeight w:val="913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F4508B" w:rsidP="00257E77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DC0004" w:rsidRPr="00640B5B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en-US"/>
                </w:rPr>
                <w:t>Литературоведческая пропедевтика</w:t>
              </w:r>
            </w:hyperlink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4" w:rsidRPr="00640B5B" w:rsidRDefault="00DC0004" w:rsidP="00257E7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B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68%</w:t>
            </w:r>
          </w:p>
        </w:tc>
      </w:tr>
    </w:tbl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 xml:space="preserve">        Как видно из таблицы, все группы умений показывают положительную динамику развития, что говорит об успешности применения рассмотренных методов в учебной деятельности.</w:t>
      </w:r>
    </w:p>
    <w:p w:rsidR="00DC0004" w:rsidRPr="00640B5B" w:rsidRDefault="00DC0004" w:rsidP="00257E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0004" w:rsidRPr="00640B5B" w:rsidRDefault="00DC0004" w:rsidP="00257E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B5B">
        <w:rPr>
          <w:rFonts w:ascii="Times New Roman" w:hAnsi="Times New Roman" w:cs="Times New Roman"/>
          <w:b/>
          <w:sz w:val="24"/>
          <w:szCs w:val="24"/>
        </w:rPr>
        <w:t xml:space="preserve">      Рефлексия</w:t>
      </w:r>
    </w:p>
    <w:p w:rsidR="00DC0004" w:rsidRPr="00640B5B" w:rsidRDefault="00DC0004" w:rsidP="00257E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0B5B">
        <w:rPr>
          <w:rFonts w:ascii="Times New Roman" w:hAnsi="Times New Roman" w:cs="Times New Roman"/>
          <w:sz w:val="24"/>
          <w:szCs w:val="24"/>
        </w:rPr>
        <w:t>Рассмотренные приёмы работы на уроках литературного чтения позволяют вовлечь обучающихся в процесс развития читательского интереса, культуры чтения и, как следствие, читательской грамотности.</w:t>
      </w:r>
    </w:p>
    <w:p w:rsidR="003108BB" w:rsidRPr="00640B5B" w:rsidRDefault="003108BB">
      <w:pPr>
        <w:rPr>
          <w:rFonts w:ascii="Times New Roman" w:hAnsi="Times New Roman" w:cs="Times New Roman"/>
          <w:sz w:val="24"/>
          <w:szCs w:val="24"/>
        </w:rPr>
      </w:pPr>
    </w:p>
    <w:sectPr w:rsidR="003108BB" w:rsidRPr="0064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E0250"/>
    <w:multiLevelType w:val="multilevel"/>
    <w:tmpl w:val="0F02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6C"/>
    <w:rsid w:val="00257E77"/>
    <w:rsid w:val="003108BB"/>
    <w:rsid w:val="00312AD0"/>
    <w:rsid w:val="003C0941"/>
    <w:rsid w:val="004F245F"/>
    <w:rsid w:val="00640B5B"/>
    <w:rsid w:val="00972383"/>
    <w:rsid w:val="00DC0004"/>
    <w:rsid w:val="00E1326C"/>
    <w:rsid w:val="00F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00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1">
    <w:name w:val="c1"/>
    <w:basedOn w:val="a0"/>
    <w:rsid w:val="00DC0004"/>
  </w:style>
  <w:style w:type="character" w:customStyle="1" w:styleId="c2">
    <w:name w:val="c2"/>
    <w:basedOn w:val="a0"/>
    <w:rsid w:val="00DC0004"/>
  </w:style>
  <w:style w:type="table" w:styleId="a5">
    <w:name w:val="Table Grid"/>
    <w:basedOn w:val="a1"/>
    <w:uiPriority w:val="59"/>
    <w:rsid w:val="00DC00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C0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0004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1">
    <w:name w:val="c1"/>
    <w:basedOn w:val="a0"/>
    <w:rsid w:val="00DC0004"/>
  </w:style>
  <w:style w:type="character" w:customStyle="1" w:styleId="c2">
    <w:name w:val="c2"/>
    <w:basedOn w:val="a0"/>
    <w:rsid w:val="00DC0004"/>
  </w:style>
  <w:style w:type="table" w:styleId="a5">
    <w:name w:val="Table Grid"/>
    <w:basedOn w:val="a1"/>
    <w:uiPriority w:val="59"/>
    <w:rsid w:val="00DC00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C0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2023-12-05T09:59:00Z</dcterms:created>
  <dcterms:modified xsi:type="dcterms:W3CDTF">2024-08-12T06:49:00Z</dcterms:modified>
</cp:coreProperties>
</file>