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C219" w14:textId="5C3B01AB" w:rsidR="005E2DCE" w:rsidRPr="000A18F2" w:rsidRDefault="00A83B2C" w:rsidP="00A83B2C">
      <w:pPr>
        <w:pStyle w:val="a7"/>
        <w:rPr>
          <w:rFonts w:ascii="Times New Roman" w:hAnsi="Times New Roman" w:cs="Times New Roman"/>
          <w:b/>
          <w:color w:val="365F91"/>
          <w:sz w:val="24"/>
          <w:szCs w:val="24"/>
        </w:rPr>
      </w:pPr>
      <w:r>
        <w:rPr>
          <w:noProof/>
        </w:rPr>
        <w:drawing>
          <wp:inline distT="0" distB="0" distL="0" distR="0" wp14:anchorId="35F1E917" wp14:editId="3694BF70">
            <wp:extent cx="800100" cy="781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4" t="11731" r="14223" b="2639"/>
                    <a:stretch/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</w:t>
      </w:r>
      <w:r w:rsidR="005E2DCE" w:rsidRPr="000A18F2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Муниципальное бюджетное дошкольное образовательное учреждение                                                                       </w:t>
      </w:r>
    </w:p>
    <w:p w14:paraId="7E29EC68" w14:textId="77777777" w:rsidR="005E2DCE" w:rsidRPr="000A18F2" w:rsidRDefault="005E2DCE" w:rsidP="005E2DCE">
      <w:pPr>
        <w:pStyle w:val="a7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0A18F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«Детский сад «Золотая рыбка»</w:t>
      </w:r>
    </w:p>
    <w:p w14:paraId="295F3BE2" w14:textId="5D20A284" w:rsidR="005E2DCE" w:rsidRPr="000A18F2" w:rsidRDefault="00A83B2C" w:rsidP="005E2DCE">
      <w:pPr>
        <w:pStyle w:val="a7"/>
        <w:tabs>
          <w:tab w:val="clear" w:pos="4677"/>
          <w:tab w:val="clear" w:pos="9355"/>
          <w:tab w:val="center" w:pos="10348"/>
          <w:tab w:val="right" w:pos="10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2DCE" w:rsidRPr="000A18F2">
        <w:rPr>
          <w:rFonts w:ascii="Times New Roman" w:hAnsi="Times New Roman" w:cs="Times New Roman"/>
          <w:sz w:val="24"/>
          <w:szCs w:val="24"/>
        </w:rPr>
        <w:t xml:space="preserve">д. 6 «а»,  2-й  микрорайон,  г. Уварово  Тамбовской </w:t>
      </w:r>
      <w:proofErr w:type="spellStart"/>
      <w:r w:rsidR="005E2DCE" w:rsidRPr="000A18F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E2DCE" w:rsidRPr="000A18F2">
        <w:rPr>
          <w:rFonts w:ascii="Times New Roman" w:hAnsi="Times New Roman" w:cs="Times New Roman"/>
          <w:sz w:val="24"/>
          <w:szCs w:val="24"/>
        </w:rPr>
        <w:t xml:space="preserve">  393460.</w:t>
      </w:r>
    </w:p>
    <w:p w14:paraId="4589085F" w14:textId="77777777" w:rsidR="005E2DCE" w:rsidRPr="000A18F2" w:rsidRDefault="005E2DCE" w:rsidP="005E2DCE">
      <w:pPr>
        <w:pStyle w:val="a7"/>
        <w:ind w:left="2835"/>
        <w:rPr>
          <w:rFonts w:ascii="Times New Roman" w:hAnsi="Times New Roman" w:cs="Times New Roman"/>
          <w:sz w:val="24"/>
          <w:szCs w:val="24"/>
        </w:rPr>
      </w:pPr>
      <w:r w:rsidRPr="000A18F2">
        <w:rPr>
          <w:rFonts w:ascii="Times New Roman" w:hAnsi="Times New Roman" w:cs="Times New Roman"/>
          <w:sz w:val="24"/>
          <w:szCs w:val="24"/>
        </w:rPr>
        <w:t xml:space="preserve">                тел. (07558) 4-16-89, 4-03-98</w:t>
      </w:r>
    </w:p>
    <w:p w14:paraId="3512F1FD" w14:textId="77777777" w:rsidR="005E2DCE" w:rsidRPr="000A18F2" w:rsidRDefault="005E2DCE" w:rsidP="005E2DCE">
      <w:pPr>
        <w:pStyle w:val="a7"/>
        <w:ind w:left="2835"/>
        <w:rPr>
          <w:rFonts w:ascii="Times New Roman" w:hAnsi="Times New Roman" w:cs="Times New Roman"/>
          <w:sz w:val="24"/>
          <w:szCs w:val="24"/>
        </w:rPr>
      </w:pPr>
    </w:p>
    <w:p w14:paraId="32DA49B5" w14:textId="77777777" w:rsidR="005E2DCE" w:rsidRDefault="005E2DCE" w:rsidP="005E2DCE">
      <w:pPr>
        <w:pStyle w:val="a7"/>
        <w:ind w:left="2835"/>
        <w:rPr>
          <w:rFonts w:ascii="Times New Roman" w:hAnsi="Times New Roman" w:cs="Times New Roman"/>
          <w:sz w:val="24"/>
          <w:szCs w:val="24"/>
        </w:rPr>
      </w:pPr>
    </w:p>
    <w:p w14:paraId="7B4A7393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40D1E6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BC15C5E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0146B6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026F50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751692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244674" w14:textId="77777777" w:rsidR="005E2DCE" w:rsidRDefault="005E2DCE" w:rsidP="005E2DCE">
      <w:pPr>
        <w:spacing w:line="360" w:lineRule="auto"/>
        <w:contextualSpacing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AFB0E1" w14:textId="77777777" w:rsidR="005E2DCE" w:rsidRPr="000A18F2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A18F2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«Приобщение детей дошкольного возраста</w:t>
      </w:r>
    </w:p>
    <w:p w14:paraId="062147F6" w14:textId="77777777" w:rsidR="005E2DCE" w:rsidRPr="000A18F2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A18F2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 истокам русской народной культуры</w:t>
      </w:r>
    </w:p>
    <w:p w14:paraId="45D25FE4" w14:textId="77777777" w:rsidR="005E2DCE" w:rsidRPr="000A18F2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A18F2">
        <w:rPr>
          <w:rStyle w:val="a3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через знакомство с народными праздниками.»</w:t>
      </w:r>
    </w:p>
    <w:p w14:paraId="32B57828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CF778F" w14:textId="77777777" w:rsidR="005E2DCE" w:rsidRPr="000A18F2" w:rsidRDefault="005E2DCE" w:rsidP="005E2DCE">
      <w:pPr>
        <w:spacing w:line="360" w:lineRule="auto"/>
        <w:contextualSpacing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Pr="000A18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одготовила: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A18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Нехорошева Л.В.,</w:t>
      </w:r>
    </w:p>
    <w:p w14:paraId="102AB1C6" w14:textId="77777777" w:rsidR="005E2DCE" w:rsidRPr="000A18F2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м</w:t>
      </w:r>
      <w:r w:rsidRPr="000A18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узыкальный руководитель</w:t>
      </w:r>
    </w:p>
    <w:p w14:paraId="50F2A01E" w14:textId="77777777" w:rsidR="005E2DCE" w:rsidRPr="000A18F2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06F578AB" w14:textId="77777777" w:rsidR="005E2DCE" w:rsidRPr="000A18F2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1222DC77" w14:textId="77777777" w:rsidR="005E2DCE" w:rsidRPr="000A18F2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5E707860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1BC6EF17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39CF14A1" w14:textId="0A469BA2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3A03D013" w14:textId="3F523388" w:rsidR="00257272" w:rsidRDefault="00257272" w:rsidP="00A83B2C">
      <w:pPr>
        <w:spacing w:line="360" w:lineRule="auto"/>
        <w:contextualSpacing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4F8FBEF3" w14:textId="77777777" w:rsidR="00257272" w:rsidRPr="000A18F2" w:rsidRDefault="00257272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2701A28D" w14:textId="15CBF401" w:rsidR="005E2DCE" w:rsidRDefault="005E2DCE" w:rsidP="00A83B2C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A18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20</w:t>
      </w:r>
      <w:r w:rsidR="00BF20E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</w:t>
      </w:r>
      <w:r w:rsidRPr="000A18F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 год</w:t>
      </w:r>
    </w:p>
    <w:p w14:paraId="04C5BAFE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30A3457E" w14:textId="77777777" w:rsidR="005E2DCE" w:rsidRDefault="005E2DCE" w:rsidP="005E2DCE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02ADB47D" w14:textId="77777777" w:rsidR="001F7C87" w:rsidRPr="001F7C87" w:rsidRDefault="005E2DCE" w:rsidP="005E2DCE">
      <w:pPr>
        <w:spacing w:line="360" w:lineRule="auto"/>
        <w:contextualSpacing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1F7C87" w:rsidRPr="001F7C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детей дошкольного возраста</w:t>
      </w:r>
    </w:p>
    <w:p w14:paraId="5CF1DE59" w14:textId="77777777" w:rsidR="001F7C87" w:rsidRPr="001F7C87" w:rsidRDefault="001F7C87" w:rsidP="001F7C87">
      <w:pPr>
        <w:spacing w:line="36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C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истокам русской народной культуры</w:t>
      </w:r>
    </w:p>
    <w:p w14:paraId="45EBEC5A" w14:textId="77777777" w:rsidR="001F7C87" w:rsidRPr="001F7C87" w:rsidRDefault="001F7C87" w:rsidP="001F7C8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F7C8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знакомство с народными праздниками.</w:t>
      </w:r>
    </w:p>
    <w:p w14:paraId="06D71862" w14:textId="77777777" w:rsidR="001F7C87" w:rsidRPr="001F7C87" w:rsidRDefault="001F7C87" w:rsidP="001F7C8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C87">
        <w:rPr>
          <w:rFonts w:ascii="Times New Roman" w:eastAsia="Calibri" w:hAnsi="Times New Roman" w:cs="Times New Roman"/>
          <w:sz w:val="28"/>
          <w:szCs w:val="28"/>
        </w:rPr>
        <w:t xml:space="preserve">Как часто звучат в наше время слова: «русская душа», «феномен русской души». Но не менее часто: «падение нравственности», «деградация общества». Поэтому сегодня, возможно, как никогда актуальны вопросы социально-нравственного воспитания детей. </w:t>
      </w:r>
    </w:p>
    <w:p w14:paraId="04CF195C" w14:textId="77777777" w:rsidR="001F7C87" w:rsidRPr="001F7C87" w:rsidRDefault="001F7C87" w:rsidP="001F7C8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C87">
        <w:rPr>
          <w:rFonts w:ascii="Times New Roman" w:eastAsia="Calibri" w:hAnsi="Times New Roman" w:cs="Times New Roman"/>
          <w:sz w:val="28"/>
          <w:szCs w:val="28"/>
        </w:rPr>
        <w:t>Меняются времена, эпохи, люди. Но вечным остается стремление человека к добру, любви, свету, красоте, истине.</w:t>
      </w:r>
    </w:p>
    <w:p w14:paraId="180C82EA" w14:textId="77777777" w:rsidR="001F7C87" w:rsidRPr="001F7C87" w:rsidRDefault="001F7C87" w:rsidP="001F7C87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F7C87">
        <w:rPr>
          <w:sz w:val="28"/>
          <w:szCs w:val="28"/>
        </w:rPr>
        <w:t>Замечательный человек и актер Е. Леонов говорил: «Каждый ребенок рождается добрым и для доброй жизни. В том, что он постепенно теряет запас доброты, виноваты и детский сад, и школа, и ПТУ, и, конечно, семья, из которой ушли шутка, юмор, игра».</w:t>
      </w:r>
    </w:p>
    <w:p w14:paraId="33071018" w14:textId="77777777" w:rsidR="001F7C87" w:rsidRPr="001F7C87" w:rsidRDefault="001F7C87" w:rsidP="001F7C87">
      <w:pPr>
        <w:pStyle w:val="a4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F7C87">
        <w:rPr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задачи воспитания нравственных чувств у дошкольников. Огромными возможностями в воспитании нравственных качеств обладает музыкальное искусство. </w:t>
      </w:r>
    </w:p>
    <w:p w14:paraId="31012E54" w14:textId="77777777" w:rsidR="001F7C87" w:rsidRPr="001F7C87" w:rsidRDefault="001F7C87" w:rsidP="001F7C87">
      <w:pPr>
        <w:pStyle w:val="a4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1F7C87">
        <w:rPr>
          <w:sz w:val="28"/>
          <w:szCs w:val="28"/>
        </w:rPr>
        <w:t xml:space="preserve">На музыкальных занятиях в ДОУ воспитываются коллективизм, любовь к своему дому, бережное отношение к природе, формируется оценочный подход к явлениям жизни и искусства. Значительную роль в этом играет приобщение детей к народному музыкальному творчеству, к народной песенной культуре. Музыкальный фольклор – это часть достояния народного наследия прошлого. Детский музыкальный фольклор – это самый интересный, доступный, универсальный материал для воспитания дошкольников, сущность которого заключается в предоставлении ребенку первых сведений об окружающей среде, передаче общественных моральных ценностей и культуры своего народа через </w:t>
      </w:r>
      <w:r w:rsidRPr="001F7C87">
        <w:rPr>
          <w:sz w:val="28"/>
          <w:szCs w:val="28"/>
        </w:rPr>
        <w:lastRenderedPageBreak/>
        <w:t xml:space="preserve">простые формы фольклорного материала. Разнообразие жанров детского музыкального фольклора дает возможность ребенку всесторонне познавать мир. </w:t>
      </w:r>
      <w:proofErr w:type="spellStart"/>
      <w:r w:rsidRPr="001F7C87">
        <w:rPr>
          <w:color w:val="000000"/>
          <w:sz w:val="28"/>
          <w:szCs w:val="28"/>
        </w:rPr>
        <w:t>Пестушки</w:t>
      </w:r>
      <w:proofErr w:type="spellEnd"/>
      <w:r w:rsidRPr="001F7C87">
        <w:rPr>
          <w:color w:val="000000"/>
          <w:sz w:val="28"/>
          <w:szCs w:val="28"/>
        </w:rPr>
        <w:t xml:space="preserve">, потешки, колыбельные, игровые, плясовые песни, </w:t>
      </w:r>
      <w:proofErr w:type="spellStart"/>
      <w:r w:rsidRPr="001F7C87">
        <w:rPr>
          <w:color w:val="000000"/>
          <w:sz w:val="28"/>
          <w:szCs w:val="28"/>
        </w:rPr>
        <w:t>заклички</w:t>
      </w:r>
      <w:proofErr w:type="spellEnd"/>
      <w:r w:rsidRPr="001F7C87">
        <w:rPr>
          <w:color w:val="000000"/>
          <w:sz w:val="28"/>
          <w:szCs w:val="28"/>
        </w:rPr>
        <w:t xml:space="preserve">, частушки играют огромную роль в духовном становлении человека, в его социально- нравственном воспитании. </w:t>
      </w:r>
    </w:p>
    <w:p w14:paraId="155B1C8B" w14:textId="77777777" w:rsidR="001F7C87" w:rsidRPr="001F7C87" w:rsidRDefault="001F7C87" w:rsidP="001F7C8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Сегодня повсеместно возрастает интерес к народному творчеству.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и понятно: в нём нужно искать истоки наших характеров, взаимоотношений, исторические корни.</w:t>
      </w:r>
      <w:r w:rsidR="00F7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обращают внимание детей к народным истокам, корням нашим, обрядам, традициям, обычаям, которое долгое время было в забвении.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Пожалуй, ни один другой народ не имел таких богатых игровых и певческих традиций, как русский. На деревенских околицах можно было слышать девичье пение, а на проезжих дорогах – протяжную песнь ямщиков. Во время страды молодые и старые, сгребая сено на скошенном лугу, пели незамысловатые мелодии, облегчая тем самым себе труд. Приезжавших в Россию иностранцев приводили в изумление русские хороводы и пляски. Хороводы испокон веков были излюбленным развлечением молодёжи как в деревне, так и в городе.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 Исходя из актуальности этого направления в работе с детьми, мною определена тема: «Приобщение детей дошкольного возраста к истокам русской народной культуры через знакомство с народными праздниками».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 В работе использую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методические рекомендации Программы «Приобщение детей к истокам русской народной культуры» (авторы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О.Л.Князева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М.Д.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Маханёва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музыкально – литературные разработки журнала «Музыкальный руководитель», «Ритмическую мозаику» А.И. Бурениной, «Танцевальную ритмику» Т.И. Суворовой и т.д.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Задачи: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детям первоначальные представления о фольклоре, как источнике народной мудрости, красоты и жизненной силы;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эмоционально – </w:t>
      </w:r>
      <w:proofErr w:type="spellStart"/>
      <w:r w:rsidR="00B62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</w:t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вственную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сферу ребёнка средствами народного </w:t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искусства;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творческой деятельности по освоению элементов народной культуры;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нравственно – эстетическое воспитание и развитие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ребенка;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 Приобщение к русским национальным духовным культурным ценностям в моей работе происходит в процессе ознакомления с образцами песенного народного творчества (на примере попевок,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закличек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народных песен, хороводов, традиционных народных игр); устного народного творчества (на примере потешек, прибауток, пословиц, поговорок, русских народных сказок); с традиционными русскими ремеслами (Гжель, Хохлома, дымковская игрушка, городецкая роспись) на занятиях по музыке, развитию речи, театрализованной игре.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 Музыкальные занятия проходят в интересной, увлекательной форме, каждый ребенок принимает непосредственное участие во всех видах деятельности, предложенных на занятии. Содержание и форму проведения каждого занятия тщательно продумываю, стремлюсь, чтобы занятие максимально решало поставленные задачи: образовательные, воспитательные и развивающие.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работа по обучению пению занимает значительное место в системе работы. Например, при обучении детей сольному, ансамблевому и хоровому народному пению, учу преодолевать трудности в исполнении песенного фольклора. В систему такого вокального воспитания включаю развитие основных певческих навыков: правильного, естественного дыхания; протяженного, гибкого и подвижного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звуковедения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отчетливой выразительной дикции; единой манеры пения и говора. На музыкальных занятиях навыки пения прививаю детям постепенно, по известному принципу – от простого к сложному.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7D41424" wp14:editId="0E1574D6">
            <wp:simplePos x="0" y="0"/>
            <wp:positionH relativeFrom="margin">
              <wp:posOffset>-243205</wp:posOffset>
            </wp:positionH>
            <wp:positionV relativeFrom="margin">
              <wp:posOffset>-17780</wp:posOffset>
            </wp:positionV>
            <wp:extent cx="2849245" cy="2136775"/>
            <wp:effectExtent l="19050" t="0" r="8255" b="0"/>
            <wp:wrapSquare wrapText="bothSides"/>
            <wp:docPr id="6" name="Рисунок 5" descr="C:\Users\Людмила\Documents\РАБОЧИЙ СТОЛ\БАБУШКА\фото садик\DSCF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ocuments\РАБОЧИЙ СТОЛ\БАБУШКА\фото садик\DSCF34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народного творчества могут жить присущей им жизнью: ведь сказка должна сказываться, загадка – загадываться, игра – играться; песня только тогда песня, когда её поют. И в наших силах сделать так, чтобы они жили не только в рассказе о них, т.е. книжной жизнью, но ещё и прежней, настоящей – устной. Я для этого устраиваю театрализованные представления или фольклорные праздники, где весело только тому, кто и сам поёт песни, водит хоровод, загадывает и отгадывает загадки, проговаривает скороговорки. На этом празднике каждый и гость, и хозяин. Успех фольклорного праздника во многом зависит от того, насколько готовы к нему не только дети, но и взрослые. Чем больше на празднике сюрпризов, тем больше праздник соответствует главному назначению – радовать детей.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Насыщенность народного праздника импровизациями, сюрпризными моментами стимулирует интерес детей, усиливает их впечатления и переживания, обогащает художественное и эстетическое восприятие. А главное, обеспечивает естественное приобщение к национальным традициям, утверждает в их сознании фундаментальные, духовные и эстетические ценности.</w:t>
      </w:r>
      <w:r w:rsidRPr="001F7C8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6362B3AC" w14:textId="77777777" w:rsidR="001F7C87" w:rsidRPr="001F7C87" w:rsidRDefault="001F7C87" w:rsidP="001F7C8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C8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2FDB5B" wp14:editId="0EFF12F2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914650" cy="2188210"/>
            <wp:effectExtent l="19050" t="0" r="0" b="0"/>
            <wp:wrapSquare wrapText="bothSides"/>
            <wp:docPr id="7" name="Рисунок 6" descr="C:\Users\Людмила\Documents\РАБОЧИЙ СТОЛ\БАБУШКА\фото садик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ocuments\РАБОЧИЙ СТОЛ\БАБУШКА\фото садик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8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духе народных праздников провожу «Осенние посиделки», каждый год в январе в нашем детском саду проводится «Рождественская ярмарка», в которой принимают участие все группы . Дети старших и подготовительных групп показывают  концерт с песнями, инсценировками, русскими играми и хороводами. В феврале – марте организовываю проводы матушки зимы (Масленицу), весенний праздник «Пасху» и в начале лета «Троицу». Праздники </w:t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проходят очень интересно. К ребятам приходят гости – Василиса Прекрасная, Баба Яга с Кащеем, Дед Мороз и Весна-красна, Березка и Веселые скоморохи и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т.д.Хочу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отметить, что дошкольникам свойственно наглядно – образное мышление. Поэтому при ознакомлении с народной культурой необходимо использовать не только художественную литературу, иллюстрации, но и «живые» наглядные предметы и материалы: национальные костюмы, предметы быта.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возникла необходимость создания мини – музея «Русская изба». Освободив в группе небольшое помещение, соорудили в нём русскую печь, поставили кровать с подзорами, накрыли её одеялом из лоскутков, сделали деревянные лавки, постелили самотканые половики, развесили национальные костюмы.</w:t>
      </w:r>
      <w:r w:rsidR="005E2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совместной работе педагогов и родителей появились предметы русского быта: чугунок, ухват, кочерга, пряха, гребень, народные игрушки, национальные костюмы.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 Знакомить с фольклором начинаю детей с младшей группы. Большинство малышей к моменту прихода в детский сад уже имеют небольшой багаж впечатлений, связанных с народным музыкальным фольклором: слышали колыбельную песню матери;  весёлое подпевание плясовой мелодии. Эти первые впечатления я стараюсь закрепить и расширить с первого дня пребывания ребёнка в детском саду, давая понятные и близкие им народные песни, потешки, попевки, пляски, мелодии, которые так богаты жизнелюбием, добрым юмором, оптимизмом и неиссякаемой энергией русского народа. В работе с малышами использую элементы Программы «Топ, хлоп, малыши» (авторы А. Буренина, Т.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Сауко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Постепенно, в зависимости от возраста детей, расширяю репертуар русских народных песен и мелодий, усложняю его.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в слушании и ритмической деятельности ребят в детском саду, обладают большими художественными достоинствами и высокой </w:t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познавательной деятельностью. Посредством народной музыки дети знакомятся с жизнью и бытом русского народа, с образцами народного музыкального творчества.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«Горелки», «Каравай», «Теремок» - образцы игровых песен.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Земелюшка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чернозём» - старая обрядовая песня.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 Примером хороводных песен могут быть «Во поле берёза стояла», «На горе – то калина», «Ходит Ваня». Это образцы старинных обрядовых песен для взрослых. Утратив своё прежнее значение, эти песни перешли к детям. Однако, до сих пор дети используют в своём исполнении тот же текст, что и много лет назад исполнялся взрослыми. </w:t>
      </w:r>
    </w:p>
    <w:p w14:paraId="5C93A9A5" w14:textId="77777777" w:rsidR="005E2DCE" w:rsidRDefault="001F7C87" w:rsidP="001F7C8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C8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867C11" wp14:editId="4452942F">
            <wp:extent cx="2689852" cy="2017704"/>
            <wp:effectExtent l="19050" t="0" r="0" b="0"/>
            <wp:docPr id="1" name="Рисунок 1" descr="C:\Users\Людмила\Documents\РАБОЧИЙ СТОЛ\БАБУШКА\фото садик\Краевед. музей 2013\IMG_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РАБОЧИЙ СТОЛ\БАБУШКА\фото садик\Краевед. музей 2013\IMG_3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731" cy="2017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F7C8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F0B9A27" wp14:editId="6B25A428">
            <wp:extent cx="2689733" cy="2017615"/>
            <wp:effectExtent l="19050" t="0" r="0" b="0"/>
            <wp:docPr id="2" name="Рисунок 2" descr="C:\Users\Людмила\Documents\РАБОЧИЙ СТОЛ\БАБУШКА\фото садик\Краевед. музей 2013\IMG_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ocuments\РАБОЧИЙ СТОЛ\БАБУШКА\фото садик\Краевед. музей 2013\IMG_3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733" cy="2017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 Подбирая репертуар для исполнения и  инсценирования, останавливаю свой выбор на песнях, доступных детям по содержанию, интересных по сюжету; слежу за тем, чтобы диапазон этих песен соответствовал возрасту детей. Большой интерес дети проявляют к песням, которые можно инсценировать: «Как у наших у ворот», «Сидит Дрёма», «Ой, вставала я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ранёшенько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«Валенки», «Где был, Иванушка?», «Во деревне то было, в Ольховке» и т. д. На основе имеющихся у детей музыкально – двигательных навыков, я разучиваю с ними русские пляски. Пляска тесно связана с народной музыкой. Пляска, как и песня, отражает представление народа о прекрасном человеке, о лучших чертах национального характера. Народ в живых образах показывает, каким хотел бы он видеть человека, какие физические и моральные свойства считает достойными подражания.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 Сначала учу ребят выразительно исполнять элементы движений </w:t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русской пляски: простой хороводный шаг, шаг на всей ступне, шаг с притопом на месте, приставной боковой шаг,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полуприсядка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я в своей работе использую и другие элементы русской пляски, доступные детям старшего возраста: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припадание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ковырялочка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«гармошка», «веревочка» и др. Детям очень нравятся такие русские народные танцы, как: «Кадриль», «Русский танец с гармонистом», танец « Матрешки», танец «Яблочко».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 Игры являются неотъемлемой частью интернационального, художественного и физического воспитания детей разного возраста.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 Детям очень нравятся русские народные игры: «Паучок», «Ворон», «Шатер», «Горелки», «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Жмурка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др.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 Особое внимание на занятиях отводится игре на народных музыкальных инструментах: ложках, свистульках, 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трещётках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рубеле, коробочке, колотушке, вертушке. Они развивают у детей координацию движений, чувство ритма, а в дальнейшем интерес к музыкальной деятельности.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музыкальных занятиях я приучаю детей слушать русские народные песни в исполнении детских русских ансамблей.</w:t>
      </w:r>
    </w:p>
    <w:p w14:paraId="27E008D1" w14:textId="77777777" w:rsidR="001F7C87" w:rsidRPr="001F7C87" w:rsidRDefault="005E2DCE" w:rsidP="001F7C8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E2DC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177224" wp14:editId="0482A03B">
            <wp:extent cx="2368015" cy="1775179"/>
            <wp:effectExtent l="19050" t="0" r="0" b="0"/>
            <wp:docPr id="8" name="Рисунок 3" descr="C:\Users\Людмила\Documents\РАБОЧИЙ СТОЛ\БАБУШКА\фото садик\Рождественские встречи- 2013\DSC0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ocuments\РАБОЧИЙ СТОЛ\БАБУШКА\фото садик\Рождественские встречи- 2013\DSC000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10" cy="177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5E2DC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249A00C" wp14:editId="7D8DB111">
            <wp:extent cx="2291014" cy="1717455"/>
            <wp:effectExtent l="19050" t="0" r="0" b="0"/>
            <wp:docPr id="9" name="Рисунок 4" descr="C:\Users\Людмила\Documents\РАБОЧИЙ СТОЛ\БАБУШКА\фото садик\Рождественские встречи- 2013\DSC0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ocuments\РАБОЧИЙ СТОЛ\БАБУШКА\фото садик\Рождественские встречи- 2013\DSC000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69" cy="1720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F7C87"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7C87"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 Вот уже четыре года наш детский сад принимает  участие в городских Рождественских и Пасхальных фестивалях. Дети  старшей и подготовительной к школе групп исполняют песни, читают стихи о празднике, танцуют.               </w:t>
      </w:r>
    </w:p>
    <w:p w14:paraId="58BF06A7" w14:textId="77777777" w:rsidR="001F7C87" w:rsidRPr="001F7C87" w:rsidRDefault="001F7C87" w:rsidP="005E2DCE">
      <w:pPr>
        <w:spacing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огромной радостью дети примеряют костюмы, предназначенные для выступления. Костюм помогает ребёнку войти в образ, и тогда  действие становится более выразительным.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Отдельные элементы русских костюмов предлагаю детям на музыкальных занятиях и вечерах развлечений (платочки, косыночки, ленточки, кокошники, фартуки и т. д.)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Используя народные костюмы на народных праздниках и развлечениях, я приобщаю детей к русскому народному искусству, воспитываю в них национальную гордость. Большую пользу приносят детям и выступления взрослых в детском саду. Пляшет русскую Дед Мороз, плавно движется в русском танце Василиса Премудрая, лихо отплясывает Петрушка, роль которых играют воспитатели.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 Хорошими помощниками в моей работе являются технические средства обучения – ноутбук, проектор, экран, магнитофон, DVD – плеер. На занятиях и в часы досуга дети слушают в грамзаписи различные мелодии, песни, русские народные сказки. С большой радостью дети прослушивают магнитофонные записи, в которых сами принимают участие. Я записываю мелодии, которые дети исполняют на детских музыкальных инструментах, песни, инсценировки. Снимая на видеокамеру фольклорные мероприятия, я имею возможность детям показать их выступления по DVD – плееру. Дети оценивают свои выступления. Используя ТСО для приобщения детей к русскому народному творчеству, я продолжаю развивать в них чувство любви к родному искусству.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Результатами проведенной работы по данной теме являются: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овладение детьми элементарными музыкально – теоретическими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о народной культуре;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раскрытие творческого потенциала личности, умение детей импровизировать;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высокий уровень нравственности у старших дошкольников.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 «Уметь воспитывать детей – это великое государственное дело, требующее таланта и широкого знания жизни» (</w:t>
      </w:r>
      <w:proofErr w:type="spellStart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М.Горький</w:t>
      </w:r>
      <w:proofErr w:type="spellEnd"/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        И во многом эти знания даёт народное творчество – вечный источник жизненного опыта, мудрости и красоты. Народное искусство создает реальные предпосылки для всестороннего гармоничного развития человека.</w:t>
      </w:r>
      <w:r w:rsidRPr="001F7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14:paraId="336F0E82" w14:textId="77777777" w:rsidR="003C001A" w:rsidRPr="001F7C87" w:rsidRDefault="003C001A" w:rsidP="001F7C8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C001A" w:rsidRPr="001F7C87" w:rsidSect="00B62842">
      <w:headerReference w:type="default" r:id="rId13"/>
      <w:pgSz w:w="11906" w:h="16838"/>
      <w:pgMar w:top="1134" w:right="1134" w:bottom="993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06F9" w14:textId="77777777" w:rsidR="00CB79D0" w:rsidRDefault="00CB79D0" w:rsidP="00D47E05">
      <w:pPr>
        <w:spacing w:after="0" w:line="240" w:lineRule="auto"/>
      </w:pPr>
      <w:r>
        <w:separator/>
      </w:r>
    </w:p>
  </w:endnote>
  <w:endnote w:type="continuationSeparator" w:id="0">
    <w:p w14:paraId="2B426112" w14:textId="77777777" w:rsidR="00CB79D0" w:rsidRDefault="00CB79D0" w:rsidP="00D4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AF89" w14:textId="77777777" w:rsidR="00CB79D0" w:rsidRDefault="00CB79D0" w:rsidP="00D47E05">
      <w:pPr>
        <w:spacing w:after="0" w:line="240" w:lineRule="auto"/>
      </w:pPr>
      <w:r>
        <w:separator/>
      </w:r>
    </w:p>
  </w:footnote>
  <w:footnote w:type="continuationSeparator" w:id="0">
    <w:p w14:paraId="6246DCBD" w14:textId="77777777" w:rsidR="00CB79D0" w:rsidRDefault="00CB79D0" w:rsidP="00D4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84216"/>
      <w:docPartObj>
        <w:docPartGallery w:val="Page Numbers (Top of Page)"/>
        <w:docPartUnique/>
      </w:docPartObj>
    </w:sdtPr>
    <w:sdtEndPr/>
    <w:sdtContent>
      <w:p w14:paraId="4024AB54" w14:textId="77777777" w:rsidR="00D47E05" w:rsidRDefault="00F76AC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CD8A55" w14:textId="77777777" w:rsidR="00D47E05" w:rsidRDefault="00D47E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C87"/>
    <w:rsid w:val="000D2067"/>
    <w:rsid w:val="001E341B"/>
    <w:rsid w:val="001F7C87"/>
    <w:rsid w:val="00257272"/>
    <w:rsid w:val="003C001A"/>
    <w:rsid w:val="005735D9"/>
    <w:rsid w:val="005E2DCE"/>
    <w:rsid w:val="006500E6"/>
    <w:rsid w:val="006558D3"/>
    <w:rsid w:val="007A2D12"/>
    <w:rsid w:val="00A83B2C"/>
    <w:rsid w:val="00B62842"/>
    <w:rsid w:val="00BF20E4"/>
    <w:rsid w:val="00CB79D0"/>
    <w:rsid w:val="00D47E05"/>
    <w:rsid w:val="00F7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B9759"/>
  <w15:docId w15:val="{E5DC076F-8B8A-46E0-A3DE-4FFA6B3C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C87"/>
    <w:rPr>
      <w:b/>
      <w:bCs/>
    </w:rPr>
  </w:style>
  <w:style w:type="paragraph" w:styleId="a4">
    <w:name w:val="Normal (Web)"/>
    <w:basedOn w:val="a"/>
    <w:semiHidden/>
    <w:rsid w:val="001F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C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E05"/>
  </w:style>
  <w:style w:type="paragraph" w:styleId="a9">
    <w:name w:val="footer"/>
    <w:basedOn w:val="a"/>
    <w:link w:val="aa"/>
    <w:uiPriority w:val="99"/>
    <w:semiHidden/>
    <w:unhideWhenUsed/>
    <w:rsid w:val="00D4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2155</Words>
  <Characters>12284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10</cp:revision>
  <dcterms:created xsi:type="dcterms:W3CDTF">2014-05-25T18:57:00Z</dcterms:created>
  <dcterms:modified xsi:type="dcterms:W3CDTF">2024-08-09T12:51:00Z</dcterms:modified>
</cp:coreProperties>
</file>