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27" w:rsidRPr="00AB3A4D" w:rsidRDefault="007B0427" w:rsidP="001A0C32">
      <w:pPr>
        <w:rPr>
          <w:rFonts w:ascii="Times New Roman" w:hAnsi="Times New Roman" w:cs="Times New Roman"/>
          <w:szCs w:val="24"/>
        </w:rPr>
      </w:pPr>
    </w:p>
    <w:p w:rsidR="00AA2C6D" w:rsidRPr="00AB3A4D" w:rsidRDefault="00AA2C6D" w:rsidP="00AA2C6D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AB3A4D">
        <w:rPr>
          <w:rFonts w:ascii="Times New Roman" w:hAnsi="Times New Roman" w:cs="Times New Roman"/>
          <w:b/>
          <w:i/>
          <w:sz w:val="24"/>
          <w:szCs w:val="32"/>
        </w:rPr>
        <w:t>« Забота о здоровье-это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AA2C6D" w:rsidRPr="00AB3A4D" w:rsidRDefault="00AA2C6D" w:rsidP="00AA2C6D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AB3A4D">
        <w:rPr>
          <w:rFonts w:ascii="Times New Roman" w:hAnsi="Times New Roman" w:cs="Times New Roman"/>
          <w:b/>
          <w:i/>
          <w:sz w:val="24"/>
          <w:szCs w:val="32"/>
        </w:rPr>
        <w:t xml:space="preserve">                                                                                           В.А.Сухомлинский</w:t>
      </w:r>
    </w:p>
    <w:p w:rsidR="00AA2C6D" w:rsidRPr="00AB3A4D" w:rsidRDefault="00AA2C6D" w:rsidP="00AA2C6D">
      <w:pPr>
        <w:rPr>
          <w:rFonts w:ascii="Times New Roman" w:hAnsi="Times New Roman" w:cs="Times New Roman"/>
          <w:b/>
          <w:sz w:val="24"/>
          <w:szCs w:val="32"/>
        </w:rPr>
      </w:pPr>
    </w:p>
    <w:p w:rsidR="007B0427" w:rsidRPr="00AB3A4D" w:rsidRDefault="007B0427" w:rsidP="001A0C32">
      <w:pPr>
        <w:rPr>
          <w:rFonts w:ascii="Times New Roman" w:hAnsi="Times New Roman" w:cs="Times New Roman"/>
          <w:b/>
          <w:sz w:val="32"/>
          <w:szCs w:val="32"/>
        </w:rPr>
      </w:pPr>
      <w:r w:rsidRPr="00AB3A4D">
        <w:rPr>
          <w:rFonts w:ascii="Times New Roman" w:hAnsi="Times New Roman" w:cs="Times New Roman"/>
          <w:b/>
          <w:sz w:val="32"/>
          <w:szCs w:val="32"/>
        </w:rPr>
        <w:t>Формирование функциональной грамотности школьников в области здорового образа жизни.</w:t>
      </w:r>
    </w:p>
    <w:p w:rsidR="001A0C32" w:rsidRPr="00AB3A4D" w:rsidRDefault="00E0730B" w:rsidP="001A0C32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Функциональная грамотность </w:t>
      </w:r>
      <w:r w:rsidR="001A0C32" w:rsidRPr="00AB3A4D">
        <w:rPr>
          <w:rFonts w:ascii="Times New Roman" w:hAnsi="Times New Roman" w:cs="Times New Roman"/>
          <w:sz w:val="24"/>
          <w:szCs w:val="32"/>
        </w:rPr>
        <w:t>- способность человека вступать в отношения с</w:t>
      </w:r>
      <w:r w:rsidR="001D2E13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1A0C32" w:rsidRPr="00AB3A4D">
        <w:rPr>
          <w:rFonts w:ascii="Times New Roman" w:hAnsi="Times New Roman" w:cs="Times New Roman"/>
          <w:sz w:val="24"/>
          <w:szCs w:val="32"/>
        </w:rPr>
        <w:t xml:space="preserve">внешней средой и максимально быстро </w:t>
      </w:r>
      <w:r w:rsidR="00AB3A4D">
        <w:rPr>
          <w:rFonts w:ascii="Times New Roman" w:hAnsi="Times New Roman" w:cs="Times New Roman"/>
          <w:sz w:val="24"/>
          <w:szCs w:val="32"/>
        </w:rPr>
        <w:t>а</w:t>
      </w:r>
      <w:r w:rsidR="001A0C32" w:rsidRPr="00AB3A4D">
        <w:rPr>
          <w:rFonts w:ascii="Times New Roman" w:hAnsi="Times New Roman" w:cs="Times New Roman"/>
          <w:sz w:val="24"/>
          <w:szCs w:val="32"/>
        </w:rPr>
        <w:t xml:space="preserve">даптироваться и функционировать в ней. </w:t>
      </w:r>
      <w:r w:rsidR="0046051B" w:rsidRPr="00AB3A4D">
        <w:rPr>
          <w:rFonts w:ascii="Times New Roman" w:hAnsi="Times New Roman" w:cs="Times New Roman"/>
          <w:sz w:val="24"/>
          <w:szCs w:val="32"/>
        </w:rPr>
        <w:t xml:space="preserve"> </w:t>
      </w:r>
    </w:p>
    <w:p w:rsidR="00AA2C6D" w:rsidRPr="00AB3A4D" w:rsidRDefault="00AA2C6D" w:rsidP="001A0C32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Лишь функционально грамотная личность способна использовать все приобретаемые знания, умения и навыки. Одним из </w:t>
      </w:r>
      <w:r w:rsidR="00AB3A4D" w:rsidRPr="00AB3A4D">
        <w:rPr>
          <w:rFonts w:ascii="Times New Roman" w:hAnsi="Times New Roman" w:cs="Times New Roman"/>
          <w:sz w:val="24"/>
          <w:szCs w:val="32"/>
        </w:rPr>
        <w:t>индикаторов</w:t>
      </w:r>
      <w:r w:rsidRPr="00AB3A4D">
        <w:rPr>
          <w:rFonts w:ascii="Times New Roman" w:hAnsi="Times New Roman" w:cs="Times New Roman"/>
          <w:sz w:val="24"/>
          <w:szCs w:val="32"/>
        </w:rPr>
        <w:t xml:space="preserve"> функциональной грамотности является грамотность в вопросах собственного здоровья.</w:t>
      </w:r>
    </w:p>
    <w:p w:rsidR="0040772C" w:rsidRPr="00AB3A4D" w:rsidRDefault="0040772C" w:rsidP="0040772C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b/>
          <w:sz w:val="24"/>
          <w:szCs w:val="32"/>
          <w:u w:val="single"/>
        </w:rPr>
        <w:t>В вопросе формирования функциональной грамотност</w:t>
      </w:r>
      <w:r w:rsidRPr="00AB3A4D">
        <w:rPr>
          <w:rFonts w:ascii="Times New Roman" w:hAnsi="Times New Roman" w:cs="Times New Roman"/>
          <w:sz w:val="24"/>
          <w:szCs w:val="32"/>
        </w:rPr>
        <w:t xml:space="preserve">и </w:t>
      </w:r>
      <w:r w:rsidR="007B0427" w:rsidRPr="00AB3A4D">
        <w:rPr>
          <w:rFonts w:ascii="Times New Roman" w:hAnsi="Times New Roman" w:cs="Times New Roman"/>
          <w:sz w:val="24"/>
          <w:szCs w:val="32"/>
        </w:rPr>
        <w:t xml:space="preserve">нужно четко понимать, что  </w:t>
      </w:r>
      <w:r w:rsidRPr="00AB3A4D">
        <w:rPr>
          <w:rFonts w:ascii="Times New Roman" w:hAnsi="Times New Roman" w:cs="Times New Roman"/>
          <w:sz w:val="24"/>
          <w:szCs w:val="32"/>
        </w:rPr>
        <w:t>это</w:t>
      </w:r>
      <w:r w:rsidR="00E0730B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7149BE" w:rsidRPr="00AB3A4D">
        <w:rPr>
          <w:rFonts w:ascii="Times New Roman" w:hAnsi="Times New Roman" w:cs="Times New Roman"/>
          <w:sz w:val="24"/>
          <w:szCs w:val="32"/>
        </w:rPr>
        <w:t>-</w:t>
      </w:r>
      <w:r w:rsidRPr="00AB3A4D">
        <w:rPr>
          <w:rFonts w:ascii="Times New Roman" w:hAnsi="Times New Roman" w:cs="Times New Roman"/>
          <w:sz w:val="24"/>
          <w:szCs w:val="32"/>
        </w:rPr>
        <w:t xml:space="preserve"> ежедневная работа учителя в рамках учебного процесса.</w:t>
      </w:r>
      <w:r w:rsidR="007B0427" w:rsidRPr="00AB3A4D">
        <w:rPr>
          <w:rFonts w:ascii="Times New Roman" w:hAnsi="Times New Roman" w:cs="Times New Roman"/>
          <w:sz w:val="24"/>
          <w:szCs w:val="32"/>
        </w:rPr>
        <w:t xml:space="preserve"> Работа  в  направлении формирования навыков здорового образа жизни </w:t>
      </w:r>
      <w:r w:rsidRPr="00AB3A4D">
        <w:rPr>
          <w:rFonts w:ascii="Times New Roman" w:hAnsi="Times New Roman" w:cs="Times New Roman"/>
          <w:sz w:val="24"/>
          <w:szCs w:val="32"/>
        </w:rPr>
        <w:t>не может быть набором отдельных уроков или набором отдельных заданий,</w:t>
      </w:r>
      <w:r w:rsidR="007B0427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49119D" w:rsidRPr="00AB3A4D">
        <w:rPr>
          <w:rFonts w:ascii="Times New Roman" w:hAnsi="Times New Roman" w:cs="Times New Roman"/>
          <w:sz w:val="24"/>
          <w:szCs w:val="32"/>
        </w:rPr>
        <w:t xml:space="preserve">упражнений или </w:t>
      </w:r>
      <w:r w:rsidR="0072335B" w:rsidRPr="00AB3A4D">
        <w:rPr>
          <w:rFonts w:ascii="Times New Roman" w:hAnsi="Times New Roman" w:cs="Times New Roman"/>
          <w:sz w:val="24"/>
          <w:szCs w:val="32"/>
        </w:rPr>
        <w:t>инструкций. Э</w:t>
      </w:r>
      <w:r w:rsidRPr="00AB3A4D">
        <w:rPr>
          <w:rFonts w:ascii="Times New Roman" w:hAnsi="Times New Roman" w:cs="Times New Roman"/>
          <w:sz w:val="24"/>
          <w:szCs w:val="32"/>
        </w:rPr>
        <w:t xml:space="preserve">тот процесс логично и системно должен быть </w:t>
      </w:r>
      <w:r w:rsidR="00622624" w:rsidRPr="00AB3A4D">
        <w:rPr>
          <w:rFonts w:ascii="Times New Roman" w:hAnsi="Times New Roman" w:cs="Times New Roman"/>
          <w:sz w:val="24"/>
          <w:szCs w:val="32"/>
        </w:rPr>
        <w:t>интегрирован</w:t>
      </w:r>
      <w:r w:rsidRPr="00AB3A4D">
        <w:rPr>
          <w:rFonts w:ascii="Times New Roman" w:hAnsi="Times New Roman" w:cs="Times New Roman"/>
          <w:sz w:val="24"/>
          <w:szCs w:val="32"/>
        </w:rPr>
        <w:t xml:space="preserve"> в учебную программу</w:t>
      </w:r>
      <w:r w:rsidR="007B0427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Pr="00AB3A4D">
        <w:rPr>
          <w:rFonts w:ascii="Times New Roman" w:hAnsi="Times New Roman" w:cs="Times New Roman"/>
          <w:sz w:val="24"/>
          <w:szCs w:val="32"/>
        </w:rPr>
        <w:t xml:space="preserve">как обязательная </w:t>
      </w:r>
      <w:r w:rsidR="007149BE" w:rsidRPr="00AB3A4D">
        <w:rPr>
          <w:rFonts w:ascii="Times New Roman" w:hAnsi="Times New Roman" w:cs="Times New Roman"/>
          <w:sz w:val="24"/>
          <w:szCs w:val="32"/>
        </w:rPr>
        <w:t xml:space="preserve">его </w:t>
      </w:r>
      <w:r w:rsidRPr="00AB3A4D">
        <w:rPr>
          <w:rFonts w:ascii="Times New Roman" w:hAnsi="Times New Roman" w:cs="Times New Roman"/>
          <w:sz w:val="24"/>
          <w:szCs w:val="32"/>
        </w:rPr>
        <w:t>составляющая.</w:t>
      </w:r>
    </w:p>
    <w:p w:rsidR="000B15E9" w:rsidRPr="00AB3A4D" w:rsidRDefault="000B15E9" w:rsidP="00E32DC9">
      <w:pPr>
        <w:tabs>
          <w:tab w:val="left" w:pos="7200"/>
        </w:tabs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B3A4D">
        <w:rPr>
          <w:rFonts w:ascii="Times New Roman" w:hAnsi="Times New Roman" w:cs="Times New Roman"/>
          <w:b/>
          <w:sz w:val="24"/>
          <w:szCs w:val="32"/>
          <w:u w:val="single"/>
        </w:rPr>
        <w:t>Функциональная грамотность в новых ФГОС</w:t>
      </w:r>
      <w:bookmarkStart w:id="0" w:name="_GoBack"/>
      <w:bookmarkEnd w:id="0"/>
    </w:p>
    <w:p w:rsidR="00115A5B" w:rsidRPr="00AB3A4D" w:rsidRDefault="000B15E9" w:rsidP="000B15E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В стандартах второго поколения отсутствуют упоминания о функциональной грамотности. А в новых образовательных стандартах понятие появляется в третьем разделе</w:t>
      </w:r>
      <w:r w:rsidR="00F220E2" w:rsidRPr="00AB3A4D">
        <w:rPr>
          <w:rFonts w:ascii="Times New Roman" w:hAnsi="Times New Roman" w:cs="Times New Roman"/>
          <w:sz w:val="24"/>
          <w:szCs w:val="32"/>
        </w:rPr>
        <w:t xml:space="preserve">. </w:t>
      </w:r>
      <w:r w:rsidRPr="00AB3A4D">
        <w:rPr>
          <w:rFonts w:ascii="Times New Roman" w:hAnsi="Times New Roman" w:cs="Times New Roman"/>
          <w:b/>
          <w:sz w:val="24"/>
          <w:szCs w:val="32"/>
        </w:rPr>
        <w:t>Так,</w:t>
      </w:r>
      <w:r w:rsidRPr="00AB3A4D">
        <w:rPr>
          <w:rFonts w:ascii="Times New Roman" w:hAnsi="Times New Roman" w:cs="Times New Roman"/>
          <w:sz w:val="24"/>
          <w:szCs w:val="32"/>
        </w:rPr>
        <w:t xml:space="preserve"> чтобы реализовать основные образовательные программы, школам необходимо создать условия, которые обеспечат формирование функ</w:t>
      </w:r>
      <w:r w:rsidR="00F220E2" w:rsidRPr="00AB3A4D">
        <w:rPr>
          <w:rFonts w:ascii="Times New Roman" w:hAnsi="Times New Roman" w:cs="Times New Roman"/>
          <w:sz w:val="24"/>
          <w:szCs w:val="32"/>
        </w:rPr>
        <w:t xml:space="preserve">циональной грамотности учеников. </w:t>
      </w:r>
    </w:p>
    <w:p w:rsidR="000B15E9" w:rsidRPr="00AB3A4D" w:rsidRDefault="000B15E9" w:rsidP="000B15E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 предметные, </w:t>
      </w:r>
      <w:proofErr w:type="spellStart"/>
      <w:r w:rsidRPr="00AB3A4D">
        <w:rPr>
          <w:rFonts w:ascii="Times New Roman" w:hAnsi="Times New Roman" w:cs="Times New Roman"/>
          <w:sz w:val="24"/>
          <w:szCs w:val="32"/>
        </w:rPr>
        <w:t>метапредметные</w:t>
      </w:r>
      <w:proofErr w:type="spellEnd"/>
      <w:r w:rsidRPr="00AB3A4D">
        <w:rPr>
          <w:rFonts w:ascii="Times New Roman" w:hAnsi="Times New Roman" w:cs="Times New Roman"/>
          <w:sz w:val="24"/>
          <w:szCs w:val="32"/>
        </w:rPr>
        <w:t xml:space="preserve">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</w:t>
      </w:r>
      <w:r w:rsidR="00115A5B" w:rsidRPr="00AB3A4D">
        <w:rPr>
          <w:rFonts w:ascii="Times New Roman" w:hAnsi="Times New Roman" w:cs="Times New Roman"/>
          <w:sz w:val="24"/>
          <w:szCs w:val="32"/>
        </w:rPr>
        <w:t>современном мире и в том числе и двигаться в правильном направлении в вопросах физического и духовно здоровья личности</w:t>
      </w:r>
      <w:r w:rsidRPr="00AB3A4D">
        <w:rPr>
          <w:rFonts w:ascii="Times New Roman" w:hAnsi="Times New Roman" w:cs="Times New Roman"/>
          <w:sz w:val="24"/>
          <w:szCs w:val="32"/>
        </w:rPr>
        <w:t>.</w:t>
      </w:r>
    </w:p>
    <w:p w:rsidR="00751596" w:rsidRPr="00AB3A4D" w:rsidRDefault="00751596" w:rsidP="00287968">
      <w:pPr>
        <w:tabs>
          <w:tab w:val="left" w:pos="1362"/>
        </w:tabs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B3A4D">
        <w:rPr>
          <w:rFonts w:ascii="Times New Roman" w:hAnsi="Times New Roman" w:cs="Times New Roman"/>
          <w:b/>
          <w:sz w:val="24"/>
          <w:szCs w:val="32"/>
          <w:u w:val="single"/>
        </w:rPr>
        <w:t xml:space="preserve">Чтобы создать условия для формирования функциональной грамотности </w:t>
      </w:r>
      <w:r w:rsidR="00287968" w:rsidRPr="00AB3A4D">
        <w:rPr>
          <w:rFonts w:ascii="Times New Roman" w:hAnsi="Times New Roman" w:cs="Times New Roman"/>
          <w:b/>
          <w:sz w:val="24"/>
          <w:szCs w:val="32"/>
          <w:u w:val="single"/>
        </w:rPr>
        <w:t xml:space="preserve">по здоровому образу жизни учеников в нашей школе </w:t>
      </w:r>
      <w:r w:rsidRPr="00AB3A4D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287968" w:rsidRPr="00AB3A4D">
        <w:rPr>
          <w:rFonts w:ascii="Times New Roman" w:hAnsi="Times New Roman" w:cs="Times New Roman"/>
          <w:b/>
          <w:sz w:val="24"/>
          <w:szCs w:val="32"/>
          <w:u w:val="single"/>
        </w:rPr>
        <w:t>предпринимаются следующие шаги:</w:t>
      </w:r>
    </w:p>
    <w:p w:rsidR="00287968" w:rsidRPr="00AB3A4D" w:rsidRDefault="00751596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  <w:u w:val="single"/>
        </w:rPr>
        <w:t>Шаг 1.</w:t>
      </w:r>
      <w:r w:rsidRPr="00AB3A4D">
        <w:rPr>
          <w:rFonts w:ascii="Times New Roman" w:hAnsi="Times New Roman" w:cs="Times New Roman"/>
          <w:sz w:val="24"/>
          <w:szCs w:val="32"/>
        </w:rPr>
        <w:t xml:space="preserve"> Корректируются рабочие программы. </w:t>
      </w:r>
      <w:proofErr w:type="gramStart"/>
      <w:r w:rsidRPr="00AB3A4D">
        <w:rPr>
          <w:rFonts w:ascii="Times New Roman" w:hAnsi="Times New Roman" w:cs="Times New Roman"/>
          <w:sz w:val="24"/>
          <w:szCs w:val="32"/>
        </w:rPr>
        <w:t xml:space="preserve">Вносятся  </w:t>
      </w:r>
      <w:r w:rsidR="00287968" w:rsidRPr="00AB3A4D">
        <w:rPr>
          <w:rFonts w:ascii="Times New Roman" w:hAnsi="Times New Roman" w:cs="Times New Roman"/>
          <w:sz w:val="24"/>
          <w:szCs w:val="32"/>
        </w:rPr>
        <w:t>не</w:t>
      </w:r>
      <w:proofErr w:type="gramEnd"/>
      <w:r w:rsidR="00287968" w:rsidRPr="00AB3A4D">
        <w:rPr>
          <w:rFonts w:ascii="Times New Roman" w:hAnsi="Times New Roman" w:cs="Times New Roman"/>
          <w:sz w:val="24"/>
          <w:szCs w:val="32"/>
        </w:rPr>
        <w:t xml:space="preserve"> только </w:t>
      </w:r>
      <w:r w:rsidRPr="00AB3A4D">
        <w:rPr>
          <w:rFonts w:ascii="Times New Roman" w:hAnsi="Times New Roman" w:cs="Times New Roman"/>
          <w:sz w:val="24"/>
          <w:szCs w:val="32"/>
        </w:rPr>
        <w:t>изменения в формулировки планируемых результат</w:t>
      </w:r>
      <w:r w:rsidR="00287968" w:rsidRPr="00AB3A4D">
        <w:rPr>
          <w:rFonts w:ascii="Times New Roman" w:hAnsi="Times New Roman" w:cs="Times New Roman"/>
          <w:sz w:val="24"/>
          <w:szCs w:val="32"/>
        </w:rPr>
        <w:t xml:space="preserve">ов в соответствии с новыми ФГОС. </w:t>
      </w:r>
      <w:r w:rsidRPr="00AB3A4D">
        <w:rPr>
          <w:rFonts w:ascii="Times New Roman" w:hAnsi="Times New Roman" w:cs="Times New Roman"/>
          <w:sz w:val="24"/>
          <w:szCs w:val="32"/>
        </w:rPr>
        <w:t xml:space="preserve">В тематическом планировании  </w:t>
      </w:r>
      <w:r w:rsidR="00287968" w:rsidRPr="00AB3A4D">
        <w:rPr>
          <w:rFonts w:ascii="Times New Roman" w:hAnsi="Times New Roman" w:cs="Times New Roman"/>
          <w:sz w:val="24"/>
          <w:szCs w:val="32"/>
        </w:rPr>
        <w:t xml:space="preserve">уроков так же </w:t>
      </w:r>
      <w:r w:rsidRPr="00AB3A4D">
        <w:rPr>
          <w:rFonts w:ascii="Times New Roman" w:hAnsi="Times New Roman" w:cs="Times New Roman"/>
          <w:sz w:val="24"/>
          <w:szCs w:val="32"/>
        </w:rPr>
        <w:t xml:space="preserve">отражаются </w:t>
      </w:r>
      <w:r w:rsidR="00287968" w:rsidRPr="00AB3A4D">
        <w:rPr>
          <w:rFonts w:ascii="Times New Roman" w:hAnsi="Times New Roman" w:cs="Times New Roman"/>
          <w:sz w:val="24"/>
          <w:szCs w:val="32"/>
        </w:rPr>
        <w:t>направления в работе по формированию здорового образа жизни</w:t>
      </w:r>
      <w:r w:rsidRPr="00AB3A4D">
        <w:rPr>
          <w:rFonts w:ascii="Times New Roman" w:hAnsi="Times New Roman" w:cs="Times New Roman"/>
          <w:sz w:val="24"/>
          <w:szCs w:val="32"/>
        </w:rPr>
        <w:t>, которые учителя б</w:t>
      </w:r>
      <w:r w:rsidR="00287968" w:rsidRPr="00AB3A4D">
        <w:rPr>
          <w:rFonts w:ascii="Times New Roman" w:hAnsi="Times New Roman" w:cs="Times New Roman"/>
          <w:sz w:val="24"/>
          <w:szCs w:val="32"/>
        </w:rPr>
        <w:t>удут использовать в работе систематически.</w:t>
      </w:r>
    </w:p>
    <w:p w:rsidR="0049119D" w:rsidRPr="00AB3A4D" w:rsidRDefault="0049119D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  <w:u w:val="single"/>
        </w:rPr>
        <w:t>Шаг 2</w:t>
      </w:r>
      <w:r w:rsidR="00D775F5" w:rsidRPr="00AB3A4D">
        <w:rPr>
          <w:rFonts w:ascii="Times New Roman" w:hAnsi="Times New Roman" w:cs="Times New Roman"/>
          <w:sz w:val="24"/>
          <w:szCs w:val="32"/>
        </w:rPr>
        <w:t xml:space="preserve">. Рассматриваем </w:t>
      </w:r>
      <w:r w:rsidR="00751596" w:rsidRPr="00AB3A4D">
        <w:rPr>
          <w:rFonts w:ascii="Times New Roman" w:hAnsi="Times New Roman" w:cs="Times New Roman"/>
          <w:sz w:val="24"/>
          <w:szCs w:val="32"/>
        </w:rPr>
        <w:t xml:space="preserve"> вопросы индивидуализации обучения</w:t>
      </w:r>
      <w:r w:rsidRPr="00AB3A4D">
        <w:rPr>
          <w:rFonts w:ascii="Times New Roman" w:hAnsi="Times New Roman" w:cs="Times New Roman"/>
          <w:sz w:val="24"/>
          <w:szCs w:val="32"/>
        </w:rPr>
        <w:t xml:space="preserve"> в направлении здорового образа жизни</w:t>
      </w:r>
      <w:r w:rsidR="00751596" w:rsidRPr="00AB3A4D">
        <w:rPr>
          <w:rFonts w:ascii="Times New Roman" w:hAnsi="Times New Roman" w:cs="Times New Roman"/>
          <w:sz w:val="24"/>
          <w:szCs w:val="32"/>
        </w:rPr>
        <w:t>. И</w:t>
      </w:r>
      <w:r w:rsidR="00D775F5" w:rsidRPr="00AB3A4D">
        <w:rPr>
          <w:rFonts w:ascii="Times New Roman" w:hAnsi="Times New Roman" w:cs="Times New Roman"/>
          <w:sz w:val="24"/>
          <w:szCs w:val="32"/>
        </w:rPr>
        <w:t xml:space="preserve">зучаем </w:t>
      </w:r>
      <w:r w:rsidRPr="00AB3A4D">
        <w:rPr>
          <w:rFonts w:ascii="Times New Roman" w:hAnsi="Times New Roman" w:cs="Times New Roman"/>
          <w:sz w:val="24"/>
          <w:szCs w:val="32"/>
        </w:rPr>
        <w:t xml:space="preserve"> результаты медицинских осмотров, проводим анкетирование родителей, </w:t>
      </w:r>
      <w:r w:rsidR="00084895" w:rsidRPr="00AB3A4D">
        <w:rPr>
          <w:rFonts w:ascii="Times New Roman" w:hAnsi="Times New Roman" w:cs="Times New Roman"/>
          <w:sz w:val="24"/>
          <w:szCs w:val="32"/>
        </w:rPr>
        <w:t xml:space="preserve">проводим </w:t>
      </w:r>
      <w:r w:rsidR="007149BE" w:rsidRPr="00AB3A4D">
        <w:rPr>
          <w:rFonts w:ascii="Times New Roman" w:hAnsi="Times New Roman" w:cs="Times New Roman"/>
          <w:sz w:val="24"/>
          <w:szCs w:val="32"/>
        </w:rPr>
        <w:t xml:space="preserve">родительские </w:t>
      </w:r>
      <w:r w:rsidR="007149BE" w:rsidRPr="00AB3A4D">
        <w:rPr>
          <w:rFonts w:ascii="Times New Roman" w:hAnsi="Times New Roman" w:cs="Times New Roman"/>
          <w:sz w:val="24"/>
          <w:szCs w:val="32"/>
        </w:rPr>
        <w:lastRenderedPageBreak/>
        <w:t xml:space="preserve">собрания и </w:t>
      </w:r>
      <w:r w:rsidRPr="00AB3A4D">
        <w:rPr>
          <w:rFonts w:ascii="Times New Roman" w:hAnsi="Times New Roman" w:cs="Times New Roman"/>
          <w:sz w:val="24"/>
          <w:szCs w:val="32"/>
        </w:rPr>
        <w:t>личные беседы с родителями в направлении сохранения здоровья школьников</w:t>
      </w:r>
      <w:r w:rsidR="00751596" w:rsidRPr="00AB3A4D">
        <w:rPr>
          <w:rFonts w:ascii="Times New Roman" w:hAnsi="Times New Roman" w:cs="Times New Roman"/>
          <w:sz w:val="24"/>
          <w:szCs w:val="32"/>
        </w:rPr>
        <w:t xml:space="preserve">. С опорой на полученные данные </w:t>
      </w:r>
      <w:r w:rsidR="00084895" w:rsidRPr="00AB3A4D">
        <w:rPr>
          <w:rFonts w:ascii="Times New Roman" w:hAnsi="Times New Roman" w:cs="Times New Roman"/>
          <w:sz w:val="24"/>
          <w:szCs w:val="32"/>
        </w:rPr>
        <w:t>формируем  направления</w:t>
      </w:r>
      <w:r w:rsidRPr="00AB3A4D">
        <w:rPr>
          <w:rFonts w:ascii="Times New Roman" w:hAnsi="Times New Roman" w:cs="Times New Roman"/>
          <w:sz w:val="24"/>
          <w:szCs w:val="32"/>
        </w:rPr>
        <w:t xml:space="preserve"> в  работе по формированию потребности у детей вести здоровый образ жизни. </w:t>
      </w:r>
    </w:p>
    <w:p w:rsidR="00FE2448" w:rsidRPr="00AB3A4D" w:rsidRDefault="0049119D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D775F5" w:rsidRPr="00AB3A4D">
        <w:rPr>
          <w:rFonts w:ascii="Times New Roman" w:hAnsi="Times New Roman" w:cs="Times New Roman"/>
          <w:sz w:val="24"/>
          <w:szCs w:val="32"/>
          <w:u w:val="single"/>
        </w:rPr>
        <w:t>Ша</w:t>
      </w:r>
      <w:r w:rsidRPr="00AB3A4D">
        <w:rPr>
          <w:rFonts w:ascii="Times New Roman" w:hAnsi="Times New Roman" w:cs="Times New Roman"/>
          <w:sz w:val="24"/>
          <w:szCs w:val="32"/>
          <w:u w:val="single"/>
        </w:rPr>
        <w:t>г 3</w:t>
      </w:r>
      <w:r w:rsidR="00A16310" w:rsidRPr="00AB3A4D">
        <w:rPr>
          <w:rFonts w:ascii="Times New Roman" w:hAnsi="Times New Roman" w:cs="Times New Roman"/>
          <w:sz w:val="24"/>
          <w:szCs w:val="32"/>
          <w:u w:val="single"/>
        </w:rPr>
        <w:t>.</w:t>
      </w:r>
      <w:r w:rsidR="00D775F5" w:rsidRPr="00AB3A4D">
        <w:rPr>
          <w:rFonts w:ascii="Times New Roman" w:hAnsi="Times New Roman" w:cs="Times New Roman"/>
          <w:sz w:val="24"/>
          <w:szCs w:val="32"/>
        </w:rPr>
        <w:t xml:space="preserve"> Ведется работа в направлении выявления </w:t>
      </w:r>
      <w:r w:rsidR="00751596" w:rsidRPr="00AB3A4D">
        <w:rPr>
          <w:rFonts w:ascii="Times New Roman" w:hAnsi="Times New Roman" w:cs="Times New Roman"/>
          <w:sz w:val="24"/>
          <w:szCs w:val="32"/>
        </w:rPr>
        <w:t xml:space="preserve"> затруднения педагогов. П</w:t>
      </w:r>
      <w:r w:rsidR="000D5563" w:rsidRPr="00AB3A4D">
        <w:rPr>
          <w:rFonts w:ascii="Times New Roman" w:hAnsi="Times New Roman" w:cs="Times New Roman"/>
          <w:sz w:val="24"/>
          <w:szCs w:val="32"/>
        </w:rPr>
        <w:t xml:space="preserve">ланируется </w:t>
      </w:r>
      <w:r w:rsidR="00751596" w:rsidRPr="00AB3A4D">
        <w:rPr>
          <w:rFonts w:ascii="Times New Roman" w:hAnsi="Times New Roman" w:cs="Times New Roman"/>
          <w:sz w:val="24"/>
          <w:szCs w:val="32"/>
        </w:rPr>
        <w:t>анкетирование учителей, чтобы выявить их сложности в вопросах развития функциональной грамотности школьников</w:t>
      </w:r>
      <w:r w:rsidRPr="00AB3A4D">
        <w:rPr>
          <w:rFonts w:ascii="Times New Roman" w:hAnsi="Times New Roman" w:cs="Times New Roman"/>
          <w:sz w:val="24"/>
          <w:szCs w:val="32"/>
        </w:rPr>
        <w:t xml:space="preserve"> в области </w:t>
      </w:r>
      <w:r w:rsidR="00375A7D" w:rsidRPr="00AB3A4D">
        <w:rPr>
          <w:rFonts w:ascii="Times New Roman" w:hAnsi="Times New Roman" w:cs="Times New Roman"/>
          <w:sz w:val="24"/>
          <w:szCs w:val="32"/>
        </w:rPr>
        <w:t>здоровье сбережения</w:t>
      </w:r>
      <w:r w:rsidR="00751596" w:rsidRPr="00AB3A4D">
        <w:rPr>
          <w:rFonts w:ascii="Times New Roman" w:hAnsi="Times New Roman" w:cs="Times New Roman"/>
          <w:sz w:val="24"/>
          <w:szCs w:val="32"/>
        </w:rPr>
        <w:t xml:space="preserve">. </w:t>
      </w:r>
      <w:r w:rsidR="000D5563" w:rsidRPr="00AB3A4D">
        <w:rPr>
          <w:rFonts w:ascii="Times New Roman" w:hAnsi="Times New Roman" w:cs="Times New Roman"/>
          <w:sz w:val="24"/>
          <w:szCs w:val="32"/>
        </w:rPr>
        <w:t>Ис</w:t>
      </w:r>
      <w:r w:rsidR="00375A7D" w:rsidRPr="00AB3A4D">
        <w:rPr>
          <w:rFonts w:ascii="Times New Roman" w:hAnsi="Times New Roman" w:cs="Times New Roman"/>
          <w:sz w:val="24"/>
          <w:szCs w:val="32"/>
        </w:rPr>
        <w:t>пользуем готовый образец анкеты</w:t>
      </w:r>
      <w:r w:rsidR="00751596" w:rsidRPr="00AB3A4D">
        <w:rPr>
          <w:rFonts w:ascii="Times New Roman" w:hAnsi="Times New Roman" w:cs="Times New Roman"/>
          <w:sz w:val="24"/>
          <w:szCs w:val="32"/>
        </w:rPr>
        <w:t xml:space="preserve">. </w:t>
      </w:r>
      <w:r w:rsidR="00375A7D" w:rsidRPr="00AB3A4D">
        <w:rPr>
          <w:rFonts w:ascii="Times New Roman" w:hAnsi="Times New Roman" w:cs="Times New Roman"/>
          <w:sz w:val="24"/>
          <w:szCs w:val="32"/>
        </w:rPr>
        <w:t xml:space="preserve">По результатам анкетирования будем дополнять </w:t>
      </w:r>
      <w:r w:rsidR="000D5563" w:rsidRPr="00AB3A4D">
        <w:rPr>
          <w:rFonts w:ascii="Times New Roman" w:hAnsi="Times New Roman" w:cs="Times New Roman"/>
          <w:sz w:val="24"/>
          <w:szCs w:val="32"/>
        </w:rPr>
        <w:t xml:space="preserve">  </w:t>
      </w:r>
      <w:r w:rsidR="00751596" w:rsidRPr="00AB3A4D">
        <w:rPr>
          <w:rFonts w:ascii="Times New Roman" w:hAnsi="Times New Roman" w:cs="Times New Roman"/>
          <w:sz w:val="24"/>
          <w:szCs w:val="32"/>
        </w:rPr>
        <w:t xml:space="preserve">план работы методическими мероприятиями </w:t>
      </w:r>
      <w:r w:rsidR="004C410B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751596" w:rsidRPr="00AB3A4D">
        <w:rPr>
          <w:rFonts w:ascii="Times New Roman" w:hAnsi="Times New Roman" w:cs="Times New Roman"/>
          <w:sz w:val="24"/>
          <w:szCs w:val="32"/>
        </w:rPr>
        <w:t>для педагогов, чтобы устранить затруднения, которые выявили с помощью анкетирования.</w:t>
      </w:r>
    </w:p>
    <w:p w:rsidR="004128C4" w:rsidRPr="00AB3A4D" w:rsidRDefault="001E22BE" w:rsidP="004128C4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  <w:u w:val="single"/>
        </w:rPr>
        <w:t>Шаг 4.</w:t>
      </w:r>
      <w:r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4128C4" w:rsidRPr="00AB3A4D">
        <w:rPr>
          <w:rFonts w:ascii="Times New Roman" w:hAnsi="Times New Roman" w:cs="Times New Roman"/>
          <w:sz w:val="24"/>
          <w:szCs w:val="32"/>
        </w:rPr>
        <w:t xml:space="preserve">Организация правильного, полноценного питания в школе. </w:t>
      </w:r>
    </w:p>
    <w:p w:rsidR="004128C4" w:rsidRPr="00AB3A4D" w:rsidRDefault="004128C4" w:rsidP="004128C4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sz w:val="18"/>
        </w:rPr>
        <w:t xml:space="preserve"> </w:t>
      </w:r>
      <w:r w:rsidRPr="00AB3A4D">
        <w:rPr>
          <w:rFonts w:ascii="Times New Roman" w:hAnsi="Times New Roman" w:cs="Times New Roman"/>
          <w:sz w:val="24"/>
          <w:szCs w:val="32"/>
        </w:rPr>
        <w:t>Основные принципы питания</w:t>
      </w:r>
      <w:r w:rsidR="004B2303" w:rsidRPr="00AB3A4D">
        <w:rPr>
          <w:rFonts w:ascii="Times New Roman" w:hAnsi="Times New Roman" w:cs="Times New Roman"/>
          <w:sz w:val="24"/>
          <w:szCs w:val="32"/>
        </w:rPr>
        <w:t xml:space="preserve">: </w:t>
      </w:r>
    </w:p>
    <w:p w:rsidR="004128C4" w:rsidRPr="00AB3A4D" w:rsidRDefault="004128C4" w:rsidP="004128C4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- Разнообразие</w:t>
      </w:r>
    </w:p>
    <w:p w:rsidR="004128C4" w:rsidRPr="00AB3A4D" w:rsidRDefault="004128C4" w:rsidP="004128C4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- Сбалансированность  (для  школьников соотношение </w:t>
      </w:r>
      <w:r w:rsidR="004B2303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Pr="00AB3A4D">
        <w:rPr>
          <w:rFonts w:ascii="Times New Roman" w:hAnsi="Times New Roman" w:cs="Times New Roman"/>
          <w:sz w:val="24"/>
          <w:szCs w:val="32"/>
        </w:rPr>
        <w:t xml:space="preserve">Белки\Жиры\Углеводы   </w:t>
      </w:r>
      <w:r w:rsidR="004B2303" w:rsidRPr="00AB3A4D">
        <w:rPr>
          <w:rFonts w:ascii="Times New Roman" w:hAnsi="Times New Roman" w:cs="Times New Roman"/>
          <w:sz w:val="24"/>
          <w:szCs w:val="32"/>
        </w:rPr>
        <w:t xml:space="preserve">составляет </w:t>
      </w:r>
      <w:r w:rsidRPr="00AB3A4D">
        <w:rPr>
          <w:rFonts w:ascii="Times New Roman" w:hAnsi="Times New Roman" w:cs="Times New Roman"/>
          <w:sz w:val="24"/>
          <w:szCs w:val="32"/>
        </w:rPr>
        <w:t xml:space="preserve"> 1:1:4), минеральные  вещества, витамины, вода.</w:t>
      </w:r>
    </w:p>
    <w:p w:rsidR="004128C4" w:rsidRPr="00AB3A4D" w:rsidRDefault="004128C4" w:rsidP="004128C4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- Калорийность (в течение дня пищу распределяют примерно  так: 35 – 40% приходится на обед, 10 – 15% на полдник, остальное – равномерно, примерно по 25% — на завтрак и ужин).</w:t>
      </w:r>
    </w:p>
    <w:p w:rsidR="001E22BE" w:rsidRPr="00AB3A4D" w:rsidRDefault="004128C4" w:rsidP="004128C4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- Режим (хотя бы до 12 лет</w:t>
      </w:r>
      <w:r w:rsidR="004B2303" w:rsidRPr="00AB3A4D">
        <w:rPr>
          <w:rFonts w:ascii="Times New Roman" w:hAnsi="Times New Roman" w:cs="Times New Roman"/>
          <w:sz w:val="24"/>
          <w:szCs w:val="32"/>
        </w:rPr>
        <w:t>)</w:t>
      </w:r>
    </w:p>
    <w:p w:rsidR="00084895" w:rsidRPr="00AB3A4D" w:rsidRDefault="00091DF6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  <w:u w:val="single"/>
        </w:rPr>
        <w:t>Шаг 5</w:t>
      </w:r>
      <w:r w:rsidR="00084895" w:rsidRPr="00AB3A4D">
        <w:rPr>
          <w:rFonts w:ascii="Times New Roman" w:hAnsi="Times New Roman" w:cs="Times New Roman"/>
          <w:sz w:val="24"/>
          <w:szCs w:val="32"/>
        </w:rPr>
        <w:t xml:space="preserve">. Инструктирование школьников по охране труда и охране здоровья.  </w:t>
      </w:r>
      <w:r w:rsidRPr="00AB3A4D">
        <w:rPr>
          <w:rFonts w:ascii="Times New Roman" w:hAnsi="Times New Roman" w:cs="Times New Roman"/>
          <w:sz w:val="24"/>
          <w:szCs w:val="32"/>
        </w:rPr>
        <w:t>В школе р</w:t>
      </w:r>
      <w:r w:rsidR="00084895" w:rsidRPr="00AB3A4D">
        <w:rPr>
          <w:rFonts w:ascii="Times New Roman" w:hAnsi="Times New Roman" w:cs="Times New Roman"/>
          <w:sz w:val="24"/>
          <w:szCs w:val="32"/>
        </w:rPr>
        <w:t>азработаны современные инструкции по охране труда по каждо</w:t>
      </w:r>
      <w:r w:rsidRPr="00AB3A4D">
        <w:rPr>
          <w:rFonts w:ascii="Times New Roman" w:hAnsi="Times New Roman" w:cs="Times New Roman"/>
          <w:sz w:val="24"/>
          <w:szCs w:val="32"/>
        </w:rPr>
        <w:t>му виду деятельности школьников в учебное и каникулярное время.</w:t>
      </w:r>
      <w:r w:rsidR="00084895" w:rsidRPr="00AB3A4D">
        <w:rPr>
          <w:rFonts w:ascii="Times New Roman" w:hAnsi="Times New Roman" w:cs="Times New Roman"/>
          <w:sz w:val="24"/>
          <w:szCs w:val="32"/>
        </w:rPr>
        <w:t xml:space="preserve"> Инструкции проводятся первичные, повторные, целевые и внеплановые. </w:t>
      </w:r>
      <w:r w:rsidR="00375A7D" w:rsidRPr="00AB3A4D">
        <w:rPr>
          <w:rFonts w:ascii="Times New Roman" w:hAnsi="Times New Roman" w:cs="Times New Roman"/>
          <w:sz w:val="24"/>
          <w:szCs w:val="32"/>
        </w:rPr>
        <w:t>Ученики уже четко знают, как дейс</w:t>
      </w:r>
      <w:r w:rsidR="004C410B" w:rsidRPr="00AB3A4D">
        <w:rPr>
          <w:rFonts w:ascii="Times New Roman" w:hAnsi="Times New Roman" w:cs="Times New Roman"/>
          <w:sz w:val="24"/>
          <w:szCs w:val="32"/>
        </w:rPr>
        <w:t xml:space="preserve">твовать в той или иной ситуации, </w:t>
      </w:r>
      <w:r w:rsidR="00375A7D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4C410B" w:rsidRPr="00AB3A4D">
        <w:rPr>
          <w:rFonts w:ascii="Times New Roman" w:hAnsi="Times New Roman" w:cs="Times New Roman"/>
          <w:sz w:val="24"/>
          <w:szCs w:val="32"/>
        </w:rPr>
        <w:t>п</w:t>
      </w:r>
      <w:r w:rsidR="00375A7D" w:rsidRPr="00AB3A4D">
        <w:rPr>
          <w:rFonts w:ascii="Times New Roman" w:hAnsi="Times New Roman" w:cs="Times New Roman"/>
          <w:sz w:val="24"/>
          <w:szCs w:val="32"/>
        </w:rPr>
        <w:t>оскольку инструкции проводятся регулярно, систематично, с четкой фиксацией в жу</w:t>
      </w:r>
      <w:r w:rsidR="004C410B" w:rsidRPr="00AB3A4D">
        <w:rPr>
          <w:rFonts w:ascii="Times New Roman" w:hAnsi="Times New Roman" w:cs="Times New Roman"/>
          <w:sz w:val="24"/>
          <w:szCs w:val="32"/>
        </w:rPr>
        <w:t>рналах инструктажей.</w:t>
      </w:r>
      <w:r w:rsidR="007149BE" w:rsidRPr="00AB3A4D">
        <w:rPr>
          <w:rFonts w:ascii="Times New Roman" w:hAnsi="Times New Roman" w:cs="Times New Roman"/>
          <w:sz w:val="24"/>
          <w:szCs w:val="32"/>
        </w:rPr>
        <w:t xml:space="preserve"> Для контроля  систематичности по </w:t>
      </w:r>
      <w:r w:rsidR="004C410B" w:rsidRPr="00AB3A4D">
        <w:rPr>
          <w:rFonts w:ascii="Times New Roman" w:hAnsi="Times New Roman" w:cs="Times New Roman"/>
          <w:sz w:val="24"/>
          <w:szCs w:val="32"/>
        </w:rPr>
        <w:t xml:space="preserve"> журналам инструктажей регулярно 1 раз в четверть проводится </w:t>
      </w:r>
      <w:r w:rsidR="007149BE" w:rsidRPr="00AB3A4D">
        <w:rPr>
          <w:rFonts w:ascii="Times New Roman" w:hAnsi="Times New Roman" w:cs="Times New Roman"/>
          <w:sz w:val="24"/>
          <w:szCs w:val="32"/>
        </w:rPr>
        <w:t xml:space="preserve">проверка </w:t>
      </w:r>
      <w:r w:rsidR="004C410B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7149BE" w:rsidRPr="00AB3A4D">
        <w:rPr>
          <w:rFonts w:ascii="Times New Roman" w:hAnsi="Times New Roman" w:cs="Times New Roman"/>
          <w:sz w:val="24"/>
          <w:szCs w:val="32"/>
        </w:rPr>
        <w:t>тематики инструктажей</w:t>
      </w:r>
      <w:r w:rsidR="004C410B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CF782A" w:rsidRPr="00AB3A4D">
        <w:rPr>
          <w:rFonts w:ascii="Times New Roman" w:hAnsi="Times New Roman" w:cs="Times New Roman"/>
          <w:sz w:val="24"/>
          <w:szCs w:val="32"/>
        </w:rPr>
        <w:t xml:space="preserve"> и  наличия </w:t>
      </w:r>
      <w:r w:rsidR="004C410B" w:rsidRPr="00AB3A4D">
        <w:rPr>
          <w:rFonts w:ascii="Times New Roman" w:hAnsi="Times New Roman" w:cs="Times New Roman"/>
          <w:sz w:val="24"/>
          <w:szCs w:val="32"/>
        </w:rPr>
        <w:t>росписей  учеников.</w:t>
      </w:r>
    </w:p>
    <w:p w:rsidR="007149BE" w:rsidRPr="00AB3A4D" w:rsidRDefault="00E32DC9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  <w:u w:val="single"/>
        </w:rPr>
        <w:t>Шаг 6</w:t>
      </w:r>
      <w:r w:rsidR="007149BE" w:rsidRPr="00AB3A4D">
        <w:rPr>
          <w:rFonts w:ascii="Times New Roman" w:hAnsi="Times New Roman" w:cs="Times New Roman"/>
          <w:sz w:val="24"/>
          <w:szCs w:val="32"/>
          <w:u w:val="single"/>
        </w:rPr>
        <w:t>.</w:t>
      </w:r>
      <w:r w:rsidR="007149BE" w:rsidRPr="00AB3A4D">
        <w:rPr>
          <w:rFonts w:ascii="Times New Roman" w:hAnsi="Times New Roman" w:cs="Times New Roman"/>
          <w:sz w:val="24"/>
          <w:szCs w:val="32"/>
        </w:rPr>
        <w:t xml:space="preserve"> Проведение соревнований по различным видам спорта, участие в  соревнованиях различного уровня.</w:t>
      </w:r>
    </w:p>
    <w:p w:rsidR="007149BE" w:rsidRPr="00AB3A4D" w:rsidRDefault="00E32DC9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  <w:u w:val="single"/>
        </w:rPr>
        <w:t>Шаг 7</w:t>
      </w:r>
      <w:r w:rsidR="007149BE" w:rsidRPr="00AB3A4D">
        <w:rPr>
          <w:rFonts w:ascii="Times New Roman" w:hAnsi="Times New Roman" w:cs="Times New Roman"/>
          <w:sz w:val="24"/>
          <w:szCs w:val="32"/>
          <w:u w:val="single"/>
        </w:rPr>
        <w:t>.</w:t>
      </w:r>
      <w:r w:rsidR="007149BE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B72A84" w:rsidRPr="00AB3A4D">
        <w:rPr>
          <w:rFonts w:ascii="Times New Roman" w:hAnsi="Times New Roman" w:cs="Times New Roman"/>
          <w:sz w:val="24"/>
          <w:szCs w:val="32"/>
        </w:rPr>
        <w:t xml:space="preserve">  Формирование потребности в своевременных гигиенических процедурах.</w:t>
      </w:r>
      <w:r w:rsidR="00E0730B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B72A84" w:rsidRPr="00AB3A4D">
        <w:rPr>
          <w:rFonts w:ascii="Times New Roman" w:hAnsi="Times New Roman" w:cs="Times New Roman"/>
          <w:sz w:val="24"/>
          <w:szCs w:val="32"/>
        </w:rPr>
        <w:t>Формирование правильного алгоритма действий во время вирусной эпидемии и пандемии.</w:t>
      </w:r>
    </w:p>
    <w:p w:rsidR="00E0730B" w:rsidRPr="00AB3A4D" w:rsidRDefault="00E0730B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Шаг 7. Изучение </w:t>
      </w:r>
      <w:r w:rsidR="00B72A84" w:rsidRPr="00AB3A4D">
        <w:rPr>
          <w:rFonts w:ascii="Times New Roman" w:hAnsi="Times New Roman" w:cs="Times New Roman"/>
          <w:sz w:val="24"/>
          <w:szCs w:val="32"/>
        </w:rPr>
        <w:t xml:space="preserve">современных методик для </w:t>
      </w:r>
      <w:proofErr w:type="spellStart"/>
      <w:r w:rsidR="00B72A84" w:rsidRPr="00AB3A4D">
        <w:rPr>
          <w:rFonts w:ascii="Times New Roman" w:hAnsi="Times New Roman" w:cs="Times New Roman"/>
          <w:sz w:val="24"/>
          <w:szCs w:val="32"/>
        </w:rPr>
        <w:t>достиженя</w:t>
      </w:r>
      <w:proofErr w:type="spellEnd"/>
      <w:r w:rsidR="00B72A84" w:rsidRPr="00AB3A4D">
        <w:rPr>
          <w:rFonts w:ascii="Times New Roman" w:hAnsi="Times New Roman" w:cs="Times New Roman"/>
          <w:sz w:val="24"/>
          <w:szCs w:val="32"/>
        </w:rPr>
        <w:t xml:space="preserve"> высоких результатов в формировании функциональной грамотности в сфере личного здоровья.</w:t>
      </w:r>
    </w:p>
    <w:p w:rsidR="00B72A84" w:rsidRPr="00AB3A4D" w:rsidRDefault="00B72A84" w:rsidP="0075159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Шаг 8. Формирование потребности в нравственном здоровье.</w:t>
      </w:r>
    </w:p>
    <w:p w:rsidR="007149BE" w:rsidRPr="00AB3A4D" w:rsidRDefault="00332547" w:rsidP="00751596">
      <w:pPr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B3A4D">
        <w:rPr>
          <w:rFonts w:ascii="Times New Roman" w:hAnsi="Times New Roman" w:cs="Times New Roman"/>
          <w:b/>
          <w:sz w:val="24"/>
          <w:szCs w:val="32"/>
          <w:u w:val="single"/>
        </w:rPr>
        <w:t>Культура здоровья</w:t>
      </w:r>
    </w:p>
    <w:p w:rsidR="00D967C0" w:rsidRPr="00AB3A4D" w:rsidRDefault="00D967C0" w:rsidP="00D967C0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Само по себе формирование знаний человека о здоровье еще не гарантирует, что он будет, следуя им, всегда вести здоровый образ жизни. Для этого необходимо создание у человека стойкой мотивации на здоровье. Очень важно понимать,  какие формы отношений к здоровью и здоровому образу жизни будут воспитаны у ребенка. Поэтому стоит вести речь о культуре здоровья. Формирование культуры отношения подростков к собственному здоровью и здоровью других людей - важнейшая сфера ответственности школы. </w:t>
      </w:r>
      <w:r w:rsidR="00AA2C6D" w:rsidRPr="00AB3A4D">
        <w:rPr>
          <w:rFonts w:ascii="Times New Roman" w:hAnsi="Times New Roman" w:cs="Times New Roman"/>
          <w:sz w:val="24"/>
          <w:szCs w:val="32"/>
        </w:rPr>
        <w:t xml:space="preserve">Мы должны </w:t>
      </w:r>
      <w:r w:rsidRPr="00AB3A4D">
        <w:rPr>
          <w:rFonts w:ascii="Times New Roman" w:hAnsi="Times New Roman" w:cs="Times New Roman"/>
          <w:sz w:val="24"/>
          <w:szCs w:val="32"/>
        </w:rPr>
        <w:t xml:space="preserve"> не </w:t>
      </w:r>
      <w:r w:rsidRPr="00AB3A4D">
        <w:rPr>
          <w:rFonts w:ascii="Times New Roman" w:hAnsi="Times New Roman" w:cs="Times New Roman"/>
          <w:b/>
          <w:sz w:val="24"/>
          <w:szCs w:val="32"/>
        </w:rPr>
        <w:t xml:space="preserve">столько </w:t>
      </w:r>
      <w:r w:rsidRPr="00AB3A4D">
        <w:rPr>
          <w:rFonts w:ascii="Times New Roman" w:hAnsi="Times New Roman" w:cs="Times New Roman"/>
          <w:sz w:val="24"/>
          <w:szCs w:val="32"/>
        </w:rPr>
        <w:t>обеспечить</w:t>
      </w:r>
      <w:r w:rsidR="00E0730B" w:rsidRPr="00AB3A4D">
        <w:rPr>
          <w:rFonts w:ascii="Times New Roman" w:hAnsi="Times New Roman" w:cs="Times New Roman"/>
          <w:sz w:val="24"/>
          <w:szCs w:val="32"/>
        </w:rPr>
        <w:t xml:space="preserve"> их </w:t>
      </w:r>
      <w:r w:rsidRPr="00AB3A4D">
        <w:rPr>
          <w:rFonts w:ascii="Times New Roman" w:hAnsi="Times New Roman" w:cs="Times New Roman"/>
          <w:sz w:val="24"/>
          <w:szCs w:val="32"/>
        </w:rPr>
        <w:t xml:space="preserve"> информацией, </w:t>
      </w:r>
      <w:r w:rsidRPr="00AB3A4D">
        <w:rPr>
          <w:rFonts w:ascii="Times New Roman" w:hAnsi="Times New Roman" w:cs="Times New Roman"/>
          <w:b/>
          <w:sz w:val="24"/>
          <w:szCs w:val="32"/>
        </w:rPr>
        <w:t>сколько</w:t>
      </w:r>
      <w:r w:rsidRPr="00AB3A4D">
        <w:rPr>
          <w:rFonts w:ascii="Times New Roman" w:hAnsi="Times New Roman" w:cs="Times New Roman"/>
          <w:sz w:val="24"/>
          <w:szCs w:val="32"/>
        </w:rPr>
        <w:t xml:space="preserve"> решить воспитательную задачу </w:t>
      </w:r>
      <w:r w:rsidRPr="00AB3A4D">
        <w:rPr>
          <w:rFonts w:ascii="Times New Roman" w:hAnsi="Times New Roman" w:cs="Times New Roman"/>
          <w:sz w:val="24"/>
          <w:szCs w:val="32"/>
        </w:rPr>
        <w:lastRenderedPageBreak/>
        <w:t xml:space="preserve">сформировать отношение к здоровью как к ценности, мотивацию на заботу о нем, </w:t>
      </w:r>
      <w:r w:rsidRPr="00AB3A4D">
        <w:rPr>
          <w:rFonts w:ascii="Times New Roman" w:hAnsi="Times New Roman" w:cs="Times New Roman"/>
          <w:b/>
          <w:sz w:val="24"/>
          <w:szCs w:val="32"/>
        </w:rPr>
        <w:t xml:space="preserve">потребность </w:t>
      </w:r>
      <w:r w:rsidRPr="00AB3A4D">
        <w:rPr>
          <w:rFonts w:ascii="Times New Roman" w:hAnsi="Times New Roman" w:cs="Times New Roman"/>
          <w:sz w:val="24"/>
          <w:szCs w:val="32"/>
        </w:rPr>
        <w:t xml:space="preserve">в здоровом образе жизни. 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Привычка к здоровому образу жизни — это главная, основная, жизненно важная привычка. Поэтому школа и семья призваны, заложить основы здорового образа жизни, используя различные формы работы. И именно в семье, в образовательном учреждении  ребенку должны помочь, как можно раньше понять непреходящую ценность здоровья, осознать цель его жизни, побудить ученика самостоятельно и активно формировать, сохранять и приумножать свое здоровье.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       Чтобы активно влиять на позицию ребенка по отношению к собственному здоровью, нам, учителям, необходимо знать, прежде всего, что сам термин "здоровье" определяется неоднозначно.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</w:t>
      </w:r>
    </w:p>
    <w:p w:rsidR="00E21639" w:rsidRPr="00AB3A4D" w:rsidRDefault="00E21639" w:rsidP="00E21639">
      <w:pPr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B3A4D">
        <w:rPr>
          <w:rFonts w:ascii="Times New Roman" w:hAnsi="Times New Roman" w:cs="Times New Roman"/>
          <w:b/>
          <w:sz w:val="24"/>
          <w:szCs w:val="32"/>
          <w:u w:val="single"/>
        </w:rPr>
        <w:t xml:space="preserve">  От чего же зависит здоровье ребенка?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Статистика утверждает, что от наследственных факторов, от условий внешней среды, т.е. экологии, от деятельности системы здравоохранения, от самого человека, от того образа жизни, который он ведет.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     Школа является наиболее благоприятным </w:t>
      </w:r>
      <w:r w:rsidR="00931F9C" w:rsidRPr="00AB3A4D">
        <w:rPr>
          <w:rFonts w:ascii="Times New Roman" w:hAnsi="Times New Roman" w:cs="Times New Roman"/>
          <w:sz w:val="24"/>
          <w:szCs w:val="32"/>
        </w:rPr>
        <w:t xml:space="preserve">фактором </w:t>
      </w:r>
      <w:r w:rsidRPr="00AB3A4D">
        <w:rPr>
          <w:rFonts w:ascii="Times New Roman" w:hAnsi="Times New Roman" w:cs="Times New Roman"/>
          <w:sz w:val="24"/>
          <w:szCs w:val="32"/>
        </w:rPr>
        <w:t>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учитель строит свою работу.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     Педагогическая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    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    Отношение ребенка к своему здоровью является фундаментом, на котором можно будет выстроить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Pr="00AB3A4D">
        <w:rPr>
          <w:rFonts w:ascii="Times New Roman" w:hAnsi="Times New Roman" w:cs="Times New Roman"/>
          <w:sz w:val="24"/>
          <w:szCs w:val="32"/>
        </w:rPr>
        <w:t>сформированности</w:t>
      </w:r>
      <w:proofErr w:type="spellEnd"/>
      <w:r w:rsidRPr="00AB3A4D">
        <w:rPr>
          <w:rFonts w:ascii="Times New Roman" w:hAnsi="Times New Roman" w:cs="Times New Roman"/>
          <w:sz w:val="24"/>
          <w:szCs w:val="32"/>
        </w:rPr>
        <w:t xml:space="preserve"> в его сознании этого понятия.</w:t>
      </w:r>
    </w:p>
    <w:p w:rsidR="00E21639" w:rsidRPr="00AB3A4D" w:rsidRDefault="00E21639" w:rsidP="00E21639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    Школьный возраст - очень ответственный период жизни.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источником энергии человека является пища. Она необходима для всех внутренних и внешних процессов, происходящих в его организме. Поэтому от того, как питается человек, соблюдает ли он режим питания, во многом зависит его здоровье. Именно поэтому так важно выполнение основных законов рационального питания, а учить вести здоровый образ жизни надо начинать в детстве. </w:t>
      </w:r>
    </w:p>
    <w:p w:rsidR="00E0730B" w:rsidRPr="00AB3A4D" w:rsidRDefault="00E0730B" w:rsidP="00E0730B">
      <w:pPr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B3A4D">
        <w:rPr>
          <w:rFonts w:ascii="Times New Roman" w:hAnsi="Times New Roman" w:cs="Times New Roman"/>
          <w:b/>
          <w:sz w:val="24"/>
          <w:szCs w:val="32"/>
          <w:u w:val="single"/>
        </w:rPr>
        <w:t>Основные задачи, которые стоят пред школой в направлении формирования функциональной грамотности по здоровому образу жизни школьников.</w:t>
      </w:r>
    </w:p>
    <w:p w:rsidR="00E0730B" w:rsidRPr="00AB3A4D" w:rsidRDefault="00E0730B" w:rsidP="00AB3A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Продолжать формировать знания обучающихся о психологических и физиологических способностях своего организма; -      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Продолжать сформировать мотивационные компоненты о здоровье; -    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продолжать  пропагандировать здоровый образ жизни; -     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lastRenderedPageBreak/>
        <w:t xml:space="preserve">сформировать добрые взаимоотношения внутри коллектива; -       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поддерживать постоянную  связь между домом, образовательным учреждением, родителями, преподавателями, микросоциумом; -    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привлекать  школьную систему самоуправления для процесса формирования здорового классного и школьного коллектива; -    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поддерживать  систему  рационального  питания детей с целью пополнения ресурсов подросткового растущего организма; -      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организовать учебный и воспитательный процесс в школе, опираясь на результаты медицинского и психологического обследования учащихся; - </w:t>
      </w:r>
    </w:p>
    <w:p w:rsidR="009720A6" w:rsidRPr="00AB3A4D" w:rsidRDefault="009720A6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продолжать развивать двигательную активность детей</w:t>
      </w:r>
    </w:p>
    <w:p w:rsidR="00E0730B" w:rsidRPr="00AB3A4D" w:rsidRDefault="00E0730B" w:rsidP="00E07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организовать полноценный летний отдых, трудовое воспитание детей; -        </w:t>
      </w:r>
    </w:p>
    <w:p w:rsidR="00E0730B" w:rsidRPr="00136796" w:rsidRDefault="00E0730B" w:rsidP="00E0730B">
      <w:pPr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  </w:t>
      </w:r>
      <w:r w:rsidR="00136796" w:rsidRPr="00136796">
        <w:rPr>
          <w:rFonts w:ascii="Times New Roman" w:hAnsi="Times New Roman" w:cs="Times New Roman"/>
          <w:b/>
          <w:sz w:val="24"/>
          <w:szCs w:val="32"/>
          <w:u w:val="single"/>
        </w:rPr>
        <w:t xml:space="preserve">Что должно получиться </w:t>
      </w:r>
      <w:r w:rsidR="00136796">
        <w:rPr>
          <w:rFonts w:ascii="Times New Roman" w:hAnsi="Times New Roman" w:cs="Times New Roman"/>
          <w:b/>
          <w:sz w:val="24"/>
          <w:szCs w:val="32"/>
          <w:u w:val="single"/>
        </w:rPr>
        <w:t xml:space="preserve">при </w:t>
      </w:r>
      <w:proofErr w:type="gramStart"/>
      <w:r w:rsidR="00136796">
        <w:rPr>
          <w:rFonts w:ascii="Times New Roman" w:hAnsi="Times New Roman" w:cs="Times New Roman"/>
          <w:b/>
          <w:sz w:val="24"/>
          <w:szCs w:val="32"/>
          <w:u w:val="single"/>
        </w:rPr>
        <w:t>грамотном ,систематическом</w:t>
      </w:r>
      <w:proofErr w:type="gramEnd"/>
      <w:r w:rsidR="00136796">
        <w:rPr>
          <w:rFonts w:ascii="Times New Roman" w:hAnsi="Times New Roman" w:cs="Times New Roman"/>
          <w:b/>
          <w:sz w:val="24"/>
          <w:szCs w:val="32"/>
          <w:u w:val="single"/>
        </w:rPr>
        <w:t xml:space="preserve"> подходе</w:t>
      </w:r>
    </w:p>
    <w:p w:rsidR="00E21639" w:rsidRPr="00AB3A4D" w:rsidRDefault="00091DF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Нам нужно добиться того, чтобы начиная со школьных лет и далее человек автоматически мыл руки перед едой, после туалета, придя домой из школы или с работы. Это должно стать нормой жизни</w:t>
      </w:r>
      <w:r w:rsidR="00FC7B09" w:rsidRPr="00AB3A4D">
        <w:rPr>
          <w:rFonts w:ascii="Times New Roman" w:hAnsi="Times New Roman" w:cs="Times New Roman"/>
          <w:sz w:val="24"/>
          <w:szCs w:val="32"/>
        </w:rPr>
        <w:t>, непреодолимой потребностью.</w:t>
      </w:r>
      <w:r w:rsidRPr="00AB3A4D">
        <w:rPr>
          <w:rFonts w:ascii="Times New Roman" w:hAnsi="Times New Roman" w:cs="Times New Roman"/>
          <w:sz w:val="24"/>
          <w:szCs w:val="32"/>
        </w:rPr>
        <w:t xml:space="preserve"> Нужно, чтобы человек автоматически приобретал и готовил</w:t>
      </w:r>
      <w:r w:rsidR="00FC7B09" w:rsidRPr="00AB3A4D">
        <w:rPr>
          <w:rFonts w:ascii="Times New Roman" w:hAnsi="Times New Roman" w:cs="Times New Roman"/>
          <w:sz w:val="24"/>
          <w:szCs w:val="32"/>
        </w:rPr>
        <w:t xml:space="preserve"> полезную, </w:t>
      </w:r>
      <w:r w:rsidRPr="00AB3A4D">
        <w:rPr>
          <w:rFonts w:ascii="Times New Roman" w:hAnsi="Times New Roman" w:cs="Times New Roman"/>
          <w:sz w:val="24"/>
          <w:szCs w:val="32"/>
        </w:rPr>
        <w:t xml:space="preserve"> здоровую еду, отказывался от еды, которая разрушает какие- то части</w:t>
      </w:r>
      <w:r w:rsidR="006321E7"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Pr="00AB3A4D">
        <w:rPr>
          <w:rFonts w:ascii="Times New Roman" w:hAnsi="Times New Roman" w:cs="Times New Roman"/>
          <w:sz w:val="24"/>
          <w:szCs w:val="32"/>
        </w:rPr>
        <w:t xml:space="preserve">его организма. Нужно, чтобы человек на уровне подсознания, опять же автоматически отвергал сигарету, алкоголь, наркотик, чтобы употребление их было абсолютно неприемлемо для него. Нужно, чтобы человек умел чувствовать свой организм и умел понимать вовремя, что организму нужна помощь. И потом вовремя обратился к врачу. </w:t>
      </w:r>
    </w:p>
    <w:p w:rsidR="009720A6" w:rsidRPr="00AB3A4D" w:rsidRDefault="009720A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Нужно, чтобы современный человек выбирал активный образ жизни, чтобы спорт,  позитивная деятельность были потребностью, без которой человеку трудно.</w:t>
      </w:r>
    </w:p>
    <w:p w:rsidR="00115A5B" w:rsidRPr="00AB3A4D" w:rsidRDefault="00332A50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>Но еще</w:t>
      </w:r>
      <w:r w:rsidR="00115A5B" w:rsidRPr="00AB3A4D">
        <w:rPr>
          <w:rFonts w:ascii="Times New Roman" w:hAnsi="Times New Roman" w:cs="Times New Roman"/>
          <w:sz w:val="24"/>
          <w:szCs w:val="32"/>
        </w:rPr>
        <w:t>, нам нужно воспитать человека таким образом, чтобы он умел отличить дурной поступок от хорошего, умел считывать в людях злые намерения по отношен</w:t>
      </w:r>
      <w:r w:rsidRPr="00AB3A4D">
        <w:rPr>
          <w:rFonts w:ascii="Times New Roman" w:hAnsi="Times New Roman" w:cs="Times New Roman"/>
          <w:sz w:val="24"/>
          <w:szCs w:val="32"/>
        </w:rPr>
        <w:t>и</w:t>
      </w:r>
      <w:r w:rsidR="00115A5B" w:rsidRPr="00AB3A4D">
        <w:rPr>
          <w:rFonts w:ascii="Times New Roman" w:hAnsi="Times New Roman" w:cs="Times New Roman"/>
          <w:sz w:val="24"/>
          <w:szCs w:val="32"/>
        </w:rPr>
        <w:t>ю</w:t>
      </w:r>
      <w:r w:rsidRPr="00AB3A4D">
        <w:rPr>
          <w:rFonts w:ascii="Times New Roman" w:hAnsi="Times New Roman" w:cs="Times New Roman"/>
          <w:sz w:val="24"/>
          <w:szCs w:val="32"/>
        </w:rPr>
        <w:t xml:space="preserve"> к нем</w:t>
      </w:r>
      <w:r w:rsidR="00115A5B" w:rsidRPr="00AB3A4D">
        <w:rPr>
          <w:rFonts w:ascii="Times New Roman" w:hAnsi="Times New Roman" w:cs="Times New Roman"/>
          <w:sz w:val="24"/>
          <w:szCs w:val="32"/>
        </w:rPr>
        <w:t xml:space="preserve">у и </w:t>
      </w:r>
      <w:r w:rsidRPr="00AB3A4D">
        <w:rPr>
          <w:rFonts w:ascii="Times New Roman" w:hAnsi="Times New Roman" w:cs="Times New Roman"/>
          <w:sz w:val="24"/>
          <w:szCs w:val="32"/>
        </w:rPr>
        <w:t xml:space="preserve">умел </w:t>
      </w:r>
      <w:r w:rsidR="00115A5B" w:rsidRPr="00AB3A4D">
        <w:rPr>
          <w:rFonts w:ascii="Times New Roman" w:hAnsi="Times New Roman" w:cs="Times New Roman"/>
          <w:sz w:val="24"/>
          <w:szCs w:val="32"/>
        </w:rPr>
        <w:t>защитить се</w:t>
      </w:r>
      <w:r w:rsidRPr="00AB3A4D">
        <w:rPr>
          <w:rFonts w:ascii="Times New Roman" w:hAnsi="Times New Roman" w:cs="Times New Roman"/>
          <w:sz w:val="24"/>
          <w:szCs w:val="32"/>
        </w:rPr>
        <w:t>б</w:t>
      </w:r>
      <w:r w:rsidR="00115A5B" w:rsidRPr="00AB3A4D">
        <w:rPr>
          <w:rFonts w:ascii="Times New Roman" w:hAnsi="Times New Roman" w:cs="Times New Roman"/>
          <w:sz w:val="24"/>
          <w:szCs w:val="32"/>
        </w:rPr>
        <w:t>я, умел выбрать достойное поведение в трудной ситуации, а именно</w:t>
      </w:r>
      <w:r w:rsidRPr="00AB3A4D">
        <w:rPr>
          <w:rFonts w:ascii="Times New Roman" w:hAnsi="Times New Roman" w:cs="Times New Roman"/>
          <w:sz w:val="24"/>
          <w:szCs w:val="32"/>
        </w:rPr>
        <w:t xml:space="preserve"> </w:t>
      </w:r>
      <w:r w:rsidR="00115A5B" w:rsidRPr="00AB3A4D">
        <w:rPr>
          <w:rFonts w:ascii="Times New Roman" w:hAnsi="Times New Roman" w:cs="Times New Roman"/>
          <w:sz w:val="24"/>
          <w:szCs w:val="32"/>
        </w:rPr>
        <w:t xml:space="preserve">- был бы духовно здоровым человеком. </w:t>
      </w:r>
    </w:p>
    <w:p w:rsidR="00115A5B" w:rsidRPr="00AB3A4D" w:rsidRDefault="00115A5B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Это очень трудная задача. </w:t>
      </w:r>
    </w:p>
    <w:p w:rsidR="00115A5B" w:rsidRPr="00AB3A4D" w:rsidRDefault="00091DF6">
      <w:pPr>
        <w:rPr>
          <w:rFonts w:ascii="Times New Roman" w:hAnsi="Times New Roman" w:cs="Times New Roman"/>
          <w:sz w:val="24"/>
          <w:szCs w:val="32"/>
        </w:rPr>
      </w:pPr>
      <w:r w:rsidRPr="00AB3A4D">
        <w:rPr>
          <w:rFonts w:ascii="Times New Roman" w:hAnsi="Times New Roman" w:cs="Times New Roman"/>
          <w:sz w:val="24"/>
          <w:szCs w:val="32"/>
        </w:rPr>
        <w:t xml:space="preserve">Как же сформировать такую вот грамотность? </w:t>
      </w:r>
      <w:r w:rsidR="00332A50" w:rsidRPr="00AB3A4D">
        <w:rPr>
          <w:rFonts w:ascii="Times New Roman" w:hAnsi="Times New Roman" w:cs="Times New Roman"/>
          <w:sz w:val="24"/>
          <w:szCs w:val="32"/>
        </w:rPr>
        <w:t>Нам предстоит</w:t>
      </w:r>
      <w:r w:rsidR="00115A5B" w:rsidRPr="00AB3A4D">
        <w:rPr>
          <w:rFonts w:ascii="Times New Roman" w:hAnsi="Times New Roman" w:cs="Times New Roman"/>
          <w:sz w:val="24"/>
          <w:szCs w:val="32"/>
        </w:rPr>
        <w:t xml:space="preserve"> много работы, </w:t>
      </w:r>
      <w:r w:rsidR="00332A50" w:rsidRPr="00AB3A4D">
        <w:rPr>
          <w:rFonts w:ascii="Times New Roman" w:hAnsi="Times New Roman" w:cs="Times New Roman"/>
          <w:sz w:val="24"/>
          <w:szCs w:val="32"/>
        </w:rPr>
        <w:t xml:space="preserve">нужно </w:t>
      </w:r>
      <w:r w:rsidR="00115A5B" w:rsidRPr="00AB3A4D">
        <w:rPr>
          <w:rFonts w:ascii="Times New Roman" w:hAnsi="Times New Roman" w:cs="Times New Roman"/>
          <w:sz w:val="24"/>
          <w:szCs w:val="32"/>
        </w:rPr>
        <w:t xml:space="preserve">много сил, чтобы изучить труды специалистов в этом направлении и еще больше сил, чтобы передать этот навык нашим детям. </w:t>
      </w:r>
    </w:p>
    <w:sectPr w:rsidR="00115A5B" w:rsidRPr="00AB3A4D" w:rsidSect="00E0730B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5034"/>
    <w:multiLevelType w:val="hybridMultilevel"/>
    <w:tmpl w:val="F526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6AA1"/>
    <w:multiLevelType w:val="hybridMultilevel"/>
    <w:tmpl w:val="4246CBDA"/>
    <w:lvl w:ilvl="0" w:tplc="2318D4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4ECA59F3"/>
    <w:multiLevelType w:val="hybridMultilevel"/>
    <w:tmpl w:val="E8F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0B79"/>
    <w:multiLevelType w:val="hybridMultilevel"/>
    <w:tmpl w:val="0D5A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10"/>
    <w:rsid w:val="000369B9"/>
    <w:rsid w:val="00081EB9"/>
    <w:rsid w:val="00084895"/>
    <w:rsid w:val="00091DF6"/>
    <w:rsid w:val="000B15E9"/>
    <w:rsid w:val="000C7354"/>
    <w:rsid w:val="000D5563"/>
    <w:rsid w:val="00115A5B"/>
    <w:rsid w:val="00136796"/>
    <w:rsid w:val="001462EF"/>
    <w:rsid w:val="001A0C32"/>
    <w:rsid w:val="001A3AD4"/>
    <w:rsid w:val="001D2E13"/>
    <w:rsid w:val="001E22BE"/>
    <w:rsid w:val="0028031C"/>
    <w:rsid w:val="00287968"/>
    <w:rsid w:val="002F140A"/>
    <w:rsid w:val="00332547"/>
    <w:rsid w:val="00332A50"/>
    <w:rsid w:val="003653EE"/>
    <w:rsid w:val="00375A7D"/>
    <w:rsid w:val="003D3CC6"/>
    <w:rsid w:val="003E383B"/>
    <w:rsid w:val="0040772C"/>
    <w:rsid w:val="004128C4"/>
    <w:rsid w:val="00412D7B"/>
    <w:rsid w:val="0046051B"/>
    <w:rsid w:val="00464FDB"/>
    <w:rsid w:val="0049119D"/>
    <w:rsid w:val="00495C10"/>
    <w:rsid w:val="004B2303"/>
    <w:rsid w:val="004C0CB3"/>
    <w:rsid w:val="004C410B"/>
    <w:rsid w:val="004E3076"/>
    <w:rsid w:val="005C0F1B"/>
    <w:rsid w:val="005F6838"/>
    <w:rsid w:val="00622624"/>
    <w:rsid w:val="006321E7"/>
    <w:rsid w:val="0065650C"/>
    <w:rsid w:val="007149BE"/>
    <w:rsid w:val="0072335B"/>
    <w:rsid w:val="00724C5B"/>
    <w:rsid w:val="00751596"/>
    <w:rsid w:val="00792194"/>
    <w:rsid w:val="00796CC1"/>
    <w:rsid w:val="007B0427"/>
    <w:rsid w:val="007C06BA"/>
    <w:rsid w:val="008C69B1"/>
    <w:rsid w:val="008E7C3D"/>
    <w:rsid w:val="00931F9C"/>
    <w:rsid w:val="009720A6"/>
    <w:rsid w:val="00A16310"/>
    <w:rsid w:val="00A31964"/>
    <w:rsid w:val="00A36C20"/>
    <w:rsid w:val="00A83B2A"/>
    <w:rsid w:val="00AA2C6D"/>
    <w:rsid w:val="00AB3A4D"/>
    <w:rsid w:val="00AC748A"/>
    <w:rsid w:val="00AE2A93"/>
    <w:rsid w:val="00B65CE7"/>
    <w:rsid w:val="00B72A84"/>
    <w:rsid w:val="00BC7D26"/>
    <w:rsid w:val="00BE0C32"/>
    <w:rsid w:val="00C96BB8"/>
    <w:rsid w:val="00CA7AA0"/>
    <w:rsid w:val="00CB38A8"/>
    <w:rsid w:val="00CF782A"/>
    <w:rsid w:val="00D775F5"/>
    <w:rsid w:val="00D967C0"/>
    <w:rsid w:val="00E0730B"/>
    <w:rsid w:val="00E12276"/>
    <w:rsid w:val="00E21639"/>
    <w:rsid w:val="00E32DC9"/>
    <w:rsid w:val="00EA1139"/>
    <w:rsid w:val="00EA4C12"/>
    <w:rsid w:val="00ED07AD"/>
    <w:rsid w:val="00F220E2"/>
    <w:rsid w:val="00FC7B09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2B9"/>
  <w15:docId w15:val="{D8D4D5CB-4971-499E-897A-71E95C5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E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7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2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7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CEA0-A9DE-4FA8-A2CC-39A68693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2022-10-19T06:29:00Z</cp:lastPrinted>
  <dcterms:created xsi:type="dcterms:W3CDTF">2024-08-20T11:28:00Z</dcterms:created>
  <dcterms:modified xsi:type="dcterms:W3CDTF">2024-08-20T11:31:00Z</dcterms:modified>
</cp:coreProperties>
</file>