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Конспект родительского собрания «Нравственно-патриотическое воспитание ребенка» в старшей группе</w:t>
      </w:r>
      <w:r w:rsidR="00BD636D" w:rsidRPr="00BD636D">
        <w:rPr>
          <w:rFonts w:ascii="Times New Roman" w:hAnsi="Times New Roman" w:cs="Times New Roman"/>
          <w:sz w:val="28"/>
          <w:szCs w:val="28"/>
        </w:rPr>
        <w:t xml:space="preserve"> №21 «</w:t>
      </w:r>
      <w:proofErr w:type="spellStart"/>
      <w:r w:rsidR="00BD636D" w:rsidRPr="00BD636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BD636D" w:rsidRPr="00BD636D">
        <w:rPr>
          <w:rFonts w:ascii="Times New Roman" w:hAnsi="Times New Roman" w:cs="Times New Roman"/>
          <w:sz w:val="28"/>
          <w:szCs w:val="28"/>
        </w:rPr>
        <w:t>».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Конспект родительского собрания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«Нравственно - патриотическое воспитание ребенка»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Цель: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- Создать условия для расширения знаний родителей о воспитании нравственно - патриотических чувств детей.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Задачи: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- Знакомство родителей с методами и приемами нравственно – патриотического воспитания в семье и ДОУ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- Обогатить знания и умения родителей в вопросах нравственно – патриотического воспитания дошкольников;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План мероприятия:</w:t>
      </w:r>
    </w:p>
    <w:p w:rsidR="004D6C4D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 xml:space="preserve">1. Выступление </w:t>
      </w:r>
      <w:r w:rsidR="004D6C4D" w:rsidRPr="00BD636D">
        <w:rPr>
          <w:rFonts w:ascii="Times New Roman" w:hAnsi="Times New Roman" w:cs="Times New Roman"/>
          <w:sz w:val="28"/>
          <w:szCs w:val="28"/>
        </w:rPr>
        <w:t>воспитателя Максимовой Татьяны Петровны с докладом на тему «Нравственно – патриотическое воспитание дошкольников в семье».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 xml:space="preserve">2. </w:t>
      </w:r>
      <w:r w:rsidR="004D6C4D" w:rsidRPr="00BD636D">
        <w:rPr>
          <w:rFonts w:ascii="Times New Roman" w:hAnsi="Times New Roman" w:cs="Times New Roman"/>
          <w:sz w:val="28"/>
          <w:szCs w:val="28"/>
        </w:rPr>
        <w:t>Игра «Ромашка»</w:t>
      </w:r>
    </w:p>
    <w:p w:rsidR="00CB45B5" w:rsidRPr="00BD636D" w:rsidRDefault="004D6C4D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3</w:t>
      </w:r>
      <w:r w:rsidR="00CB45B5" w:rsidRPr="00BD636D">
        <w:rPr>
          <w:rFonts w:ascii="Times New Roman" w:hAnsi="Times New Roman" w:cs="Times New Roman"/>
          <w:sz w:val="28"/>
          <w:szCs w:val="28"/>
        </w:rPr>
        <w:t>. Рефлексия «Волшебный клубочек»</w:t>
      </w:r>
    </w:p>
    <w:p w:rsidR="00BD636D" w:rsidRPr="004D6C4D" w:rsidRDefault="004D6C4D" w:rsidP="00BD636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36D">
        <w:rPr>
          <w:rFonts w:ascii="Times New Roman" w:hAnsi="Times New Roman" w:cs="Times New Roman"/>
          <w:sz w:val="28"/>
          <w:szCs w:val="28"/>
        </w:rPr>
        <w:t>4.Консультация для родителей на тему</w:t>
      </w:r>
      <w:r w:rsidR="00BD636D" w:rsidRPr="00BD636D">
        <w:rPr>
          <w:rFonts w:ascii="Times New Roman" w:hAnsi="Times New Roman" w:cs="Times New Roman"/>
          <w:sz w:val="28"/>
          <w:szCs w:val="28"/>
        </w:rPr>
        <w:t>: «</w:t>
      </w:r>
      <w:r w:rsidR="00BD636D"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Нравственно-патриотическое</w:t>
      </w:r>
    </w:p>
    <w:p w:rsidR="00BD636D" w:rsidRPr="004D6C4D" w:rsidRDefault="00BD636D" w:rsidP="00BD636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детей дошкольного возраста»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CB45B5" w:rsidRPr="00BD636D" w:rsidRDefault="00BD636D" w:rsidP="00CB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45B5" w:rsidRPr="00BD636D">
        <w:rPr>
          <w:rFonts w:ascii="Times New Roman" w:hAnsi="Times New Roman" w:cs="Times New Roman"/>
          <w:sz w:val="28"/>
          <w:szCs w:val="28"/>
        </w:rPr>
        <w:t>. Прочие вопросы.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Добрый вечер, уважаемые родители! Чтобы было ясно, какая сегодня тема нашего собрания: предлагаем вам разбиться на команды и собрать из фрагментов, которые лежат у вас на столах, пословицы.</w:t>
      </w:r>
    </w:p>
    <w:p w:rsidR="004D6C4D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Конспект родительского собрания «Нравственно-патриотическое воспитание ребенка» в старшей группе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«Воспитание любви к родному краю, к родной культуре, к родному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городу, к родной речи – задача первостепенной важности, и нет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необходимости это доказывать. Но как воспитать эту любовь? Она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начинается с малого – с любви к своей семье, к своему дому. Постоянно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расширяясь, эта любовь к родному переходит в любовь к своему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государству, к его истории, его прошлому и настоящему, а затем ко всему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человечеству».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Академик  Д.С.Лихачёв.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Дошкольный возраст – фундамент общего развития ребенка, стартовый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всех высоких человеческих начал. Сохранить «человеческое» в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наших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детях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заложить нравственные основы, которые сделают их более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устойчивыми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нежелательным влияниям, учить их правилам общения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умению жить среди людей – вот главные идеи воспитания нравственно-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патриотических чувств у дошкольников.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Самое большое счастье для родителей – вырастить здоровых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высоконравственных детей.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Издавна ведется спор, что важнее в становлении личности: семья или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общественное воспитание (детский сад, школа, другие образовательные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учреждения). Одни великие педагоги склонялись в пользу семьи, другие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отдавали первенство общественным учреждениям.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Я.А. Коменский назвал материнской школой ту последовательность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сумму знаний, которые получает ребенок из рук и уст матери. Уроки матери -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перемен в расписании, без выходных и каникул. Чем много образнее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осмысленнее становится жизнь ребенка, тем шире круг материнских забот.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Я.А. Коменскому вторит другой педагог-гуманист И.Г. Песталоцци: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«…семья - подлинный орган воспитания, она учит делом, а живое слово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дополняет и, падая на распаханную жизнью почву, оно производит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совершенно иное впечатление».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основе новой концепции взаимодействия семьи и дошкольного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 лежит идея о том, что за воспитание детей несут ответственность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родители, а все другие социальные институты призваны помочь, поддержать,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направить, дополнить их воспитательную деятельность.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Исходя из этого, нравственно-патриотическое воспитание включает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целый комплекс задач: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воспитание у ребенка любви и привязанности к своей семье, дому,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детскому саду, улице, городу;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воспитание уважения к труду;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расширение представлений о городах России; своем городе%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толерантности, чувства уважения к другим народам, их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традициям.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 в условиях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дошкольного учреждения: при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непосредственно-образовательной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 в играх, в труде, на прогулке, в быту, воспитывая в ребенке не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только патриотические чувства, но и формируя его взаимоотношения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 и сверстниками.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же приобщить детей к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нравственно-патриотическому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воспитанию?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Расскажите, что семья и дом – это очень важные ценности в жизни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каждого человека. Расскажите о традициях своей семьи, своих близких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друзей. Предложите ребенку сначала построить дом из конструктора,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деревянных кубиков. Когда дом построен, поиграйте вместе с ребенком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«новоселье», разместите кукол, зайчиков, мишек. Посмотрите, прочно ли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 дом, красив ли, удобен ли для жилья.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Знакомство дошкольников с родным городом является непростой задачей,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потому что маленькому ребенку трудно представить устройство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большого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города, историю его возникновения, достопримечательности. Рассказывайте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ребенку сначала о семье, улице проживания, потом о детском саде,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микрорайоне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затем о городе, стране.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Дошкольники очень рано начинают проявлять интерес к истории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страны, края. Организуйте экскурсии в Музей Семьи Степановых,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мемориалу «Вечный огонь», расскажите о тяжелой жизни в военное время,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еды, и о том, как чтят память погибших.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Приучайте ребенка бережно относиться к вещам, игрушкам, книгам.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Объясните ему, что в каждую вещь вложен труд многих людей. Постарайтесь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интерес к содержанию книги. Сходите с ребенком в библиотеку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посмотрите, как там хранят книги. Игровой прием «как в библиотеке»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поможет приучить ребенка к бережному отношению к книге.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Воспитывайте у ребенка уважительно-бережное отношение к хлебу.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Понаблюдайте за тем, как привозят и разгружают хлеб. Расскажите, как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выращивают хлеб, сколько труда в него вложено.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 . Расскажите ребенку о своей работе: что вы делаете, какую пользу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приносит ваш труд людям, Родине. Расскажите, что вам нравится в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вашем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труде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6. Игра учит наблюдательности, помогает формировать представления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окружающем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Возвращаясь с ребенком из детского сада, предложите ему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поиграть в игру «Кто больше заметить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?», «Давай рассказывать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 другу, кто больше заметит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нашей улице. Я вижу, что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машины убирают улицу. А что ты видишь?». Дома предложите ребенку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нарисовать, что больше всего понравилось.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Любовь к Родине – это и любовь к природе родного края. Общение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природой делает человека более чутким, отзывчивым. Проезжая мимо полей,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садов, виноградников нашего края, остановитесь, расскажите о том, что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земля Краснодарского края очень плодородна, много разнообразных культур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растут на ней и дают хорошие урожаи.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 взрослых, в особенности же близких людей. На конкретных фактах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жизни старших членов семьи (дедушек и бабушек, участников Великой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Отечественной войны, их фронтовых и трудовых подвигов) необходимо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привить детям такие важные понятия, как «долг перед Родиной», «любовь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Отечеству», «трудовой подвиг», «бережное отношение к хлебу» и т.д. Важно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подвести ребенка к пониманию, что мы победили потому, что любим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свою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Отчизну, Родина чтит своих героев, отдавших жизнь за счастье людей. Их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имена увековечены в названиях городов, улиц, площадей, в их честь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воздвигнуты памятники.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задачи решаются во всех видах детской деятельности: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занятиях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играх, в труде, в быту — так как воспитывают в ребенке не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только патриотические чувства, но и формируют его взаимоотношения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 и сверстниками.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Таким образом, подводя итоги можно сказать, что нравственно-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патриотическое воспитание дошкольников является важнейшей частью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 воспитания молодого поколения, и вы, уважаемые родители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способны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воспитать достойного Человека!</w:t>
      </w:r>
    </w:p>
    <w:p w:rsidR="004D6C4D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36D">
        <w:rPr>
          <w:rFonts w:ascii="Times New Roman" w:hAnsi="Times New Roman" w:cs="Times New Roman"/>
          <w:sz w:val="28"/>
          <w:szCs w:val="28"/>
        </w:rPr>
        <w:t>А сейчас</w:t>
      </w:r>
      <w:r w:rsidR="004D6C4D" w:rsidRPr="00BD636D">
        <w:rPr>
          <w:rFonts w:ascii="Times New Roman" w:hAnsi="Times New Roman" w:cs="Times New Roman"/>
          <w:sz w:val="28"/>
          <w:szCs w:val="28"/>
        </w:rPr>
        <w:t>, уважаемые родители, я предлагаю вам поиграть.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Игра «Ромашка».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Родителям раздаются по одному лепестку ромашки, на котором они должны написать традиции своей семьи и рассказать о них. Затем, лепестки складываются в ромашку.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4. Рефлексия «Волшебный клубочек»</w:t>
      </w:r>
    </w:p>
    <w:p w:rsidR="00CB45B5" w:rsidRPr="00BD636D" w:rsidRDefault="00CB45B5" w:rsidP="00CB45B5">
      <w:pPr>
        <w:rPr>
          <w:rFonts w:ascii="Times New Roman" w:hAnsi="Times New Roman" w:cs="Times New Roman"/>
          <w:sz w:val="28"/>
          <w:szCs w:val="28"/>
        </w:rPr>
      </w:pPr>
      <w:r w:rsidRPr="00BD636D">
        <w:rPr>
          <w:rFonts w:ascii="Times New Roman" w:hAnsi="Times New Roman" w:cs="Times New Roman"/>
          <w:sz w:val="28"/>
          <w:szCs w:val="28"/>
        </w:rPr>
        <w:t>Уважаемые родители! Сейчас мы предлагаем поиграть в волшебный клубочек - передавая и удерживая свою нитку рассказать, какую необходимую информацию вы сегодня получили, что вам понравилось, ваши пожелания, ваше мнение.</w:t>
      </w:r>
    </w:p>
    <w:p w:rsidR="004D6C4D" w:rsidRDefault="004D6C4D" w:rsidP="00CB45B5"/>
    <w:p w:rsidR="004D6C4D" w:rsidRDefault="004D6C4D" w:rsidP="00CB45B5"/>
    <w:p w:rsidR="004D6C4D" w:rsidRDefault="004D6C4D" w:rsidP="00CB45B5"/>
    <w:p w:rsidR="004D6C4D" w:rsidRDefault="004D6C4D" w:rsidP="00CB45B5"/>
    <w:p w:rsidR="004D6C4D" w:rsidRDefault="004D6C4D" w:rsidP="00CB45B5"/>
    <w:p w:rsidR="004D6C4D" w:rsidRDefault="004D6C4D" w:rsidP="00CB45B5"/>
    <w:p w:rsidR="004D6C4D" w:rsidRDefault="004D6C4D" w:rsidP="00CB45B5"/>
    <w:p w:rsidR="004D6C4D" w:rsidRDefault="004D6C4D" w:rsidP="00CB45B5"/>
    <w:p w:rsid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36D" w:rsidRDefault="00BD636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36D" w:rsidRDefault="00BD636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36D" w:rsidRDefault="00BD636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636D" w:rsidRDefault="00BD636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6D41" w:rsidRDefault="00BD636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D636D" w:rsidRDefault="00BD636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Консультации для родителей.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Консультация для родителей «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Нравственно-патриотическое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детей дошкольного возраста»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много, поскольку обращение к отеческому наследию воспитывает уважение,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гордость за землю, на которой живешь. Поэтому детям необходимо знать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изучать культуру своих предков. Именно акцент на знание истории народа,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культуры поможет в дальнейшем с уважением и интересом относиться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культурным традициям других народов.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Нравственно-патриотическое воспитание ребенка -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сложный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педагогический процесс. В основе его лежит развитие нравственных чувств.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«Родина» включает в себя все условия жизни: территорию,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климат, природу, организацию общественной жизни, особенности языка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быта,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ним не сводится. Историческая, пространственная, расовая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связь людей ведет к формированию их духовного подобия. Сходство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духовной жизни способствует общению и взаимодействию, что в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свою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очередь порождает творческие усилия и достижения, придающие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особое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своеобразие культуре.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Чувство Родины... Оно начинается у ребенка с отношения к семье,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самым близким людям - к матери, отцу, бабушке, дедушке. Это корни,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связывающие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с родным домом и ближайшим окружением.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малыш, чему он изумляется и что вызывает отклик в его душе... И хотя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многие впечатления еще не осознаны им глубоко, но, пропущенные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детское восприятие, они играют огромную роль в становлении личности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патриота.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Россия - родина для многих. Но для того чтобы считать себя ее сыном или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дочерью, необходимо ощутить духовную жизнь своего народа и творчески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себя в ней, принять русский язык, историю и культуру страны как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свои собственные. Однако национальная гордость не должна вырождаться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тупое самомнение и самодовольство. Настоящий патриот учится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исторических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ошибках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своего народа, на недостатках его характера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культуры. Национализм же ведет к взаимной ненависти, обособлению,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культурному застою.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«Русский народ не должен терять своего нравственного авторитета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народов - авторитета, достойно завоеванного русским искусством,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литературой. Мы не должны забывать о своем культурном прошлом, о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наших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памятниках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литературе, языке, живописи… Национальные отличия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сохранятся и в 21 веке, если мы будем озабочены воспитанием душ, а не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передачей знаний».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неотъемлемой частью души ребенка, началом, порождающим личность.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 взрослых, в особенности же близких людей. На конкретных фактах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жизни старших членов семьи (дедушек и бабушек, участников Великой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Отечественной войны, их фронтовых и трудовых подвигов) необходимо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привить детям такие важные понятия, как «долг перед Родиной», «любовь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Отечеству», «ненависть к врагу», «трудовой подвиг» и т.д. Важно подвести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 к пониманию, что мы победили потому, что любим свою Отчизну,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Родина чтит своих героев, отдавших жизнь за счастье людей. Их имена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увековечены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названиях городов, улиц, площадей, в их честь воздвигнуты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памятники.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Духовный, творческий патриотизм надо прививать с раннего детства. Но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подобно любому другому чувству, патриотизм обретается самостоятельно 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переживается индивидуально. Он прямо связан с личной духовностью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человека, ее глубиной.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Сейчас к нам постепенно возвращается национальная память, и мы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новому начинаем относиться к старинным праздникам, традициям,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фольклору, художественным промыслам, декоративно-прикладному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искусству, в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народ оставил нам самое ценное из своих культурных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достижений, просеянных сквозь сито веков.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Окружающие предметы, впервые пробуждающие душу ребенка,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воспитывающие в нем чувство красоты, любознательность, должны быть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национальными. Это поможет детям с самого раннего возраста понять, что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- часть великого русского народа.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широко использовать все виды фольклора (сказки,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песенки, пословицы, поговорки, хороводы и т.д.). В устном народном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творчестве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нигде сохранились особенные черты русского характера,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присущие ему нравственные ценности, представления о добре, красоте,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правде, храбрости, трудолюбии, верности. Знакомя детей с поговорками,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загадками, пословицами, сказками, мы тем самым приобщаем их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общечеловеческим нравственным ценностям. В русском фольклоре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каким-то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особенным образом сочетаются слово, музыкальный ритм, напевность.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Адресованные детям </w:t>
      </w:r>
      <w:proofErr w:type="spell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потешки</w:t>
      </w:r>
      <w:proofErr w:type="spell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звучат как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ласковый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говорок, выражая заботу, нежность, веру в благополучное будущее. В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пословицах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поговорках метко оцениваются различные жизненные позиции,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высмеиваются недостатки, восхваляются положительные качества людей.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Особое место в произведениях устного народного творчества занимают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уважительное отношение к труду, восхищение мастерством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человеческих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рук. Благодаря этому, фольклор является богатейшим источником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познавательного и нравственного развития детей.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Большое место в приобщении детей к народной культуре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должны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занимать народные праздники и традиции. В них фокусируются накопленные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веками тончайшие наблюдения за характерными особенностями времен года,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погодными изменениями, поведением птиц, насекомых, растений. Причем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наблюдения непосредственно связаны с трудом и различными сторонами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общественной жизни человека во всей их целостности и многообразии.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Очень важно ознакомить детей с народной декоративной росписью.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Она, пленяя душу гармонией и ритмом, способна увлечь ребят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национальным изобразительным искусством.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Обобщая сказанное, можно заключить, что образовательная цель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состоит в приобщении детей ко всем видам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национального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искусства - от архитектуры до живописи, от пляски, сказки и музыки до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театра. Именно такой представляется нам стратегия развития личностной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 ребенка как основы его любви к Родине.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Воспитать патриота своей Родины - ответственная и сложная задача,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  <w:proofErr w:type="gramEnd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в дошкольном детстве только начинается. Планомерная,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систематическая работа, использование разнообразных средств воспитания,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усилия детского сада и семьи, ответственность взрослых за свои слова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поступки могут дать положительные результаты и стать основой </w:t>
      </w:r>
      <w:proofErr w:type="gramStart"/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дальнейшей работы по патриотическому воспитанию.</w:t>
      </w: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6C4D" w:rsidRPr="004D6C4D" w:rsidRDefault="004D6C4D" w:rsidP="004D6C4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4D6C4D" w:rsidRPr="004D6C4D" w:rsidSect="0059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9C"/>
    <w:rsid w:val="00225A9C"/>
    <w:rsid w:val="004D6C4D"/>
    <w:rsid w:val="005927C4"/>
    <w:rsid w:val="00830EAF"/>
    <w:rsid w:val="00A779EC"/>
    <w:rsid w:val="00A86D41"/>
    <w:rsid w:val="00BD636D"/>
    <w:rsid w:val="00CB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5</cp:revision>
  <cp:lastPrinted>2005-12-31T20:59:00Z</cp:lastPrinted>
  <dcterms:created xsi:type="dcterms:W3CDTF">2020-03-23T14:26:00Z</dcterms:created>
  <dcterms:modified xsi:type="dcterms:W3CDTF">2005-12-31T21:00:00Z</dcterms:modified>
</cp:coreProperties>
</file>