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6B95E">
      <w:pPr>
        <w:shd w:val="clear" w:color="auto" w:fill="FFFFFF"/>
        <w:tabs>
          <w:tab w:val="left" w:pos="426"/>
        </w:tabs>
        <w:spacing w:after="100" w:afterAutospacing="1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школа не принесла неприятных сюрпризов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</w:p>
    <w:p w14:paraId="2F5DC20A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Приближается новый учебный год. 1 сентября школьники отправятся в школы получать новые знания, а родители будут волноваться не только об отметках, но и о здоровье, и о психологическом состоянии своих детей. Будет ли чадо хорошо учиться, станет ли ходить на обучение с удовольствием, одолеет ли немалый объем программного материала? В какую школу отправить ребёнка, если он прошёл </w:t>
      </w:r>
      <w:r>
        <w:rPr>
          <w:rFonts w:ascii="Times New Roman" w:hAnsi="Times New Roman" w:cs="Times New Roman"/>
          <w:sz w:val="24"/>
          <w:szCs w:val="24"/>
        </w:rPr>
        <w:t>психолого-медико-педагогическую комиссию (ПМПК)  и получил статус ребёнка с ОВЗ и рекомендацию обучаться по адаптированной программе?</w:t>
      </w:r>
    </w:p>
    <w:p w14:paraId="4FC5FCBF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школа не принесла неприятных сюрпризов, к учебному году нужно подготовиться не только школьникам, но и их родителям.</w:t>
      </w:r>
    </w:p>
    <w:p w14:paraId="157596A0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Многие определились с выбором школы, но кто- то думает о том, чтобы сменить школу по той или иной причине.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Перед родителями детей с ограниченными возможностями здоровья часто встает вопрос, что выбрать: обычную школу или специализированное коррекционное учреждение?    </w:t>
      </w:r>
    </w:p>
    <w:p w14:paraId="3A77083A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Многолетний опыт работы с детьми в массовой школе и с детьми ОВЗ  даёт мне возможность сравнивать их особенности,  возможности и проблемы в обучении и воспитании.</w:t>
      </w:r>
    </w:p>
    <w:p w14:paraId="59B7D59A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дать родителям некоторые советы.</w:t>
      </w:r>
    </w:p>
    <w:p w14:paraId="047FA6D4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 особенный ребенок нуждается в помощи коррекционных педагогов-специалистов, наберитесь мужества и посмотрите правде в глаза. Можно долго не замечать трудностей, но рано или поздно это всё равно придется сделать. Последуйте советам педагогов. Я от души желаю родителям прислушаться к их мнению. Скажут: «Лучше вашему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нку обучаться по адаптированным программам», – так и сделайте. Никто не хочет вашему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нку плохого. Поверьте, мы тоже заинтересованы в том, чтобы наша помощь пришла вовремя.</w:t>
      </w:r>
    </w:p>
    <w:p w14:paraId="04C0B3B6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часто бывает так. Раст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 в семье «особый»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нок, он не такой, как все. Некоторые родители это, конечно, знают, но делают вид, что все хорошо. Приходит время, надо идти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нку в школу: но он не знает букв, не может научиться читать, писать, не способен сосредоточиться и управлять собственным поведением. И что делают родители? Вместо того, чтобы, осознав всю серь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зность проблем, начать обучение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нка адаптированным программам, они задерживают его в детском саду или, что удивительно, дома. Объясняют это тем, что он ещ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готов к школе, что ему надо год или два подрасти, и тогда все его проблемы сами собой разрешатся.</w:t>
      </w:r>
    </w:p>
    <w:p w14:paraId="769B70FB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поступать в корне неправильно. Проблемы никуда не уйдут, а будут только усугубляться. Самое время посоветоваться с педагогами, со специалистами психолого-медико-педагогической комиссии (ПМПК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определить есть ли серьёзные нарушения или у ребёнка отставание, задержка в развитии.</w:t>
      </w:r>
    </w:p>
    <w:p w14:paraId="4140E673">
      <w:pPr>
        <w:pStyle w:val="1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Обратиться в эту комиссию можно в любое время. Но если у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нка возникла проблема, если она «кричит», педагоги в любом случае пойдут навстречу, соберутся, тщательно все изучат. Могут направить даже в середине учебного года на консультацию в республиканскую комиссию или в медицинские учреждения, чтобы сделать правильные выводы, а затем дать необходимые рекомендации. Но почему-то родители, даже еще не обратившись в комиссию, уже заведомо настроены против того, что им будет рекомендовано. В частности, с большим нежеланием они консультируются с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нком у психиатра, отказываются идти на комиссию, игнорируют советы педагогов, а об уч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бе по адаптированным программам в школе для обучающихся с ОВЗ некоторые из родителей даже слышать не хотят. Они даже не понимают, от чего отказываются. </w:t>
      </w:r>
    </w:p>
    <w:p w14:paraId="337652AF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посоветовала сначала съездить в предлагаемую школу, посмотреть, имеются ли здесь условия для обучения и воспитания ребёнка с ОВЗ, познакомиться с вариантами адаптированных программ, а потом уже принимать окончательное решение. Из своей практики я не припомню, чтобы кто-то из родителей впоследствии забрал своего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нка обратно. Со временем родители понимают, что согласие на обучение по специальной программе было единственно правильным решением.</w:t>
      </w:r>
    </w:p>
    <w:p w14:paraId="68112FA6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Право выбора учебного заведения в любом случае оста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тся за родителями, об этом говорится и в Федеральном законе от 29.12.2012 г. № 273-ФЗ «Об образовании в Российской Федерации».</w:t>
      </w:r>
    </w:p>
    <w:p w14:paraId="76EDB7D3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решение, где учиться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нку, принимают родители. И чаще всего их решение в пользу массовой, а не специализированной школы.</w:t>
      </w:r>
    </w:p>
    <w:p w14:paraId="79ED274A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особый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нок приходит в первый класс обычной общеобразовательной школы. За дополнительные два года, что он пров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л в детском саду или дома, практически ничего не изменилось – проблемы со здоровьем как были, так и есть.А в результате упущено время,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нок в начальной школе учиться не может, а просто отсиживает время.</w:t>
      </w:r>
    </w:p>
    <w:p w14:paraId="0000295D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и учитель не очень хорошо понимает, какой перед ним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нок, ведь диагноз ученика ему чаще всего не известен. Из каких-то даже, может быть, самых добрых побуждений он ставит ученику неоправданные оценки: тройки, четверки, а то и пятерки.</w:t>
      </w:r>
    </w:p>
    <w:p w14:paraId="30AA72CD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нок просидел начальную школу, затем переходит совершенно неподготовленный в среднее звено. Вот здесь-то и появляются проблемы, да такие, при которых педагоги уже помочь не могут. Впереди ещё ОГЭ! И рекомендуют его в коррекционную школу. Родители начинают винить педагогов, которые вовремя не обнаружили, не подсказали, не определили доступную программу обучения.</w:t>
      </w:r>
    </w:p>
    <w:p w14:paraId="50DE5749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появляются трудности и у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нка: уч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ба ему не да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тся, он понимает, что не такой, как все, окружающие его дети это тоже заметили.</w:t>
      </w:r>
    </w:p>
    <w:p w14:paraId="509E946D">
      <w:pPr>
        <w:pStyle w:val="10"/>
        <w:tabs>
          <w:tab w:val="left" w:pos="426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нок </w:t>
      </w:r>
      <w:r>
        <w:rPr>
          <w:rFonts w:ascii="Times New Roman" w:hAnsi="Times New Roman" w:cs="Times New Roman"/>
          <w:b/>
          <w:sz w:val="24"/>
          <w:szCs w:val="24"/>
        </w:rPr>
        <w:t>не может,не хочет, не учится и не будет учиться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Он не просто останавливается в развитии, но и теряет с трудом заво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ванные крупицы знаний и умений. </w:t>
      </w:r>
      <w:r>
        <w:rPr>
          <w:rFonts w:ascii="Times New Roman" w:hAnsi="Times New Roman" w:cs="Times New Roman"/>
          <w:sz w:val="24"/>
          <w:szCs w:val="24"/>
        </w:rPr>
        <w:t>Есть дети, которые не в состоянии учиться в массовой школе, так как степень их заболевания настолько тяжела, что они нуждаются в индивидуальной помощи специалистов более высокой квалификации и в условиях более подходящих для того, чтобы освоить школьную программу. Именно такая помощь оказывается детям в с коррекционных учреждениях.</w:t>
      </w:r>
    </w:p>
    <w:p w14:paraId="2F5A652C">
      <w:pPr>
        <w:pStyle w:val="10"/>
        <w:ind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Однако школьная жизнь у нашего ученика могла сложиться совершенно иначе, если бы он вовремя поступил в коррекционное учреждение, где ему стали бы помогать специалисты. Такая школа есть в г. Шумерля - БОУ «Шумерлинская общеобразовательная школа- интернат для обучающихся с ОВЗ». Здесь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созданы необходимые условия, чтобы удовлетворить образовательные потребности каждого ребёнка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индивидуальный и дифференцированный подход на уроках, специально оборудованные кабинеты и мастерские, специальные приёмы,  наглядность и дидактика разъяснения материала, специальная организация режима и наполняемость классов, питание, лечение, единая работа дефектологов, логопедов, психолога, социальных педагогов, медиков, учителей, воспитателей. Учитывая состояние здоровья детей, организовано очное, заочное, дистанционное, домашнее обучение.</w:t>
      </w:r>
      <w:r>
        <w:rPr>
          <w:rFonts w:ascii="Times New Roman" w:hAnsi="Times New Roman" w:cs="Times New Roman"/>
          <w:sz w:val="24"/>
          <w:szCs w:val="24"/>
        </w:rPr>
        <w:t xml:space="preserve"> Обучение ведётся по адаптированным программам,  основной целью которых является коррекция нарушений интеллектуального развития и коррекция нарушений социальной адаптации.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Эта программа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кардинальным образом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отличается от массовой общеобразовательной.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Она предполагает д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ругой учебный план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следовательно, 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другие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предметы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 другое количество часов по каждому из них. Кроме того, такие предметы, как иностранный язык, физика, химия, и вовсе отсутствуют.  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Другое содержание, объём и глубина учебного материала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и, соответственно этому, другой уровень знаний, умений и навыков.  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Другие учебники и методы и приёмы обучения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другие экзамены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по окончании сроков обучения.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44F9994">
      <w:pPr>
        <w:pStyle w:val="10"/>
        <w:ind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Работают здесь педагоги, способные реализовать особые образовательные потребности детей данной категории, создать психологическую, нравственную атмосферу, в которой особый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нок перестанет ощущать себя не таким как все.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 школе детям комфортно, так как они не чувствуют себя ущемлёнными, задания для них посильны, общение происходит на одном уровне, потому нет почвы для лишних комплексов.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Недостаток знаний по тому или иному предмету педагоги компенсируют постепенно в результате индивидуальной работы и дифференцированного подхода.</w:t>
      </w:r>
    </w:p>
    <w:p w14:paraId="4BBD6E0F">
      <w:pPr>
        <w:pStyle w:val="10"/>
        <w:ind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нашей школе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нок попадает в свою среду.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него начинается активное участие во всех классных мероприятиях, появляется вдохновение, хорошие  оценки.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Он получает те знания, которые может освоить в силу своего психического состояния и в целом состояния здоровья. На эти доступные, полученные им знания, он может в дальнейшем рассчитывать в жизни. После окончания  школы ученик может поступить в учреждение профессионального образования, получить профессию и в дальнейшем стать самостоятельным.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Сейчас очень многие профессиональные колледжи и техникумы принимают детей, закончивших школу по адаптированной программе, т.е. у них есть все шансы получить рабочую профессию и устроиться в жизни.</w:t>
      </w:r>
      <w:r>
        <w:rPr>
          <w:rFonts w:ascii="Times New Roman" w:hAnsi="Times New Roman" w:cs="Times New Roman"/>
          <w:sz w:val="24"/>
          <w:szCs w:val="24"/>
        </w:rPr>
        <w:t xml:space="preserve"> Наша школа -это место, где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нок с ограниченными возможностями здоровья может реализовать не только сво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право на образование, но и, будучи включенным в полноценную социальную жизнь ровесников, обрести право на обычное детство.</w:t>
      </w:r>
    </w:p>
    <w:p w14:paraId="07E29290">
      <w:pPr>
        <w:pStyle w:val="10"/>
        <w:ind w:firstLine="425"/>
        <w:jc w:val="both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0FFFF"/>
        </w:rPr>
        <w:t xml:space="preserve">   До начала учебного года осталось совсем мало времени.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 1 сентября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>школьные коридоры, классы вновь наполнятся детскими голосами; загоревшие и отдохнувшие за лето ребята сядут за парты, и начнется новый учебный год.</w:t>
      </w:r>
    </w:p>
    <w:p w14:paraId="68DC83AB">
      <w:pPr>
        <w:pStyle w:val="1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   Хочу пожелать всем нам удачи, здоровья, а тем родителям, которые ещё не выбрали образовательное учреждение,- адекватно оценивать возможности своего ребёнка и правильно определить образовательный маршрут.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Обратитесь к хорошим специалистам, обеспечьте ребёнку квалифицированную медицинскую и психологическую помощь, а также обучение.И чем раньше начато лечение и специальное обучение, тем больше шансов на успех. Практика показывает, что даже в тяжёлых и малонадёжных случаях при грамотном подходе, систематическом взаимодействии специалистов и родителей могут быть достигнуты существенные сдвиги.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44F02">
      <w:pPr>
        <w:pStyle w:val="10"/>
        <w:ind w:firstLine="425"/>
        <w:jc w:val="both"/>
        <w:rPr>
          <w:rFonts w:ascii="Times New Roman" w:hAnsi="Times New Roman" w:eastAsia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Хочу предостеречь родителей и от другой ошибки, которую они часто пытаются совершить. Родители, начитанные и наслышанные об инклюзивном образовании, предполагающей совместное обучение больных детей со здоровыми, могут мне возразить – сейчас, мол, это только приветствуется, а вы отговариваете. Действительно, сейчас инклюзивное образование на слуху у многих по той простой причине, что на правительственном уровне множество школ переоборудуются в рамках программы «Доступная среда». Сразу скажу, к каждому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нку нужен индивидуальный подход. Один сможет учиться в массовой школе, другой – нет. А вот говорить о полномасштабной, массовой интеграции сейчас – это больше чем заблуждение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Говоря об интеграции, мы не задумываемся над тем, что если глухие, слепые, отстающие в умственном развитии дети будут учиться в массовой школе, следовательно, учитель в одном лице должен быть тифло-сурдо-олигофренопедагогом. То есть, введение инклюзивного образования требует не только оснащения школ лифтами, пандусами и туалетами с широкими дверьми и поручнями, но и качественно другой подготовки педагогов.</w:t>
      </w:r>
    </w:p>
    <w:p w14:paraId="35D744F6">
      <w:pPr>
        <w:pStyle w:val="10"/>
        <w:ind w:firstLine="425"/>
        <w:jc w:val="both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Наша школа принимает в начальные классы и детей с задержкой психического развития (ЗПР). Слово "задержка" имеет смысл. Задержки имеют свойство преодолеваться со временем, если только осуществить правильный подход к этому процессу.  Дети с ЗПР обучаются по программе массовой общеобразовательной школы, но с коррекционным уклоном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Система коррекционной  работы направлена на компенсацию недостатков дошкольного развития, восполнение пробелов предшествующего обучения, преодоление негативных особенностей эмоционально личностной сферы, нормализацию и совершенствование учебной деятельности учащихся, повышение их работоспособности, активизацию познавательной деятельности. После получения психологической и коррекционной помощи ребёнок может дальше обучаться в обыкновенной массовой школе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</w:t>
      </w:r>
    </w:p>
    <w:p w14:paraId="4BCD9AC4">
      <w:pPr>
        <w:pStyle w:val="10"/>
        <w:ind w:firstLine="425"/>
        <w:jc w:val="both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   Шумерлинская школа- интернат уже распахнула свои двери и, с привычным для неё радушием, ожидает всех желающих, кому рекомендовано обучение по адаптированной общеобразовательной программе.</w:t>
      </w:r>
    </w:p>
    <w:p w14:paraId="60922EC9">
      <w:pPr>
        <w:pStyle w:val="10"/>
        <w:ind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E388A9B">
      <w:pPr>
        <w:pStyle w:val="10"/>
        <w:tabs>
          <w:tab w:val="left" w:pos="426"/>
        </w:tabs>
        <w:ind w:left="284" w:firstLine="425"/>
        <w:jc w:val="both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4F802ED">
      <w:pPr>
        <w:pStyle w:val="10"/>
        <w:tabs>
          <w:tab w:val="left" w:pos="426"/>
        </w:tabs>
        <w:ind w:left="284" w:firstLine="425"/>
        <w:jc w:val="both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Л.Арсентьева, педагог Шумерлинской школы- интерната </w:t>
      </w: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33F9"/>
    <w:rsid w:val="000117F5"/>
    <w:rsid w:val="00014E6F"/>
    <w:rsid w:val="00023045"/>
    <w:rsid w:val="00023269"/>
    <w:rsid w:val="000372FF"/>
    <w:rsid w:val="00037695"/>
    <w:rsid w:val="000511DD"/>
    <w:rsid w:val="00066552"/>
    <w:rsid w:val="00092145"/>
    <w:rsid w:val="00092732"/>
    <w:rsid w:val="000A1252"/>
    <w:rsid w:val="000B4FC1"/>
    <w:rsid w:val="000C7BE5"/>
    <w:rsid w:val="000D01B7"/>
    <w:rsid w:val="000E7775"/>
    <w:rsid w:val="000F43F0"/>
    <w:rsid w:val="00123CA4"/>
    <w:rsid w:val="00125575"/>
    <w:rsid w:val="001307DC"/>
    <w:rsid w:val="00136575"/>
    <w:rsid w:val="00140F33"/>
    <w:rsid w:val="00151B40"/>
    <w:rsid w:val="001669B6"/>
    <w:rsid w:val="00170BFB"/>
    <w:rsid w:val="00172FD4"/>
    <w:rsid w:val="00177F0C"/>
    <w:rsid w:val="001802E2"/>
    <w:rsid w:val="001852D4"/>
    <w:rsid w:val="00187244"/>
    <w:rsid w:val="0019070B"/>
    <w:rsid w:val="00192EA7"/>
    <w:rsid w:val="00193C0B"/>
    <w:rsid w:val="00197EC1"/>
    <w:rsid w:val="001B1683"/>
    <w:rsid w:val="001C1F8F"/>
    <w:rsid w:val="001C7019"/>
    <w:rsid w:val="001D2033"/>
    <w:rsid w:val="001E1A9B"/>
    <w:rsid w:val="001E1B3E"/>
    <w:rsid w:val="001E42F6"/>
    <w:rsid w:val="001E44B1"/>
    <w:rsid w:val="001F5087"/>
    <w:rsid w:val="002064CA"/>
    <w:rsid w:val="00215A83"/>
    <w:rsid w:val="00221B94"/>
    <w:rsid w:val="00230598"/>
    <w:rsid w:val="002351C3"/>
    <w:rsid w:val="002421F9"/>
    <w:rsid w:val="00250CD5"/>
    <w:rsid w:val="00255248"/>
    <w:rsid w:val="00277B4E"/>
    <w:rsid w:val="0029354B"/>
    <w:rsid w:val="002955AB"/>
    <w:rsid w:val="00296342"/>
    <w:rsid w:val="002B48DB"/>
    <w:rsid w:val="002D1497"/>
    <w:rsid w:val="002D32C6"/>
    <w:rsid w:val="002E3C69"/>
    <w:rsid w:val="002E58F6"/>
    <w:rsid w:val="002F1E4A"/>
    <w:rsid w:val="002F6955"/>
    <w:rsid w:val="00303AEE"/>
    <w:rsid w:val="0032201A"/>
    <w:rsid w:val="00322775"/>
    <w:rsid w:val="00323BFE"/>
    <w:rsid w:val="00345439"/>
    <w:rsid w:val="00351424"/>
    <w:rsid w:val="0035590A"/>
    <w:rsid w:val="0036748E"/>
    <w:rsid w:val="00372949"/>
    <w:rsid w:val="003A2BB6"/>
    <w:rsid w:val="003A41E6"/>
    <w:rsid w:val="003B06A4"/>
    <w:rsid w:val="003B6EDB"/>
    <w:rsid w:val="003C2035"/>
    <w:rsid w:val="003C59D0"/>
    <w:rsid w:val="003C76AE"/>
    <w:rsid w:val="003D63D5"/>
    <w:rsid w:val="00400C7A"/>
    <w:rsid w:val="00420D53"/>
    <w:rsid w:val="004248BA"/>
    <w:rsid w:val="00425CD5"/>
    <w:rsid w:val="0043180D"/>
    <w:rsid w:val="00436BF0"/>
    <w:rsid w:val="00442610"/>
    <w:rsid w:val="0046705F"/>
    <w:rsid w:val="0047206D"/>
    <w:rsid w:val="004731D5"/>
    <w:rsid w:val="0049277B"/>
    <w:rsid w:val="004D4E22"/>
    <w:rsid w:val="004E62C0"/>
    <w:rsid w:val="004F3A02"/>
    <w:rsid w:val="0050782F"/>
    <w:rsid w:val="00513122"/>
    <w:rsid w:val="00517335"/>
    <w:rsid w:val="0052760C"/>
    <w:rsid w:val="00532F00"/>
    <w:rsid w:val="00537AB1"/>
    <w:rsid w:val="00543486"/>
    <w:rsid w:val="00550FB5"/>
    <w:rsid w:val="00556DBB"/>
    <w:rsid w:val="00557003"/>
    <w:rsid w:val="00557BF0"/>
    <w:rsid w:val="00567015"/>
    <w:rsid w:val="005725D8"/>
    <w:rsid w:val="00572601"/>
    <w:rsid w:val="00597D49"/>
    <w:rsid w:val="005A59BF"/>
    <w:rsid w:val="005B333D"/>
    <w:rsid w:val="005F33F9"/>
    <w:rsid w:val="00615358"/>
    <w:rsid w:val="006226D9"/>
    <w:rsid w:val="0062468F"/>
    <w:rsid w:val="00626904"/>
    <w:rsid w:val="00626EBD"/>
    <w:rsid w:val="006566A2"/>
    <w:rsid w:val="00657124"/>
    <w:rsid w:val="006609F8"/>
    <w:rsid w:val="0069283D"/>
    <w:rsid w:val="006B7EA4"/>
    <w:rsid w:val="006C142C"/>
    <w:rsid w:val="006D5002"/>
    <w:rsid w:val="00706818"/>
    <w:rsid w:val="00715BEB"/>
    <w:rsid w:val="007173CF"/>
    <w:rsid w:val="007211A5"/>
    <w:rsid w:val="00732F73"/>
    <w:rsid w:val="00742DA5"/>
    <w:rsid w:val="00755F4F"/>
    <w:rsid w:val="007656AC"/>
    <w:rsid w:val="00777C75"/>
    <w:rsid w:val="00781C86"/>
    <w:rsid w:val="00791BAE"/>
    <w:rsid w:val="00794C3E"/>
    <w:rsid w:val="007A0B3D"/>
    <w:rsid w:val="007A2154"/>
    <w:rsid w:val="007B15AE"/>
    <w:rsid w:val="007B712E"/>
    <w:rsid w:val="007C016F"/>
    <w:rsid w:val="007C1FFA"/>
    <w:rsid w:val="007E2CC3"/>
    <w:rsid w:val="007F1138"/>
    <w:rsid w:val="00814AD7"/>
    <w:rsid w:val="0082093C"/>
    <w:rsid w:val="00820F48"/>
    <w:rsid w:val="008402FE"/>
    <w:rsid w:val="00845275"/>
    <w:rsid w:val="008454F0"/>
    <w:rsid w:val="00854B3D"/>
    <w:rsid w:val="00855784"/>
    <w:rsid w:val="00855FD6"/>
    <w:rsid w:val="00861C38"/>
    <w:rsid w:val="00882BE2"/>
    <w:rsid w:val="00885E89"/>
    <w:rsid w:val="008A2E44"/>
    <w:rsid w:val="008B0719"/>
    <w:rsid w:val="008C1DC9"/>
    <w:rsid w:val="008C5CC0"/>
    <w:rsid w:val="008C7157"/>
    <w:rsid w:val="008E76E0"/>
    <w:rsid w:val="00913EFA"/>
    <w:rsid w:val="00925844"/>
    <w:rsid w:val="0092774A"/>
    <w:rsid w:val="00955A5A"/>
    <w:rsid w:val="0096150E"/>
    <w:rsid w:val="0096351B"/>
    <w:rsid w:val="00996E71"/>
    <w:rsid w:val="009A0BB5"/>
    <w:rsid w:val="009A2E15"/>
    <w:rsid w:val="009A6444"/>
    <w:rsid w:val="009B4F69"/>
    <w:rsid w:val="009D11A2"/>
    <w:rsid w:val="009D1C76"/>
    <w:rsid w:val="009E2121"/>
    <w:rsid w:val="009F1385"/>
    <w:rsid w:val="00A00188"/>
    <w:rsid w:val="00A00228"/>
    <w:rsid w:val="00A13238"/>
    <w:rsid w:val="00A2326D"/>
    <w:rsid w:val="00A34198"/>
    <w:rsid w:val="00A35875"/>
    <w:rsid w:val="00A555B2"/>
    <w:rsid w:val="00A604EA"/>
    <w:rsid w:val="00A71138"/>
    <w:rsid w:val="00A72F07"/>
    <w:rsid w:val="00A7456C"/>
    <w:rsid w:val="00A90604"/>
    <w:rsid w:val="00A95F23"/>
    <w:rsid w:val="00AA551B"/>
    <w:rsid w:val="00AB27DE"/>
    <w:rsid w:val="00AC35CE"/>
    <w:rsid w:val="00AC6197"/>
    <w:rsid w:val="00AD32EF"/>
    <w:rsid w:val="00AD5114"/>
    <w:rsid w:val="00AD7620"/>
    <w:rsid w:val="00AE0243"/>
    <w:rsid w:val="00AE1551"/>
    <w:rsid w:val="00AE2AC9"/>
    <w:rsid w:val="00AF2312"/>
    <w:rsid w:val="00AF333C"/>
    <w:rsid w:val="00AF410C"/>
    <w:rsid w:val="00B040D6"/>
    <w:rsid w:val="00B22D57"/>
    <w:rsid w:val="00B24451"/>
    <w:rsid w:val="00B264B7"/>
    <w:rsid w:val="00B4755D"/>
    <w:rsid w:val="00B5209F"/>
    <w:rsid w:val="00B5616B"/>
    <w:rsid w:val="00BB15B8"/>
    <w:rsid w:val="00BB18D1"/>
    <w:rsid w:val="00BB4D98"/>
    <w:rsid w:val="00BB5C6F"/>
    <w:rsid w:val="00BB6C98"/>
    <w:rsid w:val="00BD52D0"/>
    <w:rsid w:val="00BE1089"/>
    <w:rsid w:val="00BE7500"/>
    <w:rsid w:val="00C01247"/>
    <w:rsid w:val="00C0356B"/>
    <w:rsid w:val="00C04EB3"/>
    <w:rsid w:val="00C161DA"/>
    <w:rsid w:val="00C23D5D"/>
    <w:rsid w:val="00C32FB3"/>
    <w:rsid w:val="00C4314D"/>
    <w:rsid w:val="00C45498"/>
    <w:rsid w:val="00C6477A"/>
    <w:rsid w:val="00C7720B"/>
    <w:rsid w:val="00C77EA3"/>
    <w:rsid w:val="00C77EF3"/>
    <w:rsid w:val="00C95906"/>
    <w:rsid w:val="00C96DF5"/>
    <w:rsid w:val="00CD2775"/>
    <w:rsid w:val="00CF0E42"/>
    <w:rsid w:val="00D115AE"/>
    <w:rsid w:val="00D16641"/>
    <w:rsid w:val="00D21F8F"/>
    <w:rsid w:val="00D237D2"/>
    <w:rsid w:val="00D27811"/>
    <w:rsid w:val="00D313F7"/>
    <w:rsid w:val="00D319C0"/>
    <w:rsid w:val="00D34B71"/>
    <w:rsid w:val="00D367AC"/>
    <w:rsid w:val="00D4455F"/>
    <w:rsid w:val="00D51555"/>
    <w:rsid w:val="00D54329"/>
    <w:rsid w:val="00D559FA"/>
    <w:rsid w:val="00D55D37"/>
    <w:rsid w:val="00D61C6B"/>
    <w:rsid w:val="00D626D4"/>
    <w:rsid w:val="00D65A1F"/>
    <w:rsid w:val="00DC1147"/>
    <w:rsid w:val="00DC1AA1"/>
    <w:rsid w:val="00DC7892"/>
    <w:rsid w:val="00E01A75"/>
    <w:rsid w:val="00E20B32"/>
    <w:rsid w:val="00E23260"/>
    <w:rsid w:val="00E569CB"/>
    <w:rsid w:val="00E6466A"/>
    <w:rsid w:val="00E65D41"/>
    <w:rsid w:val="00E802E6"/>
    <w:rsid w:val="00E81902"/>
    <w:rsid w:val="00E82505"/>
    <w:rsid w:val="00E84E04"/>
    <w:rsid w:val="00E93FD3"/>
    <w:rsid w:val="00EA240D"/>
    <w:rsid w:val="00EA30BF"/>
    <w:rsid w:val="00EA46C2"/>
    <w:rsid w:val="00EA48FB"/>
    <w:rsid w:val="00EC088D"/>
    <w:rsid w:val="00ED1E0E"/>
    <w:rsid w:val="00EE57AF"/>
    <w:rsid w:val="00F0193C"/>
    <w:rsid w:val="00F1446D"/>
    <w:rsid w:val="00F16C42"/>
    <w:rsid w:val="00F263C4"/>
    <w:rsid w:val="00F42A2E"/>
    <w:rsid w:val="00F57BB3"/>
    <w:rsid w:val="00F61864"/>
    <w:rsid w:val="00F8007D"/>
    <w:rsid w:val="00F97401"/>
    <w:rsid w:val="00FA3D9E"/>
    <w:rsid w:val="00FC369F"/>
    <w:rsid w:val="00FD07F7"/>
    <w:rsid w:val="00FD2343"/>
    <w:rsid w:val="00FE04D1"/>
    <w:rsid w:val="00FF11CF"/>
    <w:rsid w:val="00FF5138"/>
    <w:rsid w:val="00FF5B51"/>
    <w:rsid w:val="05892755"/>
    <w:rsid w:val="75C03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9">
    <w:name w:val="apple-converted-space"/>
    <w:basedOn w:val="3"/>
    <w:qFormat/>
    <w:uiPriority w:val="0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арсентьева</Company>
  <Pages>3</Pages>
  <Words>1748</Words>
  <Characters>9968</Characters>
  <Lines>83</Lines>
  <Paragraphs>23</Paragraphs>
  <TotalTime>794</TotalTime>
  <ScaleCrop>false</ScaleCrop>
  <LinksUpToDate>false</LinksUpToDate>
  <CharactersWithSpaces>11693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2018-08-25T10:30:00Z</dcterms:created>
  <dc:creator>арсентьева</dc:creator>
  <cp:lastModifiedBy>WPS_1713283781</cp:lastModifiedBy>
  <dcterms:modified xsi:type="dcterms:W3CDTF">2024-08-26T09:51:08Z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5EAE1B3504504562B624C2B6C20C8292_12</vt:lpwstr>
  </property>
</Properties>
</file>