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2535F" w14:textId="77777777" w:rsidR="008E6744" w:rsidRDefault="008E6744" w:rsidP="008E674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Андреевна</w:t>
      </w:r>
    </w:p>
    <w:p w14:paraId="63D52C44" w14:textId="77777777" w:rsidR="008E6744" w:rsidRDefault="008E6744" w:rsidP="008E674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14:paraId="041014DC" w14:textId="77777777" w:rsidR="008E6744" w:rsidRDefault="008E6744" w:rsidP="008E674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«ЦНТТ»</w:t>
      </w:r>
    </w:p>
    <w:p w14:paraId="6E38BDAF" w14:textId="77777777" w:rsidR="008E6744" w:rsidRDefault="008E6744" w:rsidP="008E67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6A65C4" w14:textId="74FECE2E" w:rsidR="008E6744" w:rsidRPr="008E6744" w:rsidRDefault="008E6744" w:rsidP="008E67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учебных занятий и деятельности учащихся в системе дополнительного образования с использованием ИТ и цифровых платформ</w:t>
      </w:r>
    </w:p>
    <w:p w14:paraId="6561BF29" w14:textId="77777777" w:rsidR="008E6744" w:rsidRDefault="008E6744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BE23C" w14:textId="06947573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учебных занятий для дошкольников в системе дополнительного образования с использованием информационных технологий (ИТ) и цифровых платформ имеет свои особенности и специфику, учитывая возрастные особенности детей этой категории. Рассмотрим основные аспекты:</w:t>
      </w:r>
    </w:p>
    <w:p w14:paraId="4552B8FD" w14:textId="77777777" w:rsidR="003565B9" w:rsidRPr="003565B9" w:rsidRDefault="003565B9" w:rsidP="003565B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и психологические аспекты</w:t>
      </w:r>
    </w:p>
    <w:p w14:paraId="118FADA9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через игру: Дошкольники лучше усваивают материал через игровые формы. Поэтому цифровые образовательные платформы должны интегрировать элементы игры в процесс обучения.</w:t>
      </w:r>
    </w:p>
    <w:p w14:paraId="5005E783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продолжительность занятий: Концентрация внимания у детей дошкольного возраста ограничена. Рекомендуется воздержаться от продолжительных занятий, оптимальная длительность одного сеанса не должна превышать 15-20 минут.</w:t>
      </w:r>
    </w:p>
    <w:p w14:paraId="0D8F727F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взрослого</w:t>
      </w:r>
      <w:proofErr w:type="gramStart"/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Даже</w:t>
      </w:r>
      <w:proofErr w:type="gramEnd"/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использовании цифровых платформ, важную роль играет взрослый человек (педагог или родитель), который направляет, поддерживает и мотивирует ребенка.</w:t>
      </w:r>
    </w:p>
    <w:p w14:paraId="532826CF" w14:textId="77777777" w:rsidR="003565B9" w:rsidRPr="003565B9" w:rsidRDefault="003565B9" w:rsidP="003565B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адаптация цифровых инструментов</w:t>
      </w:r>
    </w:p>
    <w:p w14:paraId="4665C7A3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приложения</w:t>
      </w:r>
      <w:proofErr w:type="gramStart"/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Используются</w:t>
      </w:r>
      <w:proofErr w:type="gramEnd"/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 игры и приложения, которые развивают логическое мышление, моторику, памяти и другие навыки.</w:t>
      </w:r>
    </w:p>
    <w:p w14:paraId="49A89C65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Ограничение экранного времени</w:t>
      </w:r>
      <w:proofErr w:type="gramStart"/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Необходимо</w:t>
      </w:r>
      <w:proofErr w:type="gramEnd"/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за тем, чтобы время, проводимое перед экраном, не превышало рекомендованных медицинскими и педагогическими стандартами норм.</w:t>
      </w:r>
    </w:p>
    <w:p w14:paraId="6484A2E9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Персонализация обучения: Использование платформ, которые подстраиваются под индивидуальные потребности и уровень развития каждого ребенка. </w:t>
      </w:r>
    </w:p>
    <w:p w14:paraId="4F6AA4C7" w14:textId="77777777" w:rsidR="003565B9" w:rsidRPr="003565B9" w:rsidRDefault="003565B9" w:rsidP="003565B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конфиденциальность</w:t>
      </w:r>
    </w:p>
    <w:p w14:paraId="494041DB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Контент-фильтры и родительский контроль: Платформы должны обеспечивать безопасный для детей контент, исключая доступ к нежелательной информации.</w:t>
      </w:r>
    </w:p>
    <w:p w14:paraId="412B470D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данных: Обеспечение безопасного хранения и обработки персональных данных детей, соответствие законодательным требованиям.</w:t>
      </w:r>
    </w:p>
    <w:p w14:paraId="3451850E" w14:textId="77777777" w:rsidR="003565B9" w:rsidRPr="003565B9" w:rsidRDefault="003565B9" w:rsidP="003565B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формы работы</w:t>
      </w:r>
    </w:p>
    <w:p w14:paraId="366A40EE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подход: Использование ИТ в сочетании с традиционными методами (ручной труд, занятия на воздухе, чтение книг).</w:t>
      </w:r>
    </w:p>
    <w:p w14:paraId="2549B1F2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деятельность: Включение детей в несложные проекты, которые требуют использования цифровых технологий (например, создание простых рисунков на компьютере, съемка коротких видео).</w:t>
      </w:r>
    </w:p>
    <w:p w14:paraId="173C4F55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Сенсорно-моторное развитие: Интерактивные материалы </w:t>
      </w:r>
      <w:proofErr w:type="spellStart"/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долны</w:t>
      </w:r>
      <w:proofErr w:type="spellEnd"/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стимулировать сенсорное восприятие и моторику (например, касание сенсорных экранов).</w:t>
      </w:r>
    </w:p>
    <w:p w14:paraId="7FBC2F1D" w14:textId="77777777" w:rsidR="003565B9" w:rsidRPr="003565B9" w:rsidRDefault="003565B9" w:rsidP="003565B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пространства</w:t>
      </w:r>
    </w:p>
    <w:p w14:paraId="7168776C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Эргономика и здоровье: Устройства должны быть расположены на правильной высоте и на достаточном расстоянии, чтобы избежать нагрузок на зрение и осанку детей.</w:t>
      </w:r>
    </w:p>
    <w:p w14:paraId="4FBA6F3B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среда: Помещение должно быть адаптировано для проведения интерактивных занятий с техникой (интерактивные доски, планшеты, компьютеры).</w:t>
      </w:r>
    </w:p>
    <w:p w14:paraId="3E4A1428" w14:textId="77777777" w:rsidR="003565B9" w:rsidRPr="003565B9" w:rsidRDefault="003565B9" w:rsidP="003565B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педагога</w:t>
      </w:r>
    </w:p>
    <w:p w14:paraId="3AF427AF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Ведение занятия: Педагоги должны иметь навыки работы с цифровыми платформами и уметь интегрировать их в образовательный процесс.</w:t>
      </w:r>
    </w:p>
    <w:p w14:paraId="43A346A8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мотивировка детей</w:t>
      </w:r>
      <w:proofErr w:type="gramStart"/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Важно</w:t>
      </w:r>
      <w:proofErr w:type="gramEnd"/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интерактивное общение с детьми, создавая положительную эмоциональную атмосферу.</w:t>
      </w:r>
    </w:p>
    <w:p w14:paraId="69DA6BF4" w14:textId="77777777" w:rsidR="003565B9" w:rsidRPr="003565B9" w:rsidRDefault="003565B9" w:rsidP="003565B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и развитие навыков</w:t>
      </w:r>
    </w:p>
    <w:p w14:paraId="7B6C5012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прогресса: Использование цифровых платформ для отслеживания достижений и прогресса каждого ребенка.</w:t>
      </w:r>
    </w:p>
    <w:p w14:paraId="0548B9FB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IT-грамотности: Постепенное введение детей в мир цифровых технологий, обучение основам безопасности и пользования устройствами.</w:t>
      </w:r>
    </w:p>
    <w:p w14:paraId="521373FA" w14:textId="77777777" w:rsidR="003565B9" w:rsidRPr="003565B9" w:rsidRDefault="003565B9" w:rsidP="003565B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родителями</w:t>
      </w:r>
    </w:p>
    <w:p w14:paraId="4F551496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и обучение: Родители должны быть информированы о методах работы и целях использования ИТ. Проведение инструктажей и консультаций.</w:t>
      </w:r>
    </w:p>
    <w:p w14:paraId="0E03A55F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процесс: Родители могут помогать детям выполнять задания на цифровых платформах и участвовать в совместных проектах.</w:t>
      </w:r>
    </w:p>
    <w:p w14:paraId="3CEBF00C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ИТ и цифровых платформ в дополнительном образовании дошкольников должно быть сбалансированным, гармонично дополняя традиционные методы и учитывая возрастные особенности детей.</w:t>
      </w:r>
    </w:p>
    <w:p w14:paraId="610E7897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Дополнительно необходимо отметить важность обеспечения инклюзивного подхода при разработке и использовании цифровых платформ. Эти платформы должны учитывать разнообразие когнитивных, моторных и сенсорных способностей детей, предоставляя адаптивные настройки и альтернативные методы взаимодействия. Это позволит всем детям, независимо от их индивидуальных особенностей, успешно участвовать в учебном процессе и получать удовольствие от обучения.</w:t>
      </w:r>
    </w:p>
    <w:p w14:paraId="03351DCA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Важным аспектом является также непрерывное профессиональное развитие педагогов. Современные информационные технологии и цифровые платформы постоянно развиваются, и педагоги должны быть в курсе последних новшеств. Для этого необходимо организовывать регулярные </w:t>
      </w:r>
      <w:r w:rsidRPr="003565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курсы повышения квалификации, семинары и вебинары, а также создавать возможности для обмена опытом между коллегами.</w:t>
      </w:r>
    </w:p>
    <w:p w14:paraId="27C47533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Наконец, следует отметить значимость регулярной оценки и корректировки используемых методов и инструментов. Платформы и приложения должны периодически подвергаться анализу на предмет их эффективности и соответствия образовательным целям. Это позволит своевременно вносить необходимые изменения и улучшения, обеспечивая постоянное развитие и повышение качества образовательного процесса для дошкольников.</w:t>
      </w:r>
    </w:p>
    <w:p w14:paraId="1352C026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необходимо уделить внимание вопросам конфиденциальности и безопасности данных при использовании цифровых платформ. Дети особенно уязвимы к возможным рискам, связанным с несанкционированным доступом к их личной информации. Поэтому разработчики и администраторы образовательных платформ должны строго соблюдать стандарты кибербезопасности и защищать данные детей от потенциальных угроз. Это включает в себя регулярное обновление систем безопасности, использование шифрования и обеспечение безопасного доступа к информации.</w:t>
      </w:r>
    </w:p>
    <w:p w14:paraId="68A233F7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важно учитывать культурное и языковое разнообразие детей при разработке цифровых образовательных инструментов. Платформы должны поддерживать множество языков и учитывать культурные особенности детей из различных регионов и этнических групп. Это обеспечит более инклюзивный и персонализированный подход к обучению, поможет детям чувствовать себя комфортно и уверенно, а также будет способствовать их лучшей адаптации и интеграции в образовательный процесс.</w:t>
      </w:r>
    </w:p>
    <w:p w14:paraId="31B0737B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Кроме того, следует обратить внимание на обратную связь от детей, родителей и педагогов. Важно регулярно собирать отзывы о работе цифровых платформ и учитывать мнения всех участников образовательного процесса. Такая практика позволит выявлять потенциальные проблемы и области для улучшения, а также проверять, насколько успешно платформы справляются с </w:t>
      </w:r>
      <w:r w:rsidRPr="003565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поставленными задачами. Использование обратной связи поможет сделать цифровые инструменты более эффективными, удобными и привлекательными для детей.</w:t>
      </w:r>
    </w:p>
    <w:p w14:paraId="594B0CF9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Наряду с этим, необходимо развивать сотрудничество между образовательными учреждениями, технологическими компаниями и научными организациями. Объединение усилий различных специалистов позволит создавать более качественные и инновационные решения для дошкольного образования. Совместные исследования и разработки поспособствуют появлению новых методик и технологий, которые будут учитывать последние достижения в области педагогики и ИТ, обеспечивая высокий уровень обучения и всестороннего развития детей.</w:t>
      </w:r>
    </w:p>
    <w:p w14:paraId="7CA783CB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Особое внимание необходимо уделить обучению педагогов и родителей работе с цифровыми образовательными платформами. Часто взрослые, не обладая достаточными знаниями в области технологий, испытывают трудности при использовании цифровых инструментов для обучения детей. Поэтому образовательные учреждения должны организовывать тренинги и семинары, направленные на повышение цифровой грамотности педагогов и родителей. Это позволит им лучше понимать возможности и ограничения платформ, более эффективно использовать их в учебном процессе, а также обеспечивать поддержку детям при освоении новых технологий.</w:t>
      </w:r>
    </w:p>
    <w:p w14:paraId="4178093E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следует забывать и о важности мониторинга и оценки эффективности использования цифровых образовательных инструментов. Регулярное проведение исследований и анализ данных поможет понять, насколько действительно эти платформы способствуют образовательному процессу и достижению поставленных целей. Важно отслеживать прогресс детей, их участие, а также общий уровень удовлетворенности пользователей. Такой подход позволит своевременно вносить необходимые коррективы, оптимизировать контент и методики, а также внедрять новые функции и возможности, ориентированные на потребности пользователей.</w:t>
      </w:r>
    </w:p>
    <w:p w14:paraId="35076B29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Кроме того, цифровые платформы должны содействовать развитию творческих способностей и критического мышления у детей. Современные технологии открывают широкие возможности для интерактивного и проектного обучения, которые могут значительно обогащать образовательный процесс. Интерактивные задания, виртуальные лаборатории, игровые элементы и другие инновационные подходы помогут детям не только усваивать знания, но и развивать креативность, аналитические способности и навыки решения проблем. Важно, чтобы цифровые инструменты стимулировали активное участие и взаимодействие детей, делая обучение не только познавательным, но и увлекательным.</w:t>
      </w:r>
    </w:p>
    <w:p w14:paraId="78A6E35A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65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Наконец, необходимо развивать и поддерживать международное сотрудничество в области создания и использования цифровых образовательных платформ. Обмен опытом и лучшими практиками между странами позволит учитывать глобальные тенденции и внедрять наиболее успешные решения в сфере дошкольного образования. Международные проекты и программы могут способствовать распространению передовых методик и технологий, а также укреплению связей между образовательными системами разных стран. Такой подход будет способствовать повышению качества образования и позволит готовить детей к жизни в </w:t>
      </w:r>
      <w:proofErr w:type="spellStart"/>
      <w:r w:rsidRPr="003565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глобализированном</w:t>
      </w:r>
      <w:proofErr w:type="spellEnd"/>
      <w:r w:rsidRPr="003565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мире.</w:t>
      </w:r>
    </w:p>
    <w:p w14:paraId="7DC1992D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и цифровых платформ в системе дополнительного образования предоставляет широкий спектр возможностей для организации учебных занятий и деятельности учащихся. Вот ключевые аспекты и рекомендации по их применению:</w:t>
      </w:r>
    </w:p>
    <w:p w14:paraId="224B70DE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>1. Платформы для дистанционного обучения</w:t>
      </w:r>
    </w:p>
    <w:p w14:paraId="6B2A2000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5B9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(LMS): платформы, такие как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Canvas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>, позволяют организовать учебный процесс, управлять курсами, оценками, заданиями и взаимодействиями с учащимися.</w:t>
      </w:r>
    </w:p>
    <w:p w14:paraId="7A35FFFF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5B9">
        <w:rPr>
          <w:rFonts w:ascii="Times New Roman" w:hAnsi="Times New Roman" w:cs="Times New Roman"/>
          <w:sz w:val="28"/>
          <w:szCs w:val="28"/>
        </w:rPr>
        <w:lastRenderedPageBreak/>
        <w:t>Видеоконференцсервисы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и другие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видеоконференцсервисы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обеспечивают проведение онлайн-уроков, вебинаров и консультаций.</w:t>
      </w:r>
    </w:p>
    <w:p w14:paraId="2DFC75C3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>2. Элементы интерактивного обучения</w:t>
      </w:r>
    </w:p>
    <w:p w14:paraId="6F0C8DD3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>Интерактивные учебные материалы: использование мультимедийных материалов, виртуальных лабораторий, симуляторов и образовательных игр может сделать обучение более захватывающим и понятным.</w:t>
      </w:r>
    </w:p>
    <w:p w14:paraId="3D866F73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 xml:space="preserve">Интерактивные доски и приложения: инструменты, такие как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Jamboard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Miro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>, позволяют учащимся и преподавателям совместно работать над проектами в режиме реального времени.</w:t>
      </w:r>
    </w:p>
    <w:p w14:paraId="1D43457A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>3. Дифференцированное обучение и персонализация</w:t>
      </w:r>
    </w:p>
    <w:p w14:paraId="5CCB88BF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 xml:space="preserve">Адаптивные образовательные системы: системы, такие как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Knewton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Sparrow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>, используют алгоритмы машинного обучения для подбора учебных материалов, адаптированных под уровень и потребности каждого учащихся.</w:t>
      </w:r>
    </w:p>
    <w:p w14:paraId="37F923C1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>Персонализированные учебные маршруты: предоставление учащимся возможности выбирать темы и задания в зависимости от их интересов и уровня знаний.</w:t>
      </w:r>
    </w:p>
    <w:p w14:paraId="340970B0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>4. Кооперативное обучение и групповой проектный метод</w:t>
      </w:r>
    </w:p>
    <w:p w14:paraId="12E6ECC1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 xml:space="preserve">Онлайн-проекты и совместная работа: использование платформ, таких как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Trello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Asana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>, для организации групповых проектов и распределения задач между участниками.</w:t>
      </w:r>
    </w:p>
    <w:p w14:paraId="0EB23E2B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 xml:space="preserve">Форумы и чаты: например, платформы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Discourse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Slack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для создания учебных сообществ и обмена информацией.</w:t>
      </w:r>
    </w:p>
    <w:p w14:paraId="1C53B592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>5. Оценка и обратная связь</w:t>
      </w:r>
    </w:p>
    <w:p w14:paraId="4D0BD9CB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 xml:space="preserve">Электронные тесты и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: создание интерактивных тестов с использованием платформ, таких как </w:t>
      </w:r>
      <w:proofErr w:type="spellStart"/>
      <w:proofErr w:type="gramStart"/>
      <w:r w:rsidRPr="003565B9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>!,</w:t>
      </w:r>
      <w:proofErr w:type="gramEnd"/>
      <w:r w:rsidRPr="0035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Quizlet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>, для текущего и итогового контроля знаний.</w:t>
      </w:r>
    </w:p>
    <w:p w14:paraId="0AFD79C5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lastRenderedPageBreak/>
        <w:t>Анализ данных и прогресс учащихся: использование данных, полученных с цифровых платформ, для отслеживания успеваемости и раннего выявления трудностей.</w:t>
      </w:r>
    </w:p>
    <w:p w14:paraId="4A22976C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>Обратная связь и рефлексия: использование видеообзоров, голосовых сообщений и анкет для сбора обратной связи от учащихся.</w:t>
      </w:r>
    </w:p>
    <w:p w14:paraId="7D360624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>6. Обучение цифровой грамотности</w:t>
      </w:r>
    </w:p>
    <w:p w14:paraId="2B9047D3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>Программы по цифровой грамотности: внедрение курсов, направленных на обучение работе с ИТ, включая базовые навыки работы с компьютером, интернет-безопасностью и основами программирования.</w:t>
      </w:r>
    </w:p>
    <w:p w14:paraId="446B5A39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>Безопасность в интернете: интеграция тем, связанных с кибербезопасностью, конфиденциальностью и ответственным поведением в сети.</w:t>
      </w:r>
    </w:p>
    <w:p w14:paraId="34EC778C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>7. Управление образовательным процессом</w:t>
      </w:r>
    </w:p>
    <w:p w14:paraId="45F13033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>Электронные дневники и журналы: использование систем для отслеживания успеваемости, посещаемости и взаимодействия с родителями.</w:t>
      </w:r>
    </w:p>
    <w:p w14:paraId="45631117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 xml:space="preserve">Организация расписания и мероприятий: электронные календари и системы управления событиями (например,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Calendar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>).</w:t>
      </w:r>
    </w:p>
    <w:p w14:paraId="69936175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>8. Развитие коммуникативных навыков</w:t>
      </w:r>
    </w:p>
    <w:p w14:paraId="1FAD1794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 xml:space="preserve">Социальные сети для образования: использование закрытых групп в социальных сетях (например,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>) для общения, совместного решения задач и обмена ресурсами.</w:t>
      </w:r>
    </w:p>
    <w:p w14:paraId="764085BC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 xml:space="preserve">Платформы для написания и публикации: использование блогов и платформ для публикации работ учащихся, таких как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Medium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WordPress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>.</w:t>
      </w:r>
    </w:p>
    <w:p w14:paraId="77406B53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>9. Примеры успешных применений</w:t>
      </w:r>
    </w:p>
    <w:p w14:paraId="6CBEF5F9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 xml:space="preserve">Проекты и инициативы: обмен опытом через участие в конференциях, вебинарах и профессиональных сообществах, таких как </w:t>
      </w:r>
      <w:proofErr w:type="spellStart"/>
      <w:r w:rsidRPr="003565B9">
        <w:rPr>
          <w:rFonts w:ascii="Times New Roman" w:hAnsi="Times New Roman" w:cs="Times New Roman"/>
          <w:sz w:val="28"/>
          <w:szCs w:val="28"/>
        </w:rPr>
        <w:t>EdCamp</w:t>
      </w:r>
      <w:proofErr w:type="spellEnd"/>
      <w:r w:rsidRPr="003565B9">
        <w:rPr>
          <w:rFonts w:ascii="Times New Roman" w:hAnsi="Times New Roman" w:cs="Times New Roman"/>
          <w:sz w:val="28"/>
          <w:szCs w:val="28"/>
        </w:rPr>
        <w:t xml:space="preserve"> или ISTE.</w:t>
      </w:r>
    </w:p>
    <w:p w14:paraId="1BC37614" w14:textId="77777777" w:rsidR="003565B9" w:rsidRP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t>Междисциплинарные проекты: внедрение STEAM-проектов (наука, технологии, инженерия, искусство, математика), где учащиеся решают реальные задачи с использованием ИТ.</w:t>
      </w:r>
    </w:p>
    <w:p w14:paraId="301162DF" w14:textId="71EF6507" w:rsidR="003565B9" w:rsidRDefault="003565B9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B9">
        <w:rPr>
          <w:rFonts w:ascii="Times New Roman" w:hAnsi="Times New Roman" w:cs="Times New Roman"/>
          <w:sz w:val="28"/>
          <w:szCs w:val="28"/>
        </w:rPr>
        <w:lastRenderedPageBreak/>
        <w:t>Использование ИТ и цифровых платформ в дополнительном образовании открывает множество возможностей для улучшения учебного процесса и создания более гибкой, интерактивной и персонализированной образовательной среды. Важно помнить о необходимости постоянного обучения педагогов и поддержке цифровой грамотности учащихся для эффективного использования этих технологий.</w:t>
      </w:r>
    </w:p>
    <w:p w14:paraId="0803B548" w14:textId="3ADC690B" w:rsidR="008E6744" w:rsidRDefault="008E6744" w:rsidP="00356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14:paraId="77451E06" w14:textId="77777777" w:rsidR="008E6744" w:rsidRPr="008E6744" w:rsidRDefault="008E6744" w:rsidP="008E674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44">
        <w:rPr>
          <w:rFonts w:ascii="Times New Roman" w:hAnsi="Times New Roman" w:cs="Times New Roman"/>
          <w:sz w:val="28"/>
          <w:szCs w:val="28"/>
        </w:rPr>
        <w:t>Бондаренко, Е.Ю. (2020). "Цифровая трансформация образования: вызовы и перспективы." Высшая школа экономики.</w:t>
      </w:r>
    </w:p>
    <w:p w14:paraId="319DD659" w14:textId="77777777" w:rsidR="008E6744" w:rsidRPr="008E6744" w:rsidRDefault="008E6744" w:rsidP="008E6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16346" w14:textId="77777777" w:rsidR="008E6744" w:rsidRPr="008E6744" w:rsidRDefault="008E6744" w:rsidP="008E674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44">
        <w:rPr>
          <w:rFonts w:ascii="Times New Roman" w:hAnsi="Times New Roman" w:cs="Times New Roman"/>
          <w:sz w:val="28"/>
          <w:szCs w:val="28"/>
        </w:rPr>
        <w:t>Семенов, А.Л. (2019). "Информационные технологии в образовании." Гуманитарный издательский центр "</w:t>
      </w:r>
      <w:proofErr w:type="spellStart"/>
      <w:r w:rsidRPr="008E674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E6744">
        <w:rPr>
          <w:rFonts w:ascii="Times New Roman" w:hAnsi="Times New Roman" w:cs="Times New Roman"/>
          <w:sz w:val="28"/>
          <w:szCs w:val="28"/>
        </w:rPr>
        <w:t>".</w:t>
      </w:r>
    </w:p>
    <w:p w14:paraId="1849C629" w14:textId="77777777" w:rsidR="008E6744" w:rsidRPr="008E6744" w:rsidRDefault="008E6744" w:rsidP="008E674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44">
        <w:rPr>
          <w:rFonts w:ascii="Times New Roman" w:hAnsi="Times New Roman" w:cs="Times New Roman"/>
          <w:sz w:val="28"/>
          <w:szCs w:val="28"/>
        </w:rPr>
        <w:t>Рабочий, А.В., и Ефимова, Ю.С. (2018). "Цифровые образовательные платформы: анализ и перспективы использования в дополнительном образовании." Издательство ИКАР.</w:t>
      </w:r>
    </w:p>
    <w:p w14:paraId="61B13889" w14:textId="77777777" w:rsidR="008E6744" w:rsidRPr="008E6744" w:rsidRDefault="008E6744" w:rsidP="008E674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44">
        <w:rPr>
          <w:rFonts w:ascii="Times New Roman" w:hAnsi="Times New Roman" w:cs="Times New Roman"/>
          <w:sz w:val="28"/>
          <w:szCs w:val="28"/>
        </w:rPr>
        <w:t>Тихомирова, Г.С. (2021). "Организация дистанционного обучения: методические рекомендации." Академия образования.</w:t>
      </w:r>
    </w:p>
    <w:p w14:paraId="36FEAFA3" w14:textId="77777777" w:rsidR="008E6744" w:rsidRPr="008E6744" w:rsidRDefault="008E6744" w:rsidP="008E674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44">
        <w:rPr>
          <w:rFonts w:ascii="Times New Roman" w:hAnsi="Times New Roman" w:cs="Times New Roman"/>
          <w:sz w:val="28"/>
          <w:szCs w:val="28"/>
        </w:rPr>
        <w:t>Мищенко, И.В. (2019). "Модели и технологии управления образовательным процессом с применением ИТ." Известия высших учебных заведений.</w:t>
      </w:r>
    </w:p>
    <w:p w14:paraId="0B07CB24" w14:textId="77777777" w:rsidR="008E6744" w:rsidRPr="008E6744" w:rsidRDefault="008E6744" w:rsidP="008E674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44">
        <w:rPr>
          <w:rFonts w:ascii="Times New Roman" w:hAnsi="Times New Roman" w:cs="Times New Roman"/>
          <w:sz w:val="28"/>
          <w:szCs w:val="28"/>
        </w:rPr>
        <w:t>Петрова, Н.А. (2020). "Цифровая образовательная среда: подходы и решения." Педагогическое образование и наука.</w:t>
      </w:r>
    </w:p>
    <w:p w14:paraId="0E615CBA" w14:textId="77777777" w:rsidR="008E6744" w:rsidRPr="008E6744" w:rsidRDefault="008E6744" w:rsidP="008E674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44">
        <w:rPr>
          <w:rFonts w:ascii="Times New Roman" w:hAnsi="Times New Roman" w:cs="Times New Roman"/>
          <w:sz w:val="28"/>
          <w:szCs w:val="28"/>
        </w:rPr>
        <w:t>Козлов, К.Н. (2018). "Информационные и коммуникационные технологии в образовании: концепции и практики." Наука.</w:t>
      </w:r>
    </w:p>
    <w:p w14:paraId="79C8FD0C" w14:textId="77777777" w:rsidR="008E6744" w:rsidRPr="008E6744" w:rsidRDefault="008E6744" w:rsidP="008E674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44">
        <w:rPr>
          <w:rFonts w:ascii="Times New Roman" w:hAnsi="Times New Roman" w:cs="Times New Roman"/>
          <w:sz w:val="28"/>
          <w:szCs w:val="28"/>
        </w:rPr>
        <w:t xml:space="preserve">Белкин, А.А. (2019). "Платформы онлайн-обучения и их применение в современном образовательном пространстве." Издательство </w:t>
      </w:r>
      <w:proofErr w:type="spellStart"/>
      <w:r w:rsidRPr="008E67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E6744">
        <w:rPr>
          <w:rFonts w:ascii="Times New Roman" w:hAnsi="Times New Roman" w:cs="Times New Roman"/>
          <w:sz w:val="28"/>
          <w:szCs w:val="28"/>
        </w:rPr>
        <w:t>.</w:t>
      </w:r>
    </w:p>
    <w:p w14:paraId="471028A3" w14:textId="77777777" w:rsidR="008E6744" w:rsidRPr="008E6744" w:rsidRDefault="008E6744" w:rsidP="008E674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44">
        <w:rPr>
          <w:rFonts w:ascii="Times New Roman" w:hAnsi="Times New Roman" w:cs="Times New Roman"/>
          <w:sz w:val="28"/>
          <w:szCs w:val="28"/>
        </w:rPr>
        <w:t>Гришина, Е.А. (2022). "Моделирование учебного процесса с использованием цифровых образовательных ресурсов." Институт образования.</w:t>
      </w:r>
    </w:p>
    <w:p w14:paraId="429BD454" w14:textId="77777777" w:rsidR="008E6744" w:rsidRPr="008E6744" w:rsidRDefault="008E6744" w:rsidP="008E674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44">
        <w:rPr>
          <w:rFonts w:ascii="Times New Roman" w:hAnsi="Times New Roman" w:cs="Times New Roman"/>
          <w:sz w:val="28"/>
          <w:szCs w:val="28"/>
        </w:rPr>
        <w:lastRenderedPageBreak/>
        <w:t>Соколова, Т.К. (2021). "Инновационные подходы к организации учебной деятельности с применением ИТ." Образовательные технологии и общество.</w:t>
      </w:r>
    </w:p>
    <w:p w14:paraId="3A8A67B2" w14:textId="77777777" w:rsidR="008E6744" w:rsidRPr="008E6744" w:rsidRDefault="008E6744" w:rsidP="008E674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44">
        <w:rPr>
          <w:rFonts w:ascii="Times New Roman" w:hAnsi="Times New Roman" w:cs="Times New Roman"/>
          <w:sz w:val="28"/>
          <w:szCs w:val="28"/>
        </w:rPr>
        <w:t>Дмитриева, О.В. (2020). "Цифровизация учебной деятельности: методологические аспекты." Педагогическое сообщество России.</w:t>
      </w:r>
    </w:p>
    <w:p w14:paraId="34B6B146" w14:textId="6FA6546A" w:rsidR="008E6744" w:rsidRPr="008E6744" w:rsidRDefault="008E6744" w:rsidP="008E674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44">
        <w:rPr>
          <w:rFonts w:ascii="Times New Roman" w:hAnsi="Times New Roman" w:cs="Times New Roman"/>
          <w:sz w:val="28"/>
          <w:szCs w:val="28"/>
        </w:rPr>
        <w:t xml:space="preserve">Фрей, Э., и Осборн, М. (2017). "Будущее рабочих мест и автоматизация: перспективы для сферы образования." </w:t>
      </w:r>
      <w:proofErr w:type="spellStart"/>
      <w:r w:rsidRPr="008E6744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8E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744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8E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744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8E6744">
        <w:rPr>
          <w:rFonts w:ascii="Times New Roman" w:hAnsi="Times New Roman" w:cs="Times New Roman"/>
          <w:sz w:val="28"/>
          <w:szCs w:val="28"/>
        </w:rPr>
        <w:t>.</w:t>
      </w:r>
    </w:p>
    <w:sectPr w:rsidR="008E6744" w:rsidRPr="008E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2413C"/>
    <w:multiLevelType w:val="multilevel"/>
    <w:tmpl w:val="A1A60E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827DC"/>
    <w:multiLevelType w:val="multilevel"/>
    <w:tmpl w:val="CC78D6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213F2B"/>
    <w:multiLevelType w:val="hybridMultilevel"/>
    <w:tmpl w:val="51720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FA7B72"/>
    <w:multiLevelType w:val="multilevel"/>
    <w:tmpl w:val="40964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350C9"/>
    <w:multiLevelType w:val="multilevel"/>
    <w:tmpl w:val="FDD8D6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E3AC2"/>
    <w:multiLevelType w:val="multilevel"/>
    <w:tmpl w:val="D32E2B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323C43"/>
    <w:multiLevelType w:val="multilevel"/>
    <w:tmpl w:val="1A360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D0097"/>
    <w:multiLevelType w:val="multilevel"/>
    <w:tmpl w:val="C0AE6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EC0A86"/>
    <w:multiLevelType w:val="multilevel"/>
    <w:tmpl w:val="D358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0F"/>
    <w:rsid w:val="003565B9"/>
    <w:rsid w:val="008E6744"/>
    <w:rsid w:val="00B76D0F"/>
    <w:rsid w:val="00C877EF"/>
    <w:rsid w:val="00D3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BE2E"/>
  <w15:chartTrackingRefBased/>
  <w15:docId w15:val="{2B547A1E-46B7-4558-9403-7B7CE1C6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6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Слона</dc:creator>
  <cp:keywords/>
  <dc:description/>
  <cp:lastModifiedBy>Слона</cp:lastModifiedBy>
  <cp:revision>2</cp:revision>
  <dcterms:created xsi:type="dcterms:W3CDTF">2024-08-31T14:52:00Z</dcterms:created>
  <dcterms:modified xsi:type="dcterms:W3CDTF">2024-08-31T14:52:00Z</dcterms:modified>
</cp:coreProperties>
</file>