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D1" w:rsidRPr="00095766" w:rsidRDefault="0036163A" w:rsidP="00361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66">
        <w:rPr>
          <w:rFonts w:ascii="Times New Roman" w:hAnsi="Times New Roman" w:cs="Times New Roman"/>
          <w:b/>
          <w:sz w:val="28"/>
          <w:szCs w:val="28"/>
        </w:rPr>
        <w:t>ТРЕВОЖНОСТЬ В ПОДРОСТКОВОМ ВОЗРАСТЕ</w:t>
      </w:r>
    </w:p>
    <w:p w:rsidR="0036163A" w:rsidRPr="00095766" w:rsidRDefault="0036163A" w:rsidP="003616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3A" w:rsidRPr="00095766" w:rsidRDefault="0036163A" w:rsidP="003616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63A" w:rsidRPr="00095766" w:rsidRDefault="00095766" w:rsidP="0036163A">
      <w:pPr>
        <w:spacing w:after="0" w:line="360" w:lineRule="auto"/>
        <w:ind w:right="57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66">
        <w:rPr>
          <w:rFonts w:ascii="Times New Roman" w:hAnsi="Times New Roman" w:cs="Times New Roman"/>
          <w:color w:val="000000" w:themeColor="text1"/>
          <w:sz w:val="24"/>
          <w:szCs w:val="24"/>
        </w:rPr>
        <w:t>Филиппова Ксения Анатольевна</w:t>
      </w:r>
      <w:r w:rsidR="0036163A" w:rsidRPr="00095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5766" w:rsidRPr="00095766" w:rsidRDefault="0036163A" w:rsidP="0036163A">
      <w:pPr>
        <w:spacing w:after="0" w:line="360" w:lineRule="auto"/>
        <w:ind w:right="57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Ставропольский филиал Московского государственного </w:t>
      </w:r>
    </w:p>
    <w:p w:rsidR="0036163A" w:rsidRPr="00095766" w:rsidRDefault="0036163A" w:rsidP="0036163A">
      <w:pPr>
        <w:spacing w:after="0" w:line="360" w:lineRule="auto"/>
        <w:ind w:right="57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университета, </w:t>
      </w:r>
    </w:p>
    <w:p w:rsidR="0036163A" w:rsidRPr="00095766" w:rsidRDefault="0036163A" w:rsidP="0036163A">
      <w:pPr>
        <w:spacing w:after="0" w:line="360" w:lineRule="auto"/>
        <w:ind w:right="57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Ставрополь, Россия </w:t>
      </w:r>
    </w:p>
    <w:p w:rsidR="0036163A" w:rsidRPr="00095766" w:rsidRDefault="0036163A" w:rsidP="0036163A">
      <w:pPr>
        <w:spacing w:after="0" w:line="360" w:lineRule="auto"/>
        <w:ind w:right="57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Научный руководитель: </w:t>
      </w:r>
    </w:p>
    <w:p w:rsidR="00095766" w:rsidRPr="00095766" w:rsidRDefault="0036163A" w:rsidP="0036163A">
      <w:pPr>
        <w:spacing w:after="0" w:line="360" w:lineRule="auto"/>
        <w:ind w:right="57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95766">
        <w:rPr>
          <w:rFonts w:ascii="Times New Roman" w:hAnsi="Times New Roman" w:cs="Times New Roman"/>
          <w:color w:val="000000" w:themeColor="text1"/>
          <w:sz w:val="24"/>
          <w:szCs w:val="24"/>
        </w:rPr>
        <w:t>Черепкова</w:t>
      </w:r>
      <w:proofErr w:type="spellEnd"/>
      <w:r w:rsidRPr="00095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Наталья Викторовна, </w:t>
      </w:r>
    </w:p>
    <w:p w:rsidR="00095766" w:rsidRPr="00095766" w:rsidRDefault="0036163A" w:rsidP="0036163A">
      <w:pPr>
        <w:spacing w:after="0" w:line="360" w:lineRule="auto"/>
        <w:ind w:right="57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доцент кафедры психолого-педагогического и </w:t>
      </w:r>
    </w:p>
    <w:p w:rsidR="00095766" w:rsidRPr="00095766" w:rsidRDefault="0036163A" w:rsidP="0036163A">
      <w:pPr>
        <w:spacing w:after="0" w:line="360" w:lineRule="auto"/>
        <w:ind w:right="57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естественнонаучного образования, </w:t>
      </w:r>
    </w:p>
    <w:p w:rsidR="00095766" w:rsidRPr="00095766" w:rsidRDefault="0036163A" w:rsidP="0036163A">
      <w:pPr>
        <w:spacing w:after="0" w:line="360" w:lineRule="auto"/>
        <w:ind w:right="57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 психологических наук, </w:t>
      </w:r>
    </w:p>
    <w:p w:rsidR="00095766" w:rsidRPr="00095766" w:rsidRDefault="0036163A" w:rsidP="0036163A">
      <w:pPr>
        <w:spacing w:after="0" w:line="360" w:lineRule="auto"/>
        <w:ind w:right="57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Ставропольский филиал МПГУ, </w:t>
      </w:r>
    </w:p>
    <w:p w:rsidR="0036163A" w:rsidRPr="00095766" w:rsidRDefault="0036163A" w:rsidP="0036163A">
      <w:pPr>
        <w:spacing w:after="0" w:line="360" w:lineRule="auto"/>
        <w:ind w:right="57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66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Ставрополь, Россия</w:t>
      </w:r>
    </w:p>
    <w:p w:rsidR="00095766" w:rsidRPr="00095766" w:rsidRDefault="00095766" w:rsidP="0036163A">
      <w:pPr>
        <w:spacing w:after="0" w:line="360" w:lineRule="auto"/>
        <w:ind w:right="57" w:firstLine="567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36163A" w:rsidRPr="00095766" w:rsidRDefault="0036163A" w:rsidP="00095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i/>
          <w:color w:val="000000" w:themeColor="text1"/>
          <w:sz w:val="28"/>
          <w:szCs w:val="28"/>
        </w:rPr>
        <w:t>Аннотация:</w:t>
      </w:r>
      <w:r w:rsidRPr="00095766">
        <w:rPr>
          <w:color w:val="000000" w:themeColor="text1"/>
          <w:sz w:val="28"/>
          <w:szCs w:val="28"/>
        </w:rPr>
        <w:t xml:space="preserve"> с</w:t>
      </w:r>
      <w:r w:rsidRPr="00095766">
        <w:rPr>
          <w:color w:val="000000" w:themeColor="text1"/>
          <w:sz w:val="28"/>
          <w:szCs w:val="28"/>
        </w:rPr>
        <w:t>татья знакомит с причинами тревожности подростков в период полового созревания. Почему у ребенка меняется настроение, по каким причинам возникает упадок сил и апатия к жизни. Особое внимание уделено рекомендациям, которые помогут общаться с тревожными подростками.</w:t>
      </w:r>
    </w:p>
    <w:p w:rsidR="0036163A" w:rsidRPr="00095766" w:rsidRDefault="0036163A" w:rsidP="00095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rStyle w:val="a4"/>
          <w:b w:val="0"/>
          <w:i/>
          <w:color w:val="000000" w:themeColor="text1"/>
          <w:sz w:val="28"/>
          <w:szCs w:val="28"/>
        </w:rPr>
        <w:t>Ключевые слова</w:t>
      </w:r>
      <w:r w:rsidRPr="00095766">
        <w:rPr>
          <w:i/>
          <w:color w:val="000000" w:themeColor="text1"/>
          <w:sz w:val="28"/>
          <w:szCs w:val="28"/>
        </w:rPr>
        <w:t>:</w:t>
      </w:r>
      <w:r w:rsidRPr="00095766">
        <w:rPr>
          <w:color w:val="000000" w:themeColor="text1"/>
          <w:sz w:val="28"/>
          <w:szCs w:val="28"/>
        </w:rPr>
        <w:t xml:space="preserve"> тревожность, подростки, половое созревание.</w:t>
      </w:r>
    </w:p>
    <w:p w:rsidR="0036163A" w:rsidRPr="00095766" w:rsidRDefault="0036163A" w:rsidP="0036163A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1"/>
          <w:szCs w:val="21"/>
        </w:rPr>
      </w:pPr>
    </w:p>
    <w:p w:rsidR="0036163A" w:rsidRDefault="0036163A" w:rsidP="0036163A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1"/>
          <w:szCs w:val="21"/>
        </w:rPr>
      </w:pPr>
    </w:p>
    <w:p w:rsidR="007E2310" w:rsidRDefault="007E2310" w:rsidP="0036163A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1"/>
          <w:szCs w:val="21"/>
        </w:rPr>
      </w:pPr>
      <w:bookmarkStart w:id="0" w:name="_GoBack"/>
      <w:bookmarkEnd w:id="0"/>
    </w:p>
    <w:p w:rsidR="007E2310" w:rsidRPr="00095766" w:rsidRDefault="007E2310" w:rsidP="0036163A">
      <w:pPr>
        <w:pStyle w:val="a3"/>
        <w:shd w:val="clear" w:color="auto" w:fill="FFFFFF"/>
        <w:spacing w:before="0" w:beforeAutospacing="0" w:after="0" w:afterAutospacing="0"/>
        <w:jc w:val="both"/>
        <w:rPr>
          <w:color w:val="484848"/>
          <w:sz w:val="21"/>
          <w:szCs w:val="21"/>
        </w:rPr>
      </w:pPr>
    </w:p>
    <w:p w:rsidR="00095766" w:rsidRPr="00095766" w:rsidRDefault="00095766" w:rsidP="00095766">
      <w:pPr>
        <w:spacing w:after="0" w:line="360" w:lineRule="auto"/>
        <w:ind w:right="57" w:firstLine="709"/>
        <w:jc w:val="right"/>
        <w:rPr>
          <w:rFonts w:ascii="Times New Roman" w:eastAsia="Calibri" w:hAnsi="Times New Roman" w:cs="Times New Roman"/>
          <w:sz w:val="24"/>
          <w:szCs w:val="28"/>
          <w:lang w:val="en-US"/>
        </w:rPr>
      </w:pPr>
      <w:proofErr w:type="spellStart"/>
      <w:r w:rsidRPr="00095766">
        <w:rPr>
          <w:rFonts w:ascii="Times New Roman" w:eastAsia="Calibri" w:hAnsi="Times New Roman" w:cs="Times New Roman"/>
          <w:sz w:val="24"/>
          <w:szCs w:val="28"/>
          <w:lang w:val="en-US"/>
        </w:rPr>
        <w:t>Filippova</w:t>
      </w:r>
      <w:proofErr w:type="spellEnd"/>
      <w:r w:rsidRPr="00095766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95766">
        <w:rPr>
          <w:rFonts w:ascii="Times New Roman" w:eastAsia="Calibri" w:hAnsi="Times New Roman" w:cs="Times New Roman"/>
          <w:sz w:val="24"/>
          <w:szCs w:val="28"/>
          <w:lang w:val="en-US"/>
        </w:rPr>
        <w:t>Ksenia</w:t>
      </w:r>
      <w:proofErr w:type="spellEnd"/>
      <w:r w:rsidRPr="00095766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095766">
        <w:rPr>
          <w:rFonts w:ascii="Times New Roman" w:eastAsia="Calibri" w:hAnsi="Times New Roman" w:cs="Times New Roman"/>
          <w:sz w:val="24"/>
          <w:szCs w:val="28"/>
          <w:lang w:val="en-US"/>
        </w:rPr>
        <w:t>Anatolievna</w:t>
      </w:r>
      <w:proofErr w:type="spellEnd"/>
    </w:p>
    <w:p w:rsidR="00095766" w:rsidRPr="00095766" w:rsidRDefault="00095766" w:rsidP="00095766">
      <w:pPr>
        <w:spacing w:after="0" w:line="360" w:lineRule="auto"/>
        <w:ind w:right="57" w:firstLine="709"/>
        <w:jc w:val="right"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095766">
        <w:rPr>
          <w:rFonts w:ascii="Times New Roman" w:eastAsia="Calibri" w:hAnsi="Times New Roman" w:cs="Times New Roman"/>
          <w:sz w:val="24"/>
          <w:szCs w:val="28"/>
          <w:lang w:val="en-US"/>
        </w:rPr>
        <w:t>Stavropol branch of Moscow State Pedagogical University,</w:t>
      </w:r>
    </w:p>
    <w:p w:rsidR="00095766" w:rsidRPr="00095766" w:rsidRDefault="00095766" w:rsidP="00095766">
      <w:pPr>
        <w:spacing w:after="0" w:line="36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95766">
        <w:rPr>
          <w:rFonts w:ascii="Times New Roman" w:eastAsia="Calibri" w:hAnsi="Times New Roman" w:cs="Times New Roman"/>
          <w:sz w:val="24"/>
          <w:szCs w:val="28"/>
          <w:lang w:val="en-US"/>
        </w:rPr>
        <w:t>Stavropol, Russia</w:t>
      </w:r>
      <w:r w:rsidRPr="00095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5766" w:rsidRPr="00095766" w:rsidRDefault="00095766" w:rsidP="00095766">
      <w:pPr>
        <w:spacing w:after="0" w:line="36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95766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Scientific supervisor</w:t>
      </w:r>
      <w:r w:rsidRPr="0009576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95766" w:rsidRPr="00095766" w:rsidRDefault="00095766" w:rsidP="00095766">
      <w:pPr>
        <w:spacing w:after="0" w:line="36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5766">
        <w:rPr>
          <w:rFonts w:ascii="Times New Roman" w:eastAsia="Calibri" w:hAnsi="Times New Roman" w:cs="Times New Roman"/>
          <w:sz w:val="24"/>
          <w:szCs w:val="28"/>
          <w:lang w:val="en-US"/>
        </w:rPr>
        <w:t>Cherepkova</w:t>
      </w:r>
      <w:proofErr w:type="spellEnd"/>
      <w:r w:rsidRPr="00095766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Natalia Viktorovna</w:t>
      </w:r>
      <w:r w:rsidRPr="0009576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95766" w:rsidRPr="00095766" w:rsidRDefault="00095766" w:rsidP="00095766">
      <w:pPr>
        <w:spacing w:after="0" w:line="36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95766">
        <w:rPr>
          <w:rFonts w:ascii="Times New Roman" w:hAnsi="Times New Roman" w:cs="Times New Roman"/>
          <w:sz w:val="24"/>
          <w:szCs w:val="24"/>
          <w:lang w:val="en-US"/>
        </w:rPr>
        <w:t>Associate Professor of the Department of Psychological, Pedagogical and</w:t>
      </w:r>
    </w:p>
    <w:p w:rsidR="00095766" w:rsidRPr="00095766" w:rsidRDefault="00095766" w:rsidP="00095766">
      <w:pPr>
        <w:spacing w:after="0" w:line="36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95766">
        <w:rPr>
          <w:rFonts w:ascii="Times New Roman" w:hAnsi="Times New Roman" w:cs="Times New Roman"/>
          <w:sz w:val="24"/>
          <w:szCs w:val="24"/>
          <w:lang w:val="en-US"/>
        </w:rPr>
        <w:t>Natural Science Education,</w:t>
      </w:r>
    </w:p>
    <w:p w:rsidR="00095766" w:rsidRPr="00095766" w:rsidRDefault="00095766" w:rsidP="00095766">
      <w:pPr>
        <w:spacing w:after="0" w:line="36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95766">
        <w:rPr>
          <w:rFonts w:ascii="Times New Roman" w:hAnsi="Times New Roman" w:cs="Times New Roman"/>
          <w:sz w:val="24"/>
          <w:szCs w:val="24"/>
          <w:lang w:val="en-US"/>
        </w:rPr>
        <w:t>Candidate of Psychological Sciences,</w:t>
      </w:r>
    </w:p>
    <w:p w:rsidR="00095766" w:rsidRPr="00095766" w:rsidRDefault="00095766" w:rsidP="00095766">
      <w:pPr>
        <w:spacing w:after="0" w:line="36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95766">
        <w:rPr>
          <w:rFonts w:ascii="Times New Roman" w:hAnsi="Times New Roman" w:cs="Times New Roman"/>
          <w:sz w:val="24"/>
          <w:szCs w:val="24"/>
          <w:lang w:val="en-US"/>
        </w:rPr>
        <w:t>Stavropol branch of MPSU,</w:t>
      </w:r>
    </w:p>
    <w:p w:rsidR="00095766" w:rsidRPr="00095766" w:rsidRDefault="00095766" w:rsidP="00095766">
      <w:pPr>
        <w:spacing w:after="0" w:line="36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95766">
        <w:rPr>
          <w:rFonts w:ascii="Times New Roman" w:hAnsi="Times New Roman" w:cs="Times New Roman"/>
          <w:sz w:val="24"/>
          <w:szCs w:val="24"/>
          <w:lang w:val="en-US"/>
        </w:rPr>
        <w:t>Stavropol, Russia</w:t>
      </w:r>
    </w:p>
    <w:p w:rsidR="00095766" w:rsidRDefault="00095766" w:rsidP="00095766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lang w:val="en-US" w:eastAsia="en-US"/>
        </w:rPr>
      </w:pPr>
    </w:p>
    <w:p w:rsidR="00095766" w:rsidRPr="00095766" w:rsidRDefault="00095766" w:rsidP="00095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  <w:r w:rsidRPr="00095766">
        <w:rPr>
          <w:color w:val="000000" w:themeColor="text1"/>
          <w:sz w:val="28"/>
          <w:szCs w:val="28"/>
          <w:lang w:val="en-US"/>
        </w:rPr>
        <w:t xml:space="preserve">Abstract: The article introduces the causes of adolescent anxiety during puberty. Why the child's mood changes, for what reasons there is a decline in strength and </w:t>
      </w:r>
      <w:r w:rsidRPr="00095766">
        <w:rPr>
          <w:color w:val="000000" w:themeColor="text1"/>
          <w:sz w:val="28"/>
          <w:szCs w:val="28"/>
          <w:lang w:val="en-US"/>
        </w:rPr>
        <w:lastRenderedPageBreak/>
        <w:t xml:space="preserve">apathy towards life. Special attention </w:t>
      </w:r>
      <w:proofErr w:type="gramStart"/>
      <w:r w:rsidRPr="00095766">
        <w:rPr>
          <w:color w:val="000000" w:themeColor="text1"/>
          <w:sz w:val="28"/>
          <w:szCs w:val="28"/>
          <w:lang w:val="en-US"/>
        </w:rPr>
        <w:t>is paid</w:t>
      </w:r>
      <w:proofErr w:type="gramEnd"/>
      <w:r w:rsidRPr="00095766">
        <w:rPr>
          <w:color w:val="000000" w:themeColor="text1"/>
          <w:sz w:val="28"/>
          <w:szCs w:val="28"/>
          <w:lang w:val="en-US"/>
        </w:rPr>
        <w:t xml:space="preserve"> to recommendations that will help you communicate with anxious teenagers. </w:t>
      </w:r>
    </w:p>
    <w:p w:rsidR="0036163A" w:rsidRPr="00095766" w:rsidRDefault="00095766" w:rsidP="00095766">
      <w:pPr>
        <w:pStyle w:val="a3"/>
        <w:shd w:val="clear" w:color="auto" w:fill="FFFFFF"/>
        <w:spacing w:before="0" w:beforeAutospacing="0" w:after="255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color w:val="000000" w:themeColor="text1"/>
          <w:sz w:val="28"/>
          <w:szCs w:val="28"/>
          <w:lang w:val="en-US"/>
        </w:rPr>
        <w:t>Keywords</w:t>
      </w:r>
      <w:r w:rsidRPr="00095766">
        <w:rPr>
          <w:color w:val="000000" w:themeColor="text1"/>
          <w:sz w:val="28"/>
          <w:szCs w:val="28"/>
        </w:rPr>
        <w:t xml:space="preserve">: </w:t>
      </w:r>
      <w:r w:rsidRPr="00095766">
        <w:rPr>
          <w:color w:val="000000" w:themeColor="text1"/>
          <w:sz w:val="28"/>
          <w:szCs w:val="28"/>
          <w:lang w:val="en-US"/>
        </w:rPr>
        <w:t>anxiety</w:t>
      </w:r>
      <w:r w:rsidRPr="00095766">
        <w:rPr>
          <w:color w:val="000000" w:themeColor="text1"/>
          <w:sz w:val="28"/>
          <w:szCs w:val="28"/>
        </w:rPr>
        <w:t xml:space="preserve">, </w:t>
      </w:r>
      <w:r w:rsidRPr="00095766">
        <w:rPr>
          <w:color w:val="000000" w:themeColor="text1"/>
          <w:sz w:val="28"/>
          <w:szCs w:val="28"/>
          <w:lang w:val="en-US"/>
        </w:rPr>
        <w:t>adolescents</w:t>
      </w:r>
      <w:r w:rsidRPr="00095766">
        <w:rPr>
          <w:color w:val="000000" w:themeColor="text1"/>
          <w:sz w:val="28"/>
          <w:szCs w:val="28"/>
        </w:rPr>
        <w:t xml:space="preserve">, </w:t>
      </w:r>
      <w:r w:rsidRPr="00095766">
        <w:rPr>
          <w:color w:val="000000" w:themeColor="text1"/>
          <w:sz w:val="28"/>
          <w:szCs w:val="28"/>
          <w:lang w:val="en-US"/>
        </w:rPr>
        <w:t>puberty</w:t>
      </w:r>
      <w:r w:rsidRPr="00095766">
        <w:rPr>
          <w:color w:val="000000" w:themeColor="text1"/>
          <w:sz w:val="28"/>
          <w:szCs w:val="28"/>
        </w:rPr>
        <w:t>.</w:t>
      </w:r>
    </w:p>
    <w:p w:rsidR="0036163A" w:rsidRPr="00095766" w:rsidRDefault="0036163A" w:rsidP="0036163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484848"/>
          <w:sz w:val="21"/>
          <w:szCs w:val="21"/>
        </w:rPr>
      </w:pPr>
      <w:r w:rsidRPr="00095766">
        <w:rPr>
          <w:rFonts w:ascii="Roboto" w:hAnsi="Roboto"/>
          <w:color w:val="484848"/>
          <w:sz w:val="21"/>
          <w:szCs w:val="21"/>
          <w:lang w:val="en-US"/>
        </w:rPr>
        <w:t> </w:t>
      </w:r>
      <w:r w:rsidRPr="00095766">
        <w:rPr>
          <w:rFonts w:ascii="Roboto" w:hAnsi="Roboto"/>
          <w:color w:val="484848"/>
          <w:sz w:val="21"/>
          <w:szCs w:val="21"/>
        </w:rPr>
        <w:br/>
      </w:r>
      <w:r w:rsidRPr="00095766">
        <w:rPr>
          <w:rFonts w:ascii="Roboto" w:hAnsi="Roboto"/>
          <w:color w:val="484848"/>
          <w:sz w:val="21"/>
          <w:szCs w:val="21"/>
        </w:rPr>
        <w:br/>
      </w:r>
    </w:p>
    <w:p w:rsidR="00095766" w:rsidRPr="00095766" w:rsidRDefault="00095766" w:rsidP="00095766">
      <w:pPr>
        <w:pStyle w:val="a3"/>
        <w:shd w:val="clear" w:color="auto" w:fill="FFFFFF"/>
        <w:spacing w:before="0" w:beforeAutospacing="0" w:after="255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color w:val="000000" w:themeColor="text1"/>
          <w:sz w:val="28"/>
          <w:szCs w:val="28"/>
        </w:rPr>
        <w:t>В 21 век, век тревожностей и страхов человек находится в постоянном стрессе. Образ жизни, бесконечная суета, новые технологии, требования вынуждают нас бежать, падать и снова бежать. Нет времени отряхнуться, посмотреть на себя со стороны, заглянуть внутрь себя. Взрослый, зрелый человек не всегда способен справится со стрессом, что говорить о подростке. Половое созревание, непропорциональность роста, где конечности опережают в росте туловище, что в свою очередь выглядит весьма непропорционально. От своей угловатости   подростки часто чувствуют себя неловко и смешно, особенно, если на этом акцентируют внимание.</w:t>
      </w:r>
    </w:p>
    <w:p w:rsidR="00095766" w:rsidRPr="00095766" w:rsidRDefault="00095766" w:rsidP="00095766">
      <w:pPr>
        <w:pStyle w:val="a3"/>
        <w:shd w:val="clear" w:color="auto" w:fill="FFFFFF"/>
        <w:spacing w:before="0" w:beforeAutospacing="0" w:after="255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color w:val="000000" w:themeColor="text1"/>
          <w:sz w:val="28"/>
          <w:szCs w:val="28"/>
        </w:rPr>
        <w:t>С быстрым развитием возникают трудности в работе легких, сердца, кровоснабжении головного мозга. Поэтому для подростков характерны перепады сосудистого и мышечного тонусов. Они вызывают быструю смену физического состояния и настроения. Стремительно взрослеющий ребенок может часами играть в футбол или плавать, почти не чувствуя физической нагрузки, а затем, в относительно спокойный период времени, буквально валиться с ног. Бодрость, радость, важные планы сменяются на ощущение разбитости и печали. В подростковом возрасте эмоциональный фон становится неровным, нестабильным, это можно сравнить с поездкой на бричке по выбоинам в течении нескольких лет, во время которой от подростка требуют собранности в отве</w:t>
      </w:r>
      <w:r>
        <w:rPr>
          <w:color w:val="000000" w:themeColor="text1"/>
          <w:sz w:val="28"/>
          <w:szCs w:val="28"/>
        </w:rPr>
        <w:t xml:space="preserve">тственности за свои решения. </w:t>
      </w:r>
    </w:p>
    <w:p w:rsidR="00095766" w:rsidRPr="00095766" w:rsidRDefault="00095766" w:rsidP="00095766">
      <w:pPr>
        <w:pStyle w:val="a3"/>
        <w:shd w:val="clear" w:color="auto" w:fill="FFFFFF"/>
        <w:spacing w:before="0" w:beforeAutospacing="0" w:after="255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color w:val="000000" w:themeColor="text1"/>
          <w:sz w:val="28"/>
          <w:szCs w:val="28"/>
        </w:rPr>
        <w:t>Французский</w:t>
      </w:r>
      <w:r>
        <w:rPr>
          <w:color w:val="000000" w:themeColor="text1"/>
          <w:sz w:val="28"/>
          <w:szCs w:val="28"/>
        </w:rPr>
        <w:t xml:space="preserve"> писатель и философ Ж.Ж. Руссо в</w:t>
      </w:r>
      <w:r w:rsidRPr="00095766">
        <w:rPr>
          <w:color w:val="000000" w:themeColor="text1"/>
          <w:sz w:val="28"/>
          <w:szCs w:val="28"/>
        </w:rPr>
        <w:t xml:space="preserve"> своих работах идеализировал такие понятия, как детство и юность, считая их непорочными, определяя подростковый возраст как «время второго самостоятельного рождения и разви</w:t>
      </w:r>
      <w:r>
        <w:rPr>
          <w:color w:val="000000" w:themeColor="text1"/>
          <w:sz w:val="28"/>
          <w:szCs w:val="28"/>
        </w:rPr>
        <w:t xml:space="preserve">тия самосознания человека».  </w:t>
      </w:r>
    </w:p>
    <w:p w:rsidR="00095766" w:rsidRPr="00095766" w:rsidRDefault="00095766" w:rsidP="00095766">
      <w:pPr>
        <w:pStyle w:val="a3"/>
        <w:shd w:val="clear" w:color="auto" w:fill="FFFFFF"/>
        <w:spacing w:before="0" w:beforeAutospacing="0" w:after="255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color w:val="000000" w:themeColor="text1"/>
          <w:sz w:val="28"/>
          <w:szCs w:val="28"/>
        </w:rPr>
        <w:t xml:space="preserve">Сейчас мы понимаем слова Ж.Ж. Руссо куда глубже, мы накопили «социальный опыт», наши технологии на высоте, </w:t>
      </w:r>
      <w:proofErr w:type="gramStart"/>
      <w:r w:rsidRPr="00095766">
        <w:rPr>
          <w:color w:val="000000" w:themeColor="text1"/>
          <w:sz w:val="28"/>
          <w:szCs w:val="28"/>
        </w:rPr>
        <w:t>также</w:t>
      </w:r>
      <w:proofErr w:type="gramEnd"/>
      <w:r w:rsidRPr="00095766">
        <w:rPr>
          <w:color w:val="000000" w:themeColor="text1"/>
          <w:sz w:val="28"/>
          <w:szCs w:val="28"/>
        </w:rPr>
        <w:t xml:space="preserve"> как и тревоги, которые перекосили лицо подростка перед тем, как выйти к доске, будто там саблезубый тигр, а не Марина Александровна с указкой.</w:t>
      </w:r>
    </w:p>
    <w:p w:rsidR="00095766" w:rsidRPr="00095766" w:rsidRDefault="00095766" w:rsidP="00095766">
      <w:pPr>
        <w:pStyle w:val="a3"/>
        <w:shd w:val="clear" w:color="auto" w:fill="FFFFFF"/>
        <w:spacing w:before="0" w:beforeAutospacing="0" w:after="255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color w:val="000000" w:themeColor="text1"/>
          <w:sz w:val="28"/>
          <w:szCs w:val="28"/>
        </w:rPr>
        <w:t>Подросткам нужна помочь и поддержка, а не выдумывание новых методов устрашения.</w:t>
      </w:r>
    </w:p>
    <w:p w:rsidR="00095766" w:rsidRPr="00095766" w:rsidRDefault="00095766" w:rsidP="00095766">
      <w:pPr>
        <w:pStyle w:val="a3"/>
        <w:shd w:val="clear" w:color="auto" w:fill="FFFFFF"/>
        <w:spacing w:before="0" w:beforeAutospacing="0" w:after="255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color w:val="000000" w:themeColor="text1"/>
          <w:sz w:val="28"/>
          <w:szCs w:val="28"/>
        </w:rPr>
        <w:t>Хочу добавить ряд рекомендаций, которые смогут помочь при работе с тревожными детьми:</w:t>
      </w:r>
    </w:p>
    <w:p w:rsidR="00095766" w:rsidRPr="00095766" w:rsidRDefault="00095766" w:rsidP="00095766">
      <w:pPr>
        <w:pStyle w:val="a3"/>
        <w:numPr>
          <w:ilvl w:val="0"/>
          <w:numId w:val="2"/>
        </w:numPr>
        <w:shd w:val="clear" w:color="auto" w:fill="FFFFFF"/>
        <w:spacing w:before="0" w:beforeAutospacing="0" w:after="255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color w:val="000000" w:themeColor="text1"/>
          <w:sz w:val="28"/>
          <w:szCs w:val="28"/>
        </w:rPr>
        <w:t xml:space="preserve">Повышайте самооценку тревожного подростка, где любая деятельность подростка сопровождается словами, выражающими уверенность в его </w:t>
      </w:r>
      <w:r w:rsidRPr="00095766">
        <w:rPr>
          <w:color w:val="000000" w:themeColor="text1"/>
          <w:sz w:val="28"/>
          <w:szCs w:val="28"/>
        </w:rPr>
        <w:lastRenderedPageBreak/>
        <w:t>успехе (“У тебя это получится”, “Ты это умеешь хорошо делать”, «каждая ошибка, это маленькая победа»). При выполнении заданий необходим положительный эмоциональный фон.</w:t>
      </w:r>
    </w:p>
    <w:p w:rsidR="00095766" w:rsidRPr="00095766" w:rsidRDefault="00095766" w:rsidP="00095766">
      <w:pPr>
        <w:pStyle w:val="a3"/>
        <w:numPr>
          <w:ilvl w:val="0"/>
          <w:numId w:val="2"/>
        </w:numPr>
        <w:shd w:val="clear" w:color="auto" w:fill="FFFFFF"/>
        <w:spacing w:before="0" w:beforeAutospacing="0" w:after="255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color w:val="000000" w:themeColor="text1"/>
          <w:sz w:val="28"/>
          <w:szCs w:val="28"/>
        </w:rPr>
        <w:t>Не сравнивайте ребенка с другими, особенно, если это сравнение не в его пользу. Сравнение должно быть только с собственными успехами и неудачами подростка (“Посмотри, сегодня ты меньше постарался, поэтому у тебя получилось хуже, чем вчера. Но я думаю, что завтра ты сможешь сделать лучше”). Ребенку важно не терять оптимизма в завтрашнем дне.</w:t>
      </w:r>
    </w:p>
    <w:p w:rsidR="00095766" w:rsidRPr="00095766" w:rsidRDefault="00095766" w:rsidP="00095766">
      <w:pPr>
        <w:pStyle w:val="a3"/>
        <w:numPr>
          <w:ilvl w:val="0"/>
          <w:numId w:val="2"/>
        </w:numPr>
        <w:shd w:val="clear" w:color="auto" w:fill="FFFFFF"/>
        <w:spacing w:before="0" w:beforeAutospacing="0" w:after="255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color w:val="000000" w:themeColor="text1"/>
          <w:sz w:val="28"/>
          <w:szCs w:val="28"/>
        </w:rPr>
        <w:t>Публичные выступления тоже могут вызывать страх и панику, не стоит ребенка уговаривать идти на сцену, если он не готов. Налейте подростку стакан воды, сядьте рядом, скажите, что вы тоже боитесь выступать, расскажите о волнениях на первых уроках и о том, как вы справились. Ничего не навязывайте.</w:t>
      </w:r>
    </w:p>
    <w:p w:rsidR="00095766" w:rsidRPr="00095766" w:rsidRDefault="00095766" w:rsidP="00095766">
      <w:pPr>
        <w:pStyle w:val="a3"/>
        <w:numPr>
          <w:ilvl w:val="0"/>
          <w:numId w:val="2"/>
        </w:numPr>
        <w:shd w:val="clear" w:color="auto" w:fill="FFFFFF"/>
        <w:spacing w:before="0" w:beforeAutospacing="0" w:after="255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color w:val="000000" w:themeColor="text1"/>
          <w:sz w:val="28"/>
          <w:szCs w:val="28"/>
        </w:rPr>
        <w:t>Тревожность часто вызвана неизвестностью, поэтому начните разговор с уже известного материала и плавно отправляйтесь дальше. Чаще спрашивайте об их мыслях и вопросах. Скажите, что непонимание нового вполне нормально и этого не стоит стыдиться.</w:t>
      </w:r>
    </w:p>
    <w:p w:rsidR="00095766" w:rsidRPr="00095766" w:rsidRDefault="00095766" w:rsidP="00095766">
      <w:pPr>
        <w:pStyle w:val="a3"/>
        <w:numPr>
          <w:ilvl w:val="0"/>
          <w:numId w:val="2"/>
        </w:numPr>
        <w:shd w:val="clear" w:color="auto" w:fill="FFFFFF"/>
        <w:spacing w:before="0" w:beforeAutospacing="0" w:after="255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color w:val="000000" w:themeColor="text1"/>
          <w:sz w:val="28"/>
          <w:szCs w:val="28"/>
        </w:rPr>
        <w:t>Высказывать критику дозировано и осторожно. Избегать публичных замечаний, особенно при сверстниках. Это рекомендация хорошо подходит не только для подростков. Никому не понравится, что его отчитывают публично, будь то одноклассники или коллеги по работе.</w:t>
      </w:r>
    </w:p>
    <w:p w:rsidR="00095766" w:rsidRPr="00095766" w:rsidRDefault="00095766" w:rsidP="00095766">
      <w:pPr>
        <w:pStyle w:val="a3"/>
        <w:numPr>
          <w:ilvl w:val="0"/>
          <w:numId w:val="2"/>
        </w:numPr>
        <w:shd w:val="clear" w:color="auto" w:fill="FFFFFF"/>
        <w:spacing w:before="0" w:beforeAutospacing="0" w:after="255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color w:val="000000" w:themeColor="text1"/>
          <w:sz w:val="28"/>
          <w:szCs w:val="28"/>
        </w:rPr>
        <w:t>Обращаться к ребенку по имени, так ребенок чувствует свою значимость. Доказанный факт, что самое теплое и дороге обращение к человеку, это его имя, оно вызывает расположени</w:t>
      </w:r>
      <w:r>
        <w:rPr>
          <w:color w:val="000000" w:themeColor="text1"/>
          <w:sz w:val="28"/>
          <w:szCs w:val="28"/>
        </w:rPr>
        <w:t xml:space="preserve">е и поднимает настроение. </w:t>
      </w:r>
    </w:p>
    <w:p w:rsidR="00095766" w:rsidRPr="00095766" w:rsidRDefault="00095766" w:rsidP="00095766">
      <w:pPr>
        <w:pStyle w:val="a3"/>
        <w:numPr>
          <w:ilvl w:val="0"/>
          <w:numId w:val="2"/>
        </w:numPr>
        <w:shd w:val="clear" w:color="auto" w:fill="FFFFFF"/>
        <w:spacing w:before="0" w:beforeAutospacing="0" w:after="255" w:afterAutospacing="0"/>
        <w:jc w:val="both"/>
        <w:rPr>
          <w:color w:val="000000" w:themeColor="text1"/>
          <w:sz w:val="28"/>
          <w:szCs w:val="28"/>
        </w:rPr>
      </w:pPr>
      <w:r w:rsidRPr="00095766">
        <w:rPr>
          <w:color w:val="000000" w:themeColor="text1"/>
          <w:sz w:val="28"/>
          <w:szCs w:val="28"/>
        </w:rPr>
        <w:t>Хвалите ребенка даже за незначительный успех. Каждый любит, когда его результат замечают, это улучшает эмоциональный фон и при</w:t>
      </w:r>
      <w:r>
        <w:rPr>
          <w:color w:val="000000" w:themeColor="text1"/>
          <w:sz w:val="28"/>
          <w:szCs w:val="28"/>
        </w:rPr>
        <w:t xml:space="preserve">дет сил для новых начинаний. </w:t>
      </w:r>
    </w:p>
    <w:p w:rsidR="00095766" w:rsidRDefault="00095766" w:rsidP="00095766">
      <w:pPr>
        <w:pStyle w:val="a3"/>
        <w:shd w:val="clear" w:color="auto" w:fill="FFFFFF"/>
        <w:spacing w:before="0" w:beforeAutospacing="0" w:after="255" w:afterAutospacing="0"/>
        <w:jc w:val="both"/>
        <w:rPr>
          <w:rFonts w:ascii="Roboto" w:hAnsi="Roboto"/>
          <w:color w:val="484848"/>
          <w:sz w:val="21"/>
          <w:szCs w:val="21"/>
        </w:rPr>
      </w:pPr>
      <w:r>
        <w:rPr>
          <w:color w:val="000000" w:themeColor="text1"/>
          <w:sz w:val="28"/>
          <w:szCs w:val="28"/>
        </w:rPr>
        <w:t>Подвоя итоги можно</w:t>
      </w:r>
      <w:r w:rsidRPr="00095766">
        <w:rPr>
          <w:color w:val="000000" w:themeColor="text1"/>
          <w:sz w:val="28"/>
          <w:szCs w:val="28"/>
        </w:rPr>
        <w:t xml:space="preserve"> сказать, что тревожность, является важным качеством, которое необходимо в выживании в диких условиях, но повседневной жизни она мешает взаимодействовать с окружающими людьми, угнетает, наносит вред здоровью. Поэтому нам необходимо научится справляться с ней, культивировать этот «подарок эволюции», с помощью тех инструментов, которые были разработаны до нас и теми, которые будут разработаны после нас, быть может и нами</w:t>
      </w:r>
      <w:r>
        <w:rPr>
          <w:rFonts w:ascii="Roboto" w:hAnsi="Roboto"/>
          <w:color w:val="484848"/>
          <w:sz w:val="21"/>
          <w:szCs w:val="21"/>
        </w:rPr>
        <w:t>.</w:t>
      </w:r>
    </w:p>
    <w:p w:rsidR="007E2310" w:rsidRDefault="00095766" w:rsidP="0009576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rFonts w:ascii="Roboto" w:hAnsi="Roboto"/>
          <w:color w:val="484848"/>
          <w:sz w:val="21"/>
          <w:szCs w:val="21"/>
        </w:rPr>
        <w:t> </w:t>
      </w:r>
      <w:r>
        <w:rPr>
          <w:rFonts w:ascii="Roboto" w:hAnsi="Roboto"/>
          <w:color w:val="484848"/>
          <w:sz w:val="21"/>
          <w:szCs w:val="21"/>
        </w:rPr>
        <w:br/>
      </w:r>
      <w:r>
        <w:rPr>
          <w:rFonts w:ascii="Roboto" w:hAnsi="Roboto"/>
          <w:color w:val="484848"/>
          <w:sz w:val="21"/>
          <w:szCs w:val="21"/>
        </w:rPr>
        <w:br/>
      </w:r>
    </w:p>
    <w:p w:rsidR="00095766" w:rsidRPr="007E2310" w:rsidRDefault="00095766" w:rsidP="0009576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484848"/>
          <w:sz w:val="21"/>
          <w:szCs w:val="21"/>
        </w:rPr>
      </w:pPr>
      <w:r w:rsidRPr="00095766">
        <w:rPr>
          <w:bCs/>
          <w:color w:val="000000" w:themeColor="text1"/>
          <w:sz w:val="28"/>
          <w:szCs w:val="28"/>
        </w:rPr>
        <w:lastRenderedPageBreak/>
        <w:t>Библиографический список:</w:t>
      </w:r>
    </w:p>
    <w:p w:rsidR="00095766" w:rsidRPr="00095766" w:rsidRDefault="00095766" w:rsidP="000957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95766" w:rsidRPr="00095766" w:rsidRDefault="00095766" w:rsidP="00095766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Руссо Ж.Ж. Педагогические сочинения: В 2 т. / Ж.Ж. Руссо// Педагогика. - 1981. – Т.1. – М. – 590 с.</w:t>
      </w:r>
    </w:p>
    <w:p w:rsidR="00095766" w:rsidRPr="00095766" w:rsidRDefault="00095766" w:rsidP="00095766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Кураев Г.А., Пожарская Е.Н. Возрастная психология: Курс лекций. - Ростов-на-Дону: УНИИ </w:t>
      </w:r>
      <w:proofErr w:type="spellStart"/>
      <w:r w:rsidRPr="00095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валеологии</w:t>
      </w:r>
      <w:proofErr w:type="spellEnd"/>
      <w:r w:rsidRPr="00095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РГУ, 2002. - 146 с.</w:t>
      </w:r>
    </w:p>
    <w:p w:rsidR="00095766" w:rsidRPr="007E2310" w:rsidRDefault="00095766" w:rsidP="000872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Roboto" w:hAnsi="Roboto"/>
          <w:color w:val="484848"/>
          <w:sz w:val="21"/>
          <w:szCs w:val="21"/>
        </w:rPr>
      </w:pPr>
      <w:r w:rsidRPr="00095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Социально-психологические особенности развития личностно-развивающего потенциала психологической защиты у подростков Скиба Н.В. Семья и личность: проблемы взаимодействия. 2019. № 16. С. 80-88.</w:t>
      </w:r>
      <w:r w:rsidRPr="00095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6163A" w:rsidRPr="00095766" w:rsidRDefault="0036163A" w:rsidP="0036163A">
      <w:pPr>
        <w:spacing w:after="0" w:line="360" w:lineRule="auto"/>
        <w:ind w:right="57" w:firstLine="567"/>
        <w:rPr>
          <w:rFonts w:ascii="Times New Roman" w:eastAsia="Calibri" w:hAnsi="Times New Roman" w:cs="Times New Roman"/>
          <w:sz w:val="24"/>
          <w:szCs w:val="28"/>
          <w:lang w:val="en-US"/>
        </w:rPr>
      </w:pPr>
    </w:p>
    <w:p w:rsidR="0036163A" w:rsidRPr="00095766" w:rsidRDefault="0036163A" w:rsidP="0036163A">
      <w:pPr>
        <w:jc w:val="center"/>
        <w:rPr>
          <w:b/>
          <w:sz w:val="28"/>
          <w:szCs w:val="28"/>
          <w:lang w:val="en-US"/>
        </w:rPr>
      </w:pPr>
    </w:p>
    <w:sectPr w:rsidR="0036163A" w:rsidRPr="0009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66807"/>
    <w:multiLevelType w:val="multilevel"/>
    <w:tmpl w:val="3DD4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92483"/>
    <w:multiLevelType w:val="multilevel"/>
    <w:tmpl w:val="ED5C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8119F6"/>
    <w:multiLevelType w:val="hybridMultilevel"/>
    <w:tmpl w:val="1B6A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3A"/>
    <w:rsid w:val="00095766"/>
    <w:rsid w:val="00120FD1"/>
    <w:rsid w:val="0036163A"/>
    <w:rsid w:val="007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65965-2724-4DEC-956D-846F71CA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63A"/>
    <w:rPr>
      <w:b/>
      <w:bCs/>
    </w:rPr>
  </w:style>
  <w:style w:type="character" w:styleId="a5">
    <w:name w:val="Hyperlink"/>
    <w:basedOn w:val="a0"/>
    <w:uiPriority w:val="99"/>
    <w:semiHidden/>
    <w:unhideWhenUsed/>
    <w:rsid w:val="00095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098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579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2024-07-13T16:17:00Z</dcterms:created>
  <dcterms:modified xsi:type="dcterms:W3CDTF">2024-07-13T16:39:00Z</dcterms:modified>
</cp:coreProperties>
</file>