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42" w:rsidRPr="00463E42" w:rsidRDefault="00463E42" w:rsidP="00D011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E4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63E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Постинтернатное</w:t>
      </w:r>
      <w:proofErr w:type="spellEnd"/>
      <w:r w:rsidRPr="00463E4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сопровождение лиц из числа детей-сирот и детей, оставшихся без попечения родителей, как обязательный элемент в подготовке к дальнейшему самостоятельному проживанию</w:t>
      </w:r>
      <w:r w:rsidRPr="00463E42">
        <w:rPr>
          <w:rFonts w:ascii="Times New Roman" w:hAnsi="Times New Roman"/>
          <w:b/>
          <w:sz w:val="28"/>
          <w:szCs w:val="28"/>
        </w:rPr>
        <w:t>»</w:t>
      </w:r>
    </w:p>
    <w:p w:rsidR="00C54EB5" w:rsidRDefault="00C54EB5" w:rsidP="00C54EB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Н.В. Латышева,</w:t>
      </w:r>
    </w:p>
    <w:p w:rsidR="00463E42" w:rsidRDefault="00463E42" w:rsidP="00C54EB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специалист по работе с семьей </w:t>
      </w:r>
    </w:p>
    <w:p w:rsidR="00C54EB5" w:rsidRPr="00D10FF7" w:rsidRDefault="00463E42" w:rsidP="00C54EB5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отделения психологической помощи гражданам</w:t>
      </w:r>
    </w:p>
    <w:p w:rsidR="00C54EB5" w:rsidRDefault="00C54EB5" w:rsidP="008042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438E" w:rsidRPr="00EC438E" w:rsidRDefault="00EC438E" w:rsidP="00EC4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 xml:space="preserve">Условия современной жизни от каждого человека требуют достаточно высокого уровня самостоятельности, которая предполагает владение функциональными умениями, </w:t>
      </w:r>
      <w:proofErr w:type="spellStart"/>
      <w:r w:rsidRPr="00EC438E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EC438E">
        <w:rPr>
          <w:rFonts w:ascii="Times New Roman" w:hAnsi="Times New Roman" w:cs="Times New Roman"/>
          <w:sz w:val="28"/>
          <w:szCs w:val="28"/>
        </w:rPr>
        <w:t xml:space="preserve"> волевых качеств, способностью ориентироваться в сложных явлениях современной действительности.</w:t>
      </w:r>
      <w:r w:rsidRPr="00EC438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438E" w:rsidRPr="00EC438E" w:rsidRDefault="00EC438E" w:rsidP="00EC43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 xml:space="preserve">Одной из значимых социальных проблем в современном обществе является проблема сиротства, которая и определяет необходимость системной работы по социализации, а также сопровождению, подготовке к самостоятельной жизни и </w:t>
      </w:r>
      <w:proofErr w:type="spellStart"/>
      <w:r w:rsidRPr="00EC438E">
        <w:rPr>
          <w:rFonts w:ascii="Times New Roman" w:hAnsi="Times New Roman" w:cs="Times New Roman"/>
          <w:sz w:val="28"/>
          <w:szCs w:val="28"/>
        </w:rPr>
        <w:t>постинтернатной</w:t>
      </w:r>
      <w:proofErr w:type="spellEnd"/>
      <w:r w:rsidRPr="00EC438E">
        <w:rPr>
          <w:rFonts w:ascii="Times New Roman" w:hAnsi="Times New Roman" w:cs="Times New Roman"/>
          <w:sz w:val="28"/>
          <w:szCs w:val="28"/>
        </w:rPr>
        <w:t xml:space="preserve"> адаптации детей-сирот и детей, оставшихся без попечения родителей. </w:t>
      </w:r>
    </w:p>
    <w:p w:rsidR="00EC438E" w:rsidRPr="00EC438E" w:rsidRDefault="00EC438E" w:rsidP="00EC43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>Молодые люди, покинувшие государственные учреждения, чаще всего затрудняются в выстраивании контактов с миром, не могут задействовать собственные внутренние ресурсы для решения возникающих проблем, с которыми они сталкиваются, вступая во взрослую жизнь: обеспечение жильем, получение образования, поиск работы, организация быта, питания, досуга, взаимодействие с окружающим социумом и другие. И не всегда вхождение в самостоятельную жизнь проходит успешно.</w:t>
      </w:r>
      <w:r w:rsidRPr="00EC438E">
        <w:rPr>
          <w:rFonts w:ascii="Times New Roman" w:hAnsi="Times New Roman" w:cs="Times New Roman"/>
        </w:rPr>
        <w:t xml:space="preserve"> </w:t>
      </w:r>
      <w:r w:rsidRPr="00EC438E">
        <w:rPr>
          <w:rFonts w:ascii="Times New Roman" w:hAnsi="Times New Roman" w:cs="Times New Roman"/>
          <w:sz w:val="28"/>
          <w:szCs w:val="28"/>
        </w:rPr>
        <w:t xml:space="preserve">Их жизненный опыт очень мал, часто полностью отсутствуют навыки, необходимые для самостоятельной жизни, а иногда отсутствует и понимание социальных взаимоотношений между людьми, что ведет к негативным последствиям. В результате чего молодые люди зачастую не могут воспользоваться предоставленными социальными льготами и гарантиями, защитить собственные права, установить контакт с окружающими людьми. Вследствие </w:t>
      </w:r>
      <w:r w:rsidRPr="00EC438E">
        <w:rPr>
          <w:rFonts w:ascii="Times New Roman" w:hAnsi="Times New Roman" w:cs="Times New Roman"/>
          <w:sz w:val="28"/>
          <w:szCs w:val="28"/>
        </w:rPr>
        <w:lastRenderedPageBreak/>
        <w:t xml:space="preserve">чего могут стать жертвами мошеннических действий, влекущих утрату собственности и прежде всего, жилья.  </w:t>
      </w:r>
    </w:p>
    <w:p w:rsidR="00EC438E" w:rsidRDefault="00EC438E" w:rsidP="00EC43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ab/>
        <w:t xml:space="preserve">Недостаточная самостоятельность, зависимость от других людей, доверчивость, приводят порой граждан данной категории в группу социального риска, и они чаще своих сверстников попадают в трудную жизненную ситуацию. </w:t>
      </w:r>
    </w:p>
    <w:p w:rsidR="00A244E2" w:rsidRDefault="00EC438E" w:rsidP="00EC438E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>На основании анализа существующих проблем была разработана Программа «Успешное будущее»,</w:t>
      </w:r>
      <w:r w:rsidRPr="00EC438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C438E">
        <w:rPr>
          <w:rFonts w:ascii="Times New Roman" w:hAnsi="Times New Roman" w:cs="Times New Roman"/>
          <w:sz w:val="28"/>
          <w:szCs w:val="28"/>
        </w:rPr>
        <w:t xml:space="preserve">направленная на адаптацию и социализацию лиц, подлежащих </w:t>
      </w:r>
      <w:proofErr w:type="spellStart"/>
      <w:r w:rsidRPr="00EC438E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EC438E">
        <w:rPr>
          <w:rFonts w:ascii="Times New Roman" w:hAnsi="Times New Roman" w:cs="Times New Roman"/>
          <w:sz w:val="28"/>
          <w:szCs w:val="28"/>
        </w:rPr>
        <w:t xml:space="preserve"> сопровождению, завершивших пребывание в государственном учреждении или покинувших замещающую семью. </w:t>
      </w:r>
    </w:p>
    <w:p w:rsidR="00410737" w:rsidRDefault="00A244E2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410737">
        <w:rPr>
          <w:rFonts w:ascii="Times New Roman" w:hAnsi="Times New Roman" w:cs="Times New Roman"/>
          <w:sz w:val="28"/>
          <w:szCs w:val="28"/>
        </w:rPr>
        <w:t xml:space="preserve">а рассчитана на взаимодействие с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244E2">
        <w:rPr>
          <w:rFonts w:ascii="Times New Roman" w:hAnsi="Times New Roman" w:cs="Times New Roman"/>
          <w:sz w:val="28"/>
          <w:szCs w:val="28"/>
        </w:rPr>
        <w:t>ица</w:t>
      </w:r>
      <w:r w:rsidR="00410737">
        <w:rPr>
          <w:rFonts w:ascii="Times New Roman" w:hAnsi="Times New Roman" w:cs="Times New Roman"/>
          <w:sz w:val="28"/>
          <w:szCs w:val="28"/>
        </w:rPr>
        <w:t>ми</w:t>
      </w:r>
      <w:r w:rsidRPr="00A244E2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в возрасте от 18 до 23 ле</w:t>
      </w:r>
      <w:r w:rsidR="0041073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признанными нуждающимися в социальном обслуживании</w:t>
      </w:r>
      <w:r w:rsidRPr="00A244E2">
        <w:rPr>
          <w:rFonts w:ascii="Times New Roman" w:hAnsi="Times New Roman" w:cs="Times New Roman"/>
          <w:sz w:val="28"/>
          <w:szCs w:val="28"/>
        </w:rPr>
        <w:t>.</w:t>
      </w:r>
      <w:r w:rsidR="0061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38" w:rsidRDefault="003F626D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="00210A38">
        <w:rPr>
          <w:rFonts w:ascii="Times New Roman" w:hAnsi="Times New Roman" w:cs="Times New Roman"/>
          <w:sz w:val="28"/>
          <w:szCs w:val="28"/>
        </w:rPr>
        <w:t>участвующие в реализации Программы:</w:t>
      </w:r>
    </w:p>
    <w:p w:rsidR="00210A38" w:rsidRDefault="00210A38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работе с семьей;</w:t>
      </w:r>
    </w:p>
    <w:p w:rsidR="00210A38" w:rsidRDefault="00210A38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психолог;</w:t>
      </w:r>
    </w:p>
    <w:p w:rsidR="00210A38" w:rsidRDefault="00210A38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юрисконсульт. </w:t>
      </w:r>
    </w:p>
    <w:p w:rsidR="00A244E2" w:rsidRDefault="006B17CC" w:rsidP="0041073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244E2" w:rsidRPr="00A244E2">
        <w:rPr>
          <w:rFonts w:ascii="Times New Roman" w:hAnsi="Times New Roman" w:cs="Times New Roman"/>
          <w:sz w:val="28"/>
          <w:szCs w:val="28"/>
        </w:rPr>
        <w:t xml:space="preserve">ель Программы содействие успешной социальной адаптации, подготовке к самостоятельной жизни, интеграции в общество лиц, подлежащим </w:t>
      </w:r>
      <w:proofErr w:type="spellStart"/>
      <w:r w:rsidR="00A244E2" w:rsidRPr="00A244E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A244E2" w:rsidRPr="00A244E2">
        <w:rPr>
          <w:rFonts w:ascii="Times New Roman" w:hAnsi="Times New Roman" w:cs="Times New Roman"/>
          <w:sz w:val="28"/>
          <w:szCs w:val="28"/>
        </w:rPr>
        <w:t xml:space="preserve"> сопровождению.  </w:t>
      </w:r>
    </w:p>
    <w:p w:rsidR="006B17CC" w:rsidRPr="00A244E2" w:rsidRDefault="006B17CC" w:rsidP="006B17CC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</w:t>
      </w:r>
      <w:r w:rsidRPr="00A244E2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решение целого комплекса задач, </w:t>
      </w:r>
      <w:r w:rsidR="00B65A11">
        <w:rPr>
          <w:rFonts w:ascii="Times New Roman" w:hAnsi="Times New Roman" w:cs="Times New Roman"/>
          <w:sz w:val="28"/>
          <w:szCs w:val="28"/>
        </w:rPr>
        <w:t>с которыми Вы можете 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:rsidR="00A244E2" w:rsidRPr="00A244E2" w:rsidRDefault="00A244E2" w:rsidP="00A24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>казание помощи</w:t>
      </w:r>
      <w:r w:rsidRPr="00A244E2">
        <w:rPr>
          <w:rFonts w:ascii="Times New Roman" w:hAnsi="Times New Roman" w:cs="Times New Roman"/>
          <w:sz w:val="28"/>
          <w:szCs w:val="28"/>
        </w:rPr>
        <w:t xml:space="preserve"> в создании оптимальной среды жизнедеятельности получателям социальных услуг в период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A244E2" w:rsidRPr="00A244E2" w:rsidRDefault="00A244E2" w:rsidP="00A24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t xml:space="preserve"> </w:t>
      </w:r>
      <w:r w:rsidRPr="00A244E2">
        <w:rPr>
          <w:rFonts w:ascii="Times New Roman" w:hAnsi="Times New Roman" w:cs="Times New Roman"/>
          <w:sz w:val="28"/>
          <w:szCs w:val="28"/>
        </w:rPr>
        <w:tab/>
        <w:t>2.Мотивирова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244E2">
        <w:rPr>
          <w:rFonts w:ascii="Times New Roman" w:hAnsi="Times New Roman" w:cs="Times New Roman"/>
          <w:sz w:val="28"/>
          <w:szCs w:val="28"/>
        </w:rPr>
        <w:t xml:space="preserve"> граждан данной категории на получение дальнейшего образования, повышение квалификации с учетом индивидуальных способностей, возможностей и интересов получателей социальных услуг.</w:t>
      </w:r>
    </w:p>
    <w:p w:rsidR="00A244E2" w:rsidRPr="00A244E2" w:rsidRDefault="00A244E2" w:rsidP="00A24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lastRenderedPageBreak/>
        <w:t>3.Провод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24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44E2">
        <w:rPr>
          <w:rFonts w:ascii="Times New Roman" w:hAnsi="Times New Roman" w:cs="Times New Roman"/>
          <w:sz w:val="28"/>
          <w:szCs w:val="28"/>
        </w:rPr>
        <w:t xml:space="preserve"> по формированию у граждан, подлежащих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сопровождению, профессиональной траектории.</w:t>
      </w:r>
    </w:p>
    <w:p w:rsidR="00A244E2" w:rsidRPr="00A244E2" w:rsidRDefault="00A244E2" w:rsidP="00A24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t>4.Содейств</w:t>
      </w:r>
      <w:r w:rsidR="00DD191B">
        <w:rPr>
          <w:rFonts w:ascii="Times New Roman" w:hAnsi="Times New Roman" w:cs="Times New Roman"/>
          <w:sz w:val="28"/>
          <w:szCs w:val="28"/>
        </w:rPr>
        <w:t>ие</w:t>
      </w:r>
      <w:r w:rsidRPr="00A244E2">
        <w:rPr>
          <w:rFonts w:ascii="Times New Roman" w:hAnsi="Times New Roman" w:cs="Times New Roman"/>
          <w:sz w:val="28"/>
          <w:szCs w:val="28"/>
        </w:rPr>
        <w:t xml:space="preserve"> сохранению молодых семей, поддержк</w:t>
      </w:r>
      <w:r w:rsidR="004559EA">
        <w:rPr>
          <w:rFonts w:ascii="Times New Roman" w:hAnsi="Times New Roman" w:cs="Times New Roman"/>
          <w:sz w:val="28"/>
          <w:szCs w:val="28"/>
        </w:rPr>
        <w:t>а</w:t>
      </w:r>
      <w:r w:rsidRPr="00A244E2">
        <w:rPr>
          <w:rFonts w:ascii="Times New Roman" w:hAnsi="Times New Roman" w:cs="Times New Roman"/>
          <w:sz w:val="28"/>
          <w:szCs w:val="28"/>
        </w:rPr>
        <w:t xml:space="preserve"> молодых родителей из числа лиц, подлежащих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сопровождению. </w:t>
      </w:r>
    </w:p>
    <w:p w:rsidR="00A244E2" w:rsidRPr="00A244E2" w:rsidRDefault="00A244E2" w:rsidP="00A244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4E2">
        <w:rPr>
          <w:rFonts w:ascii="Times New Roman" w:hAnsi="Times New Roman" w:cs="Times New Roman"/>
          <w:sz w:val="28"/>
          <w:szCs w:val="28"/>
        </w:rPr>
        <w:t>5. Повы</w:t>
      </w:r>
      <w:r w:rsidR="00DD191B">
        <w:rPr>
          <w:rFonts w:ascii="Times New Roman" w:hAnsi="Times New Roman" w:cs="Times New Roman"/>
          <w:sz w:val="28"/>
          <w:szCs w:val="28"/>
        </w:rPr>
        <w:t>шение эффективности</w:t>
      </w:r>
      <w:r w:rsidRPr="00A244E2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с представителями городских учреждений и волонтерских организаций в вопросах </w:t>
      </w:r>
      <w:proofErr w:type="spellStart"/>
      <w:r w:rsidRPr="00A244E2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A244E2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EC438E" w:rsidRDefault="00410737" w:rsidP="00A46F47">
      <w:pPr>
        <w:tabs>
          <w:tab w:val="left" w:pos="72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гражданами целевой группы Программы ведется по </w:t>
      </w:r>
      <w:r w:rsidR="00A46F47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м</w:t>
      </w:r>
      <w:r w:rsidR="00A46F47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="00A46F47">
        <w:rPr>
          <w:rFonts w:ascii="Times New Roman" w:hAnsi="Times New Roman"/>
          <w:sz w:val="28"/>
          <w:szCs w:val="28"/>
        </w:rPr>
        <w:t>:</w:t>
      </w:r>
    </w:p>
    <w:p w:rsidR="00A46F47" w:rsidRPr="00A46F47" w:rsidRDefault="00A46F47" w:rsidP="00A46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F47">
        <w:rPr>
          <w:rFonts w:ascii="Times New Roman" w:hAnsi="Times New Roman" w:cs="Times New Roman"/>
          <w:sz w:val="28"/>
          <w:szCs w:val="28"/>
        </w:rPr>
        <w:t xml:space="preserve">- </w:t>
      </w:r>
      <w:r w:rsidR="00410737">
        <w:rPr>
          <w:rFonts w:ascii="Times New Roman" w:hAnsi="Times New Roman" w:cs="Times New Roman"/>
          <w:sz w:val="28"/>
          <w:szCs w:val="28"/>
        </w:rPr>
        <w:t>о</w:t>
      </w:r>
      <w:r w:rsidRPr="00A46F47">
        <w:rPr>
          <w:rFonts w:ascii="Times New Roman" w:hAnsi="Times New Roman" w:cs="Times New Roman"/>
          <w:sz w:val="28"/>
          <w:szCs w:val="28"/>
        </w:rPr>
        <w:t>существление помощи по формированию навыков ведения домашнего хозяйства, в создании оптимальной среды жизнедеятельности</w:t>
      </w:r>
      <w:r w:rsidR="00410737">
        <w:rPr>
          <w:rFonts w:ascii="Times New Roman" w:hAnsi="Times New Roman" w:cs="Times New Roman"/>
          <w:sz w:val="28"/>
          <w:szCs w:val="28"/>
        </w:rPr>
        <w:t>;</w:t>
      </w:r>
    </w:p>
    <w:p w:rsidR="00A46F47" w:rsidRPr="00A46F47" w:rsidRDefault="00A46F47" w:rsidP="00884B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F47">
        <w:rPr>
          <w:rFonts w:ascii="Times New Roman" w:hAnsi="Times New Roman"/>
          <w:sz w:val="28"/>
          <w:szCs w:val="28"/>
        </w:rPr>
        <w:t xml:space="preserve">- </w:t>
      </w:r>
      <w:r w:rsidR="00410737">
        <w:rPr>
          <w:rFonts w:ascii="Times New Roman" w:hAnsi="Times New Roman"/>
          <w:sz w:val="28"/>
          <w:szCs w:val="28"/>
        </w:rPr>
        <w:t>ф</w:t>
      </w:r>
      <w:r w:rsidRPr="00A46F47">
        <w:rPr>
          <w:rFonts w:ascii="Times New Roman" w:hAnsi="Times New Roman"/>
          <w:sz w:val="28"/>
          <w:szCs w:val="28"/>
        </w:rPr>
        <w:t>ормирование мотивации на получение дальнейшего образования, повышение квалификации</w:t>
      </w:r>
      <w:r w:rsidR="00410737">
        <w:rPr>
          <w:rFonts w:ascii="Times New Roman" w:hAnsi="Times New Roman"/>
          <w:sz w:val="28"/>
          <w:szCs w:val="28"/>
        </w:rPr>
        <w:t>;</w:t>
      </w:r>
    </w:p>
    <w:p w:rsidR="00A46F47" w:rsidRPr="00A46F47" w:rsidRDefault="00A46F47" w:rsidP="00A46F47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F47">
        <w:rPr>
          <w:rFonts w:ascii="Times New Roman" w:hAnsi="Times New Roman"/>
          <w:sz w:val="28"/>
          <w:szCs w:val="28"/>
        </w:rPr>
        <w:t xml:space="preserve">- </w:t>
      </w:r>
      <w:r w:rsidR="00410737">
        <w:rPr>
          <w:rFonts w:ascii="Times New Roman" w:hAnsi="Times New Roman"/>
          <w:sz w:val="28"/>
          <w:szCs w:val="28"/>
        </w:rPr>
        <w:t>о</w:t>
      </w:r>
      <w:r w:rsidRPr="00A46F47">
        <w:rPr>
          <w:rFonts w:ascii="Times New Roman" w:hAnsi="Times New Roman"/>
          <w:sz w:val="28"/>
          <w:szCs w:val="28"/>
        </w:rPr>
        <w:t>казание помощи в трудоустройстве и адаптации в трудовом коллективе</w:t>
      </w:r>
      <w:r w:rsidR="00410737">
        <w:rPr>
          <w:rFonts w:ascii="Times New Roman" w:hAnsi="Times New Roman"/>
          <w:sz w:val="28"/>
          <w:szCs w:val="28"/>
        </w:rPr>
        <w:t>;</w:t>
      </w:r>
    </w:p>
    <w:p w:rsidR="00A46F47" w:rsidRPr="00A46F47" w:rsidRDefault="00A46F47" w:rsidP="00A46F4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F47">
        <w:rPr>
          <w:rFonts w:ascii="Times New Roman" w:hAnsi="Times New Roman"/>
          <w:sz w:val="28"/>
          <w:szCs w:val="28"/>
        </w:rPr>
        <w:t xml:space="preserve">- </w:t>
      </w:r>
      <w:r w:rsidR="00410737">
        <w:rPr>
          <w:rFonts w:ascii="Times New Roman" w:hAnsi="Times New Roman"/>
          <w:sz w:val="28"/>
          <w:szCs w:val="28"/>
        </w:rPr>
        <w:t>о</w:t>
      </w:r>
      <w:r w:rsidRPr="00A46F47">
        <w:rPr>
          <w:rFonts w:ascii="Times New Roman" w:hAnsi="Times New Roman"/>
          <w:sz w:val="28"/>
          <w:szCs w:val="28"/>
        </w:rPr>
        <w:t>казание</w:t>
      </w:r>
      <w:r w:rsidRPr="00A46F47">
        <w:rPr>
          <w:rFonts w:ascii="Times New Roman" w:hAnsi="Times New Roman"/>
        </w:rPr>
        <w:t xml:space="preserve"> </w:t>
      </w:r>
      <w:r w:rsidRPr="00A46F47">
        <w:rPr>
          <w:rFonts w:ascii="Times New Roman" w:hAnsi="Times New Roman"/>
          <w:sz w:val="28"/>
          <w:szCs w:val="28"/>
        </w:rPr>
        <w:t>поддержки молодым родителям и содействия в сохранении молодых семей</w:t>
      </w:r>
      <w:r w:rsidR="00410737">
        <w:rPr>
          <w:rFonts w:ascii="Times New Roman" w:hAnsi="Times New Roman"/>
          <w:sz w:val="28"/>
          <w:szCs w:val="28"/>
        </w:rPr>
        <w:t>;</w:t>
      </w:r>
    </w:p>
    <w:p w:rsidR="00A46F47" w:rsidRDefault="00A46F47" w:rsidP="00A46F4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F47">
        <w:rPr>
          <w:rFonts w:ascii="Times New Roman" w:hAnsi="Times New Roman"/>
          <w:sz w:val="28"/>
          <w:szCs w:val="28"/>
        </w:rPr>
        <w:t xml:space="preserve">- </w:t>
      </w:r>
      <w:r w:rsidR="00410737">
        <w:rPr>
          <w:rFonts w:ascii="Times New Roman" w:hAnsi="Times New Roman"/>
          <w:sz w:val="28"/>
          <w:szCs w:val="28"/>
        </w:rPr>
        <w:t>п</w:t>
      </w:r>
      <w:r w:rsidRPr="00A46F47">
        <w:rPr>
          <w:rFonts w:ascii="Times New Roman" w:hAnsi="Times New Roman"/>
          <w:sz w:val="28"/>
          <w:szCs w:val="28"/>
        </w:rPr>
        <w:t>овышение уровня правовой грамотности</w:t>
      </w:r>
      <w:r w:rsidR="003B1940">
        <w:rPr>
          <w:rFonts w:ascii="Times New Roman" w:hAnsi="Times New Roman"/>
          <w:sz w:val="28"/>
          <w:szCs w:val="28"/>
        </w:rPr>
        <w:t>.</w:t>
      </w:r>
    </w:p>
    <w:p w:rsidR="003B1940" w:rsidRPr="00A46F47" w:rsidRDefault="00410737" w:rsidP="00A46F4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A5C88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ы отделения психологической помощи гражданам планируют и осуществляют</w:t>
      </w:r>
      <w:r w:rsidR="00E314D7">
        <w:rPr>
          <w:rFonts w:ascii="Times New Roman" w:hAnsi="Times New Roman"/>
          <w:sz w:val="28"/>
          <w:szCs w:val="28"/>
        </w:rPr>
        <w:t xml:space="preserve"> свою работу с</w:t>
      </w:r>
      <w:r w:rsidR="00222027">
        <w:rPr>
          <w:rFonts w:ascii="Times New Roman" w:hAnsi="Times New Roman"/>
          <w:sz w:val="28"/>
          <w:szCs w:val="28"/>
        </w:rPr>
        <w:t xml:space="preserve"> учетом </w:t>
      </w:r>
      <w:r w:rsidR="00884B9D">
        <w:rPr>
          <w:rFonts w:ascii="Times New Roman" w:hAnsi="Times New Roman"/>
          <w:sz w:val="28"/>
          <w:szCs w:val="28"/>
        </w:rPr>
        <w:t xml:space="preserve">выявленной индивидуальной </w:t>
      </w:r>
      <w:r w:rsidR="00222027">
        <w:rPr>
          <w:rFonts w:ascii="Times New Roman" w:hAnsi="Times New Roman"/>
          <w:sz w:val="28"/>
          <w:szCs w:val="28"/>
        </w:rPr>
        <w:t>потребност</w:t>
      </w:r>
      <w:r w:rsidR="00617A5C">
        <w:rPr>
          <w:rFonts w:ascii="Times New Roman" w:hAnsi="Times New Roman"/>
          <w:sz w:val="28"/>
          <w:szCs w:val="28"/>
        </w:rPr>
        <w:t>и</w:t>
      </w:r>
      <w:r w:rsidR="00222027">
        <w:rPr>
          <w:rFonts w:ascii="Times New Roman" w:hAnsi="Times New Roman"/>
          <w:sz w:val="28"/>
          <w:szCs w:val="28"/>
        </w:rPr>
        <w:t xml:space="preserve"> гражданина по тому или иному</w:t>
      </w:r>
      <w:r w:rsidR="006B17CC">
        <w:rPr>
          <w:rFonts w:ascii="Times New Roman" w:hAnsi="Times New Roman"/>
          <w:sz w:val="28"/>
          <w:szCs w:val="28"/>
        </w:rPr>
        <w:t xml:space="preserve"> вышеназванному</w:t>
      </w:r>
      <w:r w:rsidR="00222027">
        <w:rPr>
          <w:rFonts w:ascii="Times New Roman" w:hAnsi="Times New Roman"/>
          <w:sz w:val="28"/>
          <w:szCs w:val="28"/>
        </w:rPr>
        <w:t xml:space="preserve"> направлению. </w:t>
      </w:r>
      <w:r w:rsidR="008A5C88">
        <w:rPr>
          <w:rFonts w:ascii="Times New Roman" w:hAnsi="Times New Roman"/>
          <w:sz w:val="28"/>
          <w:szCs w:val="28"/>
        </w:rPr>
        <w:t xml:space="preserve">  </w:t>
      </w:r>
    </w:p>
    <w:p w:rsidR="009073EC" w:rsidRDefault="00AF25C8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Ежемесячно с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 xml:space="preserve"> целью контроля ситуации в семье по месту проживания </w:t>
      </w:r>
      <w:r>
        <w:rPr>
          <w:rFonts w:ascii="Times New Roman" w:eastAsia="Arial Unicode MS" w:hAnsi="Times New Roman"/>
          <w:sz w:val="28"/>
          <w:szCs w:val="28"/>
        </w:rPr>
        <w:t xml:space="preserve">получателей социальных услуг 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 xml:space="preserve">осуществлялись социальные патронажи совместно с сотрудниками </w:t>
      </w:r>
      <w:r w:rsidR="00561F33" w:rsidRPr="00561F33">
        <w:rPr>
          <w:rFonts w:ascii="Times New Roman" w:eastAsia="Arial Unicode MS" w:hAnsi="Times New Roman"/>
          <w:sz w:val="28"/>
          <w:szCs w:val="28"/>
        </w:rPr>
        <w:t>отдел</w:t>
      </w:r>
      <w:r w:rsidR="00561F33">
        <w:rPr>
          <w:rFonts w:ascii="Times New Roman" w:eastAsia="Arial Unicode MS" w:hAnsi="Times New Roman"/>
          <w:sz w:val="28"/>
          <w:szCs w:val="28"/>
        </w:rPr>
        <w:t>а</w:t>
      </w:r>
      <w:r w:rsidR="00561F33" w:rsidRPr="00561F33">
        <w:rPr>
          <w:rFonts w:ascii="Times New Roman" w:eastAsia="Arial Unicode MS" w:hAnsi="Times New Roman"/>
          <w:sz w:val="28"/>
          <w:szCs w:val="28"/>
        </w:rPr>
        <w:t xml:space="preserve"> опеки и попечительства, защиты прав детства Управления социальной защиты населения, опеки и попечительства по </w:t>
      </w:r>
      <w:proofErr w:type="spellStart"/>
      <w:r w:rsidR="00561F33" w:rsidRPr="00561F33">
        <w:rPr>
          <w:rFonts w:ascii="Times New Roman" w:eastAsia="Arial Unicode MS" w:hAnsi="Times New Roman"/>
          <w:sz w:val="28"/>
          <w:szCs w:val="28"/>
        </w:rPr>
        <w:t>г.Ураю</w:t>
      </w:r>
      <w:proofErr w:type="spellEnd"/>
      <w:r w:rsidR="00561F33">
        <w:rPr>
          <w:rFonts w:ascii="Times New Roman" w:eastAsia="Arial Unicode MS" w:hAnsi="Times New Roman"/>
          <w:sz w:val="28"/>
          <w:szCs w:val="28"/>
        </w:rPr>
        <w:t>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DD7A7B" w:rsidRPr="00DD7A7B">
        <w:rPr>
          <w:rFonts w:ascii="Times New Roman" w:hAnsi="Times New Roman" w:cs="Times New Roman"/>
          <w:sz w:val="28"/>
          <w:szCs w:val="28"/>
        </w:rPr>
        <w:t xml:space="preserve">Адресное посещение каждой семьи позволяет точно и своевременно провести работу по </w:t>
      </w:r>
      <w:r w:rsidR="009073EC">
        <w:rPr>
          <w:rFonts w:ascii="Times New Roman" w:hAnsi="Times New Roman" w:cs="Times New Roman"/>
          <w:sz w:val="28"/>
          <w:szCs w:val="28"/>
        </w:rPr>
        <w:t xml:space="preserve">выходу граждан </w:t>
      </w:r>
      <w:r w:rsidR="00147256">
        <w:rPr>
          <w:rFonts w:ascii="Times New Roman" w:hAnsi="Times New Roman" w:cs="Times New Roman"/>
          <w:sz w:val="28"/>
          <w:szCs w:val="28"/>
        </w:rPr>
        <w:t xml:space="preserve">из сложившейся </w:t>
      </w:r>
      <w:r w:rsidR="006216CA">
        <w:rPr>
          <w:rFonts w:ascii="Times New Roman" w:hAnsi="Times New Roman" w:cs="Times New Roman"/>
          <w:sz w:val="28"/>
          <w:szCs w:val="28"/>
        </w:rPr>
        <w:t xml:space="preserve">трудной жизненной </w:t>
      </w:r>
      <w:r w:rsidR="00147256">
        <w:rPr>
          <w:rFonts w:ascii="Times New Roman" w:hAnsi="Times New Roman" w:cs="Times New Roman"/>
          <w:sz w:val="28"/>
          <w:szCs w:val="28"/>
        </w:rPr>
        <w:t>ситуации</w:t>
      </w:r>
      <w:r w:rsidR="00907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A60" w:rsidRPr="00E47EB2" w:rsidRDefault="00720A60" w:rsidP="00720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E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Специалист по работе с семьей осуществляет межведомственное взаимодействие, направленное на оказание помощи целевой группы Программы в период социального обслуживания. </w:t>
      </w:r>
    </w:p>
    <w:p w:rsidR="00474180" w:rsidRDefault="00474180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Для оказания помощи и поддержки граждан</w:t>
      </w:r>
      <w:r w:rsidR="006F12FD">
        <w:rPr>
          <w:rFonts w:ascii="Times New Roman" w:eastAsia="Arial Unicode MS" w:hAnsi="Times New Roman"/>
          <w:sz w:val="28"/>
          <w:szCs w:val="28"/>
        </w:rPr>
        <w:t>, а также</w:t>
      </w:r>
      <w:r w:rsidR="00561F33">
        <w:rPr>
          <w:rFonts w:ascii="Times New Roman" w:eastAsia="Arial Unicode MS" w:hAnsi="Times New Roman"/>
          <w:sz w:val="28"/>
          <w:szCs w:val="28"/>
        </w:rPr>
        <w:t xml:space="preserve"> профессионального разрешения проблемных ситуаций</w:t>
      </w:r>
      <w:r>
        <w:rPr>
          <w:rFonts w:ascii="Times New Roman" w:eastAsia="Arial Unicode MS" w:hAnsi="Times New Roman"/>
          <w:sz w:val="28"/>
          <w:szCs w:val="28"/>
        </w:rPr>
        <w:t xml:space="preserve"> к сотрудничеству привлечены структуры, с которыми построено тесное вза</w:t>
      </w:r>
      <w:bookmarkStart w:id="0" w:name="_GoBack"/>
      <w:bookmarkEnd w:id="0"/>
      <w:r>
        <w:rPr>
          <w:rFonts w:ascii="Times New Roman" w:eastAsia="Arial Unicode MS" w:hAnsi="Times New Roman"/>
          <w:sz w:val="28"/>
          <w:szCs w:val="28"/>
        </w:rPr>
        <w:t>имодействие: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 xml:space="preserve"> </w:t>
      </w:r>
      <w:r w:rsidR="008E52B7">
        <w:rPr>
          <w:rFonts w:ascii="Times New Roman" w:hAnsi="Times New Roman"/>
          <w:sz w:val="28"/>
          <w:szCs w:val="28"/>
        </w:rPr>
        <w:t xml:space="preserve">Бюджетное учреждение профессионального обучения 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>«Урайский политехнический колледж»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A50945">
        <w:rPr>
          <w:rFonts w:ascii="Times New Roman" w:eastAsia="Arial Unicode MS" w:hAnsi="Times New Roman"/>
          <w:sz w:val="28"/>
          <w:szCs w:val="28"/>
        </w:rPr>
        <w:t xml:space="preserve"> Р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>асчетно-информационны</w:t>
      </w:r>
      <w:r>
        <w:rPr>
          <w:rFonts w:ascii="Times New Roman" w:eastAsia="Arial Unicode MS" w:hAnsi="Times New Roman"/>
          <w:sz w:val="28"/>
          <w:szCs w:val="28"/>
        </w:rPr>
        <w:t>й</w:t>
      </w:r>
      <w:r w:rsidR="00884B9D" w:rsidRPr="003004D1">
        <w:rPr>
          <w:rFonts w:ascii="Times New Roman" w:eastAsia="Arial Unicode MS" w:hAnsi="Times New Roman"/>
          <w:sz w:val="28"/>
          <w:szCs w:val="28"/>
        </w:rPr>
        <w:t xml:space="preserve"> центр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884B9D">
        <w:rPr>
          <w:rFonts w:ascii="Times New Roman" w:eastAsia="Arial Unicode MS" w:hAnsi="Times New Roman"/>
          <w:sz w:val="28"/>
          <w:szCs w:val="28"/>
        </w:rPr>
        <w:t xml:space="preserve"> </w:t>
      </w:r>
      <w:r w:rsidR="008E52B7" w:rsidRPr="00B65A11"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Казенно</w:t>
      </w:r>
      <w:r w:rsidR="008E52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E52B7" w:rsidRPr="00B6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8E52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E52B7" w:rsidRPr="00B6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Ханты-Мансийского автономного округа - Югры</w:t>
      </w:r>
      <w:r w:rsidR="00884B9D">
        <w:rPr>
          <w:rFonts w:ascii="Times New Roman" w:eastAsia="Arial Unicode MS" w:hAnsi="Times New Roman"/>
          <w:sz w:val="28"/>
          <w:szCs w:val="28"/>
        </w:rPr>
        <w:t xml:space="preserve"> «Урайский центр занятости населения»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- </w:t>
      </w:r>
      <w:r w:rsidR="00884B9D">
        <w:rPr>
          <w:rFonts w:ascii="Times New Roman" w:eastAsia="Arial Unicode MS" w:hAnsi="Times New Roman"/>
          <w:sz w:val="28"/>
          <w:szCs w:val="28"/>
        </w:rPr>
        <w:t>Б</w:t>
      </w:r>
      <w:r w:rsidR="00FF4DB9">
        <w:rPr>
          <w:rFonts w:ascii="Times New Roman" w:eastAsia="Arial Unicode MS" w:hAnsi="Times New Roman"/>
          <w:sz w:val="28"/>
          <w:szCs w:val="28"/>
        </w:rPr>
        <w:t xml:space="preserve">юджетное учреждение </w:t>
      </w:r>
      <w:r w:rsidR="00FF4DB9" w:rsidRPr="00B65A11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автономного округа - Югры</w:t>
      </w:r>
      <w:r w:rsidR="00884B9D">
        <w:rPr>
          <w:rFonts w:ascii="Times New Roman" w:eastAsia="Arial Unicode MS" w:hAnsi="Times New Roman"/>
          <w:sz w:val="28"/>
          <w:szCs w:val="28"/>
        </w:rPr>
        <w:t xml:space="preserve"> «</w:t>
      </w:r>
      <w:proofErr w:type="spellStart"/>
      <w:r w:rsidR="00884B9D">
        <w:rPr>
          <w:rFonts w:ascii="Times New Roman" w:eastAsia="Arial Unicode MS" w:hAnsi="Times New Roman"/>
          <w:sz w:val="28"/>
          <w:szCs w:val="28"/>
        </w:rPr>
        <w:t>Урайская</w:t>
      </w:r>
      <w:proofErr w:type="spellEnd"/>
      <w:r w:rsidR="00884B9D">
        <w:rPr>
          <w:rFonts w:ascii="Times New Roman" w:eastAsia="Arial Unicode MS" w:hAnsi="Times New Roman"/>
          <w:sz w:val="28"/>
          <w:szCs w:val="28"/>
        </w:rPr>
        <w:t xml:space="preserve"> городская клиническая больница»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eastAsia="Arial Unicode MS" w:hAnsi="Times New Roman"/>
          <w:sz w:val="28"/>
          <w:szCs w:val="28"/>
        </w:rPr>
        <w:t>-</w:t>
      </w:r>
      <w:r w:rsidR="00884B9D">
        <w:rPr>
          <w:rFonts w:ascii="Times New Roman" w:eastAsia="Arial Unicode MS" w:hAnsi="Times New Roman"/>
          <w:sz w:val="28"/>
          <w:szCs w:val="28"/>
        </w:rPr>
        <w:t xml:space="preserve"> </w:t>
      </w:r>
      <w:r w:rsidR="009D1773" w:rsidRPr="009D1773">
        <w:rPr>
          <w:rFonts w:ascii="Times New Roman" w:hAnsi="Times New Roman" w:cs="Times New Roman"/>
          <w:sz w:val="28"/>
          <w:szCs w:val="20"/>
          <w:shd w:val="clear" w:color="auto" w:fill="FFFFFF"/>
        </w:rPr>
        <w:t>Отделение </w:t>
      </w:r>
      <w:r w:rsidR="009D1773" w:rsidRPr="009D177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Фонда</w:t>
      </w:r>
      <w:r w:rsidR="009D1773" w:rsidRPr="009D1773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9D1773" w:rsidRPr="009D1773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пенсионного</w:t>
      </w:r>
      <w:r w:rsidR="009D1773" w:rsidRPr="009D1773">
        <w:rPr>
          <w:rFonts w:ascii="Times New Roman" w:hAnsi="Times New Roman" w:cs="Times New Roman"/>
          <w:sz w:val="28"/>
          <w:szCs w:val="20"/>
          <w:shd w:val="clear" w:color="auto" w:fill="FFFFFF"/>
        </w:rPr>
        <w:t> и социального страхования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 М</w:t>
      </w:r>
      <w:r w:rsidR="00FF4DB9">
        <w:rPr>
          <w:rFonts w:ascii="Times New Roman" w:hAnsi="Times New Roman" w:cs="Times New Roman"/>
          <w:sz w:val="28"/>
          <w:szCs w:val="20"/>
          <w:shd w:val="clear" w:color="auto" w:fill="FFFFFF"/>
        </w:rPr>
        <w:t>ногофункциональный центр;</w:t>
      </w:r>
    </w:p>
    <w:p w:rsidR="00292B62" w:rsidRDefault="00292B62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</w:t>
      </w:r>
      <w:r w:rsidR="009D177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Управление по учету и распределению муниципального жилого фо</w:t>
      </w:r>
      <w:r w:rsidR="00D442C8">
        <w:rPr>
          <w:rFonts w:ascii="Times New Roman" w:hAnsi="Times New Roman" w:cs="Times New Roman"/>
          <w:sz w:val="28"/>
          <w:szCs w:val="20"/>
          <w:shd w:val="clear" w:color="auto" w:fill="FFFFFF"/>
        </w:rPr>
        <w:t>нда администрации г.Урай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;</w:t>
      </w:r>
    </w:p>
    <w:p w:rsidR="00884B9D" w:rsidRDefault="00292B62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</w:t>
      </w:r>
      <w:r w:rsidR="00D442C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Отдел по вопросам миграции ОМВД России по </w:t>
      </w:r>
      <w:proofErr w:type="spellStart"/>
      <w:r w:rsidR="00D442C8">
        <w:rPr>
          <w:rFonts w:ascii="Times New Roman" w:hAnsi="Times New Roman" w:cs="Times New Roman"/>
          <w:sz w:val="28"/>
          <w:szCs w:val="20"/>
          <w:shd w:val="clear" w:color="auto" w:fill="FFFFFF"/>
        </w:rPr>
        <w:t>г.Ураю</w:t>
      </w:r>
      <w:proofErr w:type="spellEnd"/>
      <w:r w:rsidR="00D442C8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E47EB2" w:rsidRDefault="006F12FD" w:rsidP="00E47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Каждый с</w:t>
      </w:r>
      <w:r w:rsidR="00561F3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пециалист отделения психологической помощи гражданам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 рамках в</w:t>
      </w:r>
      <w:r w:rsidR="00561F3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своей компетенции взаимодействует с получателями социальных услуг.</w:t>
      </w:r>
    </w:p>
    <w:p w:rsidR="004E2232" w:rsidRDefault="00561F33" w:rsidP="00884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Например, с</w:t>
      </w:r>
      <w:r w:rsidR="009D4A87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пециалист по работе с семьей тесно сотрудничает со специалистами </w:t>
      </w:r>
      <w:r w:rsidR="00A50945">
        <w:rPr>
          <w:rFonts w:ascii="Times New Roman" w:hAnsi="Times New Roman"/>
          <w:sz w:val="28"/>
          <w:szCs w:val="28"/>
        </w:rPr>
        <w:t xml:space="preserve">Бюджетного учреждения профессионального обучения </w:t>
      </w:r>
      <w:r w:rsidR="009D4A87">
        <w:rPr>
          <w:rFonts w:ascii="Times New Roman" w:hAnsi="Times New Roman" w:cs="Times New Roman"/>
          <w:sz w:val="28"/>
          <w:szCs w:val="20"/>
          <w:shd w:val="clear" w:color="auto" w:fill="FFFFFF"/>
        </w:rPr>
        <w:t>«Урайский политехнический колледж» по вопросу посещаемости и успеваемости выпускников</w:t>
      </w:r>
      <w:r w:rsidR="004E2232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292B62" w:rsidRDefault="00A50945" w:rsidP="00FE1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Получатели социальных услуг, студенты </w:t>
      </w:r>
      <w:r w:rsidR="009D4A87">
        <w:rPr>
          <w:rFonts w:ascii="Times New Roman" w:hAnsi="Times New Roman" w:cs="Times New Roman"/>
          <w:sz w:val="28"/>
          <w:szCs w:val="20"/>
          <w:shd w:val="clear" w:color="auto" w:fill="FFFFFF"/>
        </w:rPr>
        <w:t>успешно осваивают:</w:t>
      </w:r>
    </w:p>
    <w:p w:rsidR="009D4A87" w:rsidRDefault="009D4A87" w:rsidP="00736A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 программу подготовки квалифицированных рабочих по специальности «Повар, кондитер»;</w:t>
      </w:r>
    </w:p>
    <w:p w:rsidR="00736A04" w:rsidRDefault="009D4A87" w:rsidP="00736A0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0"/>
          <w:shd w:val="clear" w:color="auto" w:fill="FFFFFF"/>
        </w:rPr>
        <w:t xml:space="preserve">- </w:t>
      </w:r>
      <w:r w:rsidRPr="00FE1B21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программу подготовки специалистов по специальностям: «Информационные системы и программирование»; </w:t>
      </w:r>
      <w:r w:rsidRPr="00FE1B21">
        <w:rPr>
          <w:rFonts w:ascii="Times New Roman" w:hAnsi="Times New Roman"/>
          <w:sz w:val="28"/>
          <w:szCs w:val="28"/>
        </w:rPr>
        <w:t xml:space="preserve">«Разработка и </w:t>
      </w:r>
      <w:r w:rsidRPr="00FE1B21">
        <w:rPr>
          <w:rFonts w:ascii="Times New Roman" w:hAnsi="Times New Roman"/>
          <w:sz w:val="28"/>
          <w:szCs w:val="28"/>
        </w:rPr>
        <w:lastRenderedPageBreak/>
        <w:t>эксплуатация нефтяных и газовых месторождений»</w:t>
      </w:r>
      <w:r w:rsidR="003A4790">
        <w:rPr>
          <w:rFonts w:ascii="Times New Roman" w:hAnsi="Times New Roman"/>
          <w:sz w:val="28"/>
          <w:szCs w:val="28"/>
        </w:rPr>
        <w:t>; «Дошкольное образование»</w:t>
      </w:r>
      <w:r w:rsidR="008136B3" w:rsidRPr="00FE1B21">
        <w:rPr>
          <w:rFonts w:ascii="Times New Roman" w:hAnsi="Times New Roman"/>
          <w:sz w:val="28"/>
          <w:szCs w:val="28"/>
        </w:rPr>
        <w:t>.</w:t>
      </w:r>
    </w:p>
    <w:p w:rsidR="003A166F" w:rsidRDefault="00561F33" w:rsidP="00CE790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ведет планомерную работу по повышению правовой грамотности получателей социальных услуг,</w:t>
      </w:r>
      <w:r w:rsidR="003A166F">
        <w:rPr>
          <w:rFonts w:ascii="Times New Roman" w:hAnsi="Times New Roman"/>
          <w:sz w:val="28"/>
          <w:szCs w:val="28"/>
        </w:rPr>
        <w:t xml:space="preserve"> проводит консультационную работу с целевой группой Программы, которая обусловлена их потребностями, особенностями социальной ситуации.</w:t>
      </w:r>
    </w:p>
    <w:p w:rsidR="00CE7905" w:rsidRDefault="00561F33" w:rsidP="00CE790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905" w:rsidRPr="00CE7905">
        <w:rPr>
          <w:rFonts w:ascii="Times New Roman" w:hAnsi="Times New Roman"/>
          <w:color w:val="1A1A1A"/>
          <w:sz w:val="28"/>
          <w:szCs w:val="28"/>
        </w:rPr>
        <w:t xml:space="preserve">Психолог </w:t>
      </w:r>
      <w:r w:rsidR="007830ED">
        <w:rPr>
          <w:rFonts w:ascii="Times New Roman" w:hAnsi="Times New Roman"/>
          <w:color w:val="1A1A1A"/>
          <w:sz w:val="28"/>
          <w:szCs w:val="28"/>
        </w:rPr>
        <w:t>консультирует по вопросам снятия напряжения</w:t>
      </w:r>
      <w:r w:rsidR="00720A60">
        <w:rPr>
          <w:rFonts w:ascii="Times New Roman" w:hAnsi="Times New Roman"/>
          <w:color w:val="1A1A1A"/>
          <w:sz w:val="28"/>
          <w:szCs w:val="28"/>
        </w:rPr>
        <w:t>,</w:t>
      </w:r>
      <w:r w:rsidR="007830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20A60" w:rsidRPr="00720A60">
        <w:rPr>
          <w:rFonts w:ascii="Times New Roman" w:hAnsi="Times New Roman"/>
          <w:color w:val="1A1A1A"/>
          <w:sz w:val="28"/>
          <w:szCs w:val="28"/>
        </w:rPr>
        <w:t>разрешения семейных конфликтов конструктивным способом</w:t>
      </w:r>
      <w:r w:rsidR="007830ED" w:rsidRPr="00720A6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CE7905" w:rsidRPr="00720A60">
        <w:rPr>
          <w:rFonts w:ascii="Times New Roman" w:hAnsi="Times New Roman"/>
          <w:color w:val="1A1A1A"/>
          <w:sz w:val="28"/>
          <w:szCs w:val="28"/>
        </w:rPr>
        <w:t xml:space="preserve">проводит </w:t>
      </w:r>
      <w:r w:rsidR="007830ED" w:rsidRPr="00720A60">
        <w:rPr>
          <w:rFonts w:ascii="Times New Roman" w:hAnsi="Times New Roman"/>
          <w:color w:val="1A1A1A"/>
          <w:sz w:val="28"/>
          <w:szCs w:val="28"/>
        </w:rPr>
        <w:t>индивидуальные занятия,</w:t>
      </w:r>
      <w:r w:rsidR="00CE7905" w:rsidRPr="00720A6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830ED" w:rsidRPr="00720A60">
        <w:rPr>
          <w:rFonts w:ascii="Times New Roman" w:hAnsi="Times New Roman"/>
          <w:color w:val="1A1A1A"/>
          <w:sz w:val="28"/>
          <w:szCs w:val="28"/>
        </w:rPr>
        <w:t>н</w:t>
      </w:r>
      <w:r w:rsidR="00CE7905" w:rsidRPr="00720A60">
        <w:rPr>
          <w:rFonts w:ascii="Times New Roman" w:hAnsi="Times New Roman"/>
          <w:color w:val="1A1A1A"/>
          <w:sz w:val="28"/>
          <w:szCs w:val="28"/>
        </w:rPr>
        <w:t>аправленные на:</w:t>
      </w:r>
    </w:p>
    <w:p w:rsidR="00CE7905" w:rsidRDefault="00CE7905" w:rsidP="00CE790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CE7905">
        <w:rPr>
          <w:rFonts w:ascii="Times New Roman" w:hAnsi="Times New Roman"/>
          <w:color w:val="1A1A1A"/>
          <w:sz w:val="28"/>
          <w:szCs w:val="28"/>
        </w:rPr>
        <w:t>-</w:t>
      </w:r>
      <w:r>
        <w:rPr>
          <w:rFonts w:ascii="Times New Roman" w:hAnsi="Times New Roman"/>
          <w:color w:val="1A1A1A"/>
          <w:sz w:val="28"/>
          <w:szCs w:val="28"/>
        </w:rPr>
        <w:t xml:space="preserve"> укрепление и сохранение психологического здоровья, повышение психологической грамотности в вопросах ответственности за собственное поведение, ориентированное на здоровый образ жизни;</w:t>
      </w:r>
    </w:p>
    <w:p w:rsidR="00CE7905" w:rsidRDefault="00CE7905" w:rsidP="00CE790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-   освоение способов сохранения психологического здоровья (умение сдерживать агрессивность, умение управлять эмоциями</w:t>
      </w:r>
      <w:r w:rsidR="007830ED">
        <w:rPr>
          <w:rFonts w:ascii="Times New Roman" w:hAnsi="Times New Roman"/>
          <w:color w:val="1A1A1A"/>
          <w:sz w:val="28"/>
          <w:szCs w:val="28"/>
        </w:rPr>
        <w:t>, способы конструктивной коммуникации, умение осуществлять выбор).</w:t>
      </w:r>
    </w:p>
    <w:p w:rsidR="00736A04" w:rsidRDefault="006216CA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заключении хочется отметить, что у</w:t>
      </w:r>
      <w:r w:rsidR="00736A04" w:rsidRPr="00736A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945">
        <w:rPr>
          <w:rFonts w:ascii="Times New Roman" w:hAnsi="Times New Roman" w:cs="Times New Roman"/>
          <w:iCs/>
          <w:sz w:val="28"/>
          <w:szCs w:val="28"/>
        </w:rPr>
        <w:t>получателей социальных услуг участников</w:t>
      </w:r>
      <w:r w:rsidR="00736A04" w:rsidRPr="00736A04">
        <w:rPr>
          <w:rFonts w:ascii="Times New Roman" w:hAnsi="Times New Roman" w:cs="Times New Roman"/>
          <w:iCs/>
          <w:sz w:val="28"/>
          <w:szCs w:val="28"/>
        </w:rPr>
        <w:t xml:space="preserve"> Программы </w:t>
      </w:r>
      <w:r w:rsidR="00A50945">
        <w:rPr>
          <w:rFonts w:ascii="Times New Roman" w:hAnsi="Times New Roman" w:cs="Times New Roman"/>
          <w:iCs/>
          <w:sz w:val="28"/>
          <w:szCs w:val="28"/>
        </w:rPr>
        <w:t>наблюдаю</w:t>
      </w:r>
      <w:r w:rsidR="00736A04">
        <w:rPr>
          <w:rFonts w:ascii="Times New Roman" w:hAnsi="Times New Roman" w:cs="Times New Roman"/>
          <w:iCs/>
          <w:sz w:val="28"/>
          <w:szCs w:val="28"/>
        </w:rPr>
        <w:t>тся</w:t>
      </w:r>
      <w:r w:rsidR="00A50945">
        <w:rPr>
          <w:rFonts w:ascii="Times New Roman" w:hAnsi="Times New Roman" w:cs="Times New Roman"/>
          <w:iCs/>
          <w:sz w:val="28"/>
          <w:szCs w:val="28"/>
        </w:rPr>
        <w:t xml:space="preserve"> следующие положительные результаты</w:t>
      </w:r>
      <w:r w:rsidR="00736A04">
        <w:rPr>
          <w:rFonts w:ascii="Times New Roman" w:hAnsi="Times New Roman" w:cs="Times New Roman"/>
          <w:iCs/>
          <w:sz w:val="28"/>
          <w:szCs w:val="28"/>
        </w:rPr>
        <w:t>:</w:t>
      </w:r>
    </w:p>
    <w:p w:rsidR="00736A04" w:rsidRPr="00AD7330" w:rsidRDefault="00736A04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50945">
        <w:rPr>
          <w:rFonts w:ascii="Times New Roman" w:hAnsi="Times New Roman" w:cs="Times New Roman"/>
          <w:b/>
          <w:iCs/>
          <w:sz w:val="28"/>
          <w:szCs w:val="28"/>
        </w:rPr>
        <w:t>готовность к самостоятельной жизни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7330">
        <w:rPr>
          <w:rFonts w:ascii="Times New Roman" w:hAnsi="Times New Roman" w:cs="Times New Roman"/>
          <w:iCs/>
          <w:sz w:val="28"/>
          <w:szCs w:val="28"/>
        </w:rPr>
        <w:t>(</w:t>
      </w:r>
      <w:r w:rsidR="00AD7330">
        <w:rPr>
          <w:rFonts w:ascii="Times New Roman" w:hAnsi="Times New Roman" w:cs="Times New Roman"/>
          <w:iCs/>
          <w:sz w:val="28"/>
          <w:szCs w:val="28"/>
        </w:rPr>
        <w:t>п</w:t>
      </w:r>
      <w:r w:rsidR="00AD7330" w:rsidRP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олучатели социальных услуг ведут учёт доходов и расходов, распределяют свой бюджет так, </w:t>
      </w:r>
      <w:r w:rsidR="00A92DBE" w:rsidRP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="00A92D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</w:t>
      </w:r>
      <w:r w:rsidR="00A92DBE" w:rsidRP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расходы</w:t>
      </w:r>
      <w:r w:rsidR="00AD7330" w:rsidRP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превышали доход</w:t>
      </w:r>
      <w:r w:rsidR="00AD73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766E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создают уют в своем жилом помещении</w:t>
      </w:r>
      <w:r w:rsidRPr="00AD7330">
        <w:rPr>
          <w:rFonts w:ascii="Times New Roman" w:hAnsi="Times New Roman" w:cs="Times New Roman"/>
          <w:iCs/>
          <w:sz w:val="28"/>
          <w:szCs w:val="28"/>
        </w:rPr>
        <w:t>);</w:t>
      </w:r>
    </w:p>
    <w:p w:rsidR="00736A04" w:rsidRDefault="00736A04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50945">
        <w:rPr>
          <w:rFonts w:ascii="Times New Roman" w:hAnsi="Times New Roman" w:cs="Times New Roman"/>
          <w:b/>
          <w:iCs/>
          <w:sz w:val="28"/>
          <w:szCs w:val="28"/>
        </w:rPr>
        <w:t>умение взаимодействовать в социуме</w:t>
      </w:r>
      <w:r w:rsidR="00561F33">
        <w:rPr>
          <w:rFonts w:ascii="Times New Roman" w:hAnsi="Times New Roman" w:cs="Times New Roman"/>
          <w:iCs/>
          <w:sz w:val="28"/>
          <w:szCs w:val="28"/>
        </w:rPr>
        <w:t xml:space="preserve"> (при посещении государственных учреждений получатели социальных услуг </w:t>
      </w:r>
      <w:r w:rsidR="00FE1FC9">
        <w:rPr>
          <w:rFonts w:ascii="Times New Roman" w:hAnsi="Times New Roman" w:cs="Times New Roman"/>
          <w:iCs/>
          <w:sz w:val="28"/>
          <w:szCs w:val="28"/>
        </w:rPr>
        <w:t xml:space="preserve">выстраивают диалог с сотрудниками учреждений, </w:t>
      </w:r>
      <w:r w:rsidR="00AD7330">
        <w:rPr>
          <w:rFonts w:ascii="Times New Roman" w:hAnsi="Times New Roman" w:cs="Times New Roman"/>
          <w:iCs/>
          <w:sz w:val="28"/>
          <w:szCs w:val="28"/>
        </w:rPr>
        <w:t>правильно формулируют интересующие</w:t>
      </w:r>
      <w:r w:rsidR="00FE1FC9" w:rsidRPr="00FE1FC9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</w:t>
      </w:r>
      <w:r w:rsidR="00FE1FC9" w:rsidRPr="00AD7330">
        <w:rPr>
          <w:rFonts w:ascii="Times New Roman" w:hAnsi="Times New Roman" w:cs="Times New Roman"/>
          <w:iCs/>
          <w:sz w:val="28"/>
          <w:szCs w:val="28"/>
        </w:rPr>
        <w:t>вопросы</w:t>
      </w:r>
      <w:r w:rsidR="00AD7330" w:rsidRPr="00AD7330">
        <w:rPr>
          <w:rFonts w:ascii="Times New Roman" w:hAnsi="Times New Roman" w:cs="Times New Roman"/>
          <w:iCs/>
          <w:sz w:val="28"/>
          <w:szCs w:val="28"/>
        </w:rPr>
        <w:t>, получают на них ответы, умеют слушать собеседника)</w:t>
      </w:r>
      <w:r w:rsidRPr="00AD7330">
        <w:rPr>
          <w:rFonts w:ascii="Times New Roman" w:hAnsi="Times New Roman" w:cs="Times New Roman"/>
          <w:iCs/>
          <w:sz w:val="28"/>
          <w:szCs w:val="28"/>
        </w:rPr>
        <w:t>;</w:t>
      </w:r>
    </w:p>
    <w:p w:rsidR="00FE1FC9" w:rsidRDefault="00736A04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50945">
        <w:rPr>
          <w:rFonts w:ascii="Times New Roman" w:hAnsi="Times New Roman" w:cs="Times New Roman"/>
          <w:b/>
          <w:iCs/>
          <w:sz w:val="28"/>
          <w:szCs w:val="28"/>
        </w:rPr>
        <w:t>профессиональная и трудовая самореализация</w:t>
      </w:r>
      <w:r w:rsidR="00FE1FC9" w:rsidRPr="00A50945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FE1FC9" w:rsidRDefault="00AD7330" w:rsidP="00AD73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получатели социальных </w:t>
      </w:r>
      <w:r w:rsidR="00A50945">
        <w:rPr>
          <w:rFonts w:ascii="Times New Roman" w:hAnsi="Times New Roman" w:cs="Times New Roman"/>
          <w:iCs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iCs/>
          <w:sz w:val="28"/>
          <w:szCs w:val="28"/>
        </w:rPr>
        <w:t>являются студентами</w:t>
      </w:r>
      <w:r w:rsidR="00FE1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945">
        <w:rPr>
          <w:rFonts w:ascii="Times New Roman" w:hAnsi="Times New Roman"/>
          <w:sz w:val="28"/>
          <w:szCs w:val="28"/>
        </w:rPr>
        <w:t>Бюджетного учреждения профессионального обучения</w:t>
      </w:r>
      <w:r w:rsidR="00A509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1FC9">
        <w:rPr>
          <w:rFonts w:ascii="Times New Roman" w:hAnsi="Times New Roman" w:cs="Times New Roman"/>
          <w:iCs/>
          <w:sz w:val="28"/>
          <w:szCs w:val="28"/>
        </w:rPr>
        <w:t>«Урайский политехнический колледж»</w:t>
      </w:r>
      <w:r w:rsidR="00D2624B">
        <w:rPr>
          <w:rFonts w:ascii="Times New Roman" w:hAnsi="Times New Roman" w:cs="Times New Roman"/>
          <w:iCs/>
          <w:sz w:val="28"/>
          <w:szCs w:val="28"/>
        </w:rPr>
        <w:t xml:space="preserve"> регулярно посещают </w:t>
      </w:r>
      <w:r w:rsidR="00A50945">
        <w:rPr>
          <w:rFonts w:ascii="Times New Roman" w:hAnsi="Times New Roman" w:cs="Times New Roman"/>
          <w:iCs/>
          <w:sz w:val="28"/>
          <w:szCs w:val="28"/>
        </w:rPr>
        <w:t>колледж</w:t>
      </w:r>
      <w:r w:rsidR="00D2624B">
        <w:rPr>
          <w:rFonts w:ascii="Times New Roman" w:hAnsi="Times New Roman" w:cs="Times New Roman"/>
          <w:iCs/>
          <w:sz w:val="28"/>
          <w:szCs w:val="28"/>
        </w:rPr>
        <w:t>,</w:t>
      </w:r>
      <w:r w:rsidR="00A92DBE">
        <w:rPr>
          <w:rFonts w:ascii="Times New Roman" w:hAnsi="Times New Roman" w:cs="Times New Roman"/>
          <w:iCs/>
          <w:sz w:val="28"/>
          <w:szCs w:val="28"/>
        </w:rPr>
        <w:t xml:space="preserve"> успешно осваивают образовательные программы,</w:t>
      </w:r>
      <w:r w:rsidR="00FE1FC9">
        <w:rPr>
          <w:rFonts w:ascii="Times New Roman" w:hAnsi="Times New Roman" w:cs="Times New Roman"/>
          <w:iCs/>
          <w:sz w:val="28"/>
          <w:szCs w:val="28"/>
        </w:rPr>
        <w:t xml:space="preserve"> не имеют академических задолженностей</w:t>
      </w:r>
      <w:r w:rsidR="00D2624B">
        <w:rPr>
          <w:rFonts w:ascii="Times New Roman" w:hAnsi="Times New Roman" w:cs="Times New Roman"/>
          <w:iCs/>
          <w:sz w:val="28"/>
          <w:szCs w:val="28"/>
        </w:rPr>
        <w:t xml:space="preserve"> и пропусков учебных занятий без уважительной причины</w:t>
      </w:r>
      <w:r w:rsidR="00FE1FC9">
        <w:rPr>
          <w:rFonts w:ascii="Times New Roman" w:hAnsi="Times New Roman" w:cs="Times New Roman"/>
          <w:iCs/>
          <w:sz w:val="28"/>
          <w:szCs w:val="28"/>
        </w:rPr>
        <w:t>;</w:t>
      </w:r>
    </w:p>
    <w:p w:rsidR="00FE1FC9" w:rsidRDefault="00AD7330" w:rsidP="00AD73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2) </w:t>
      </w:r>
      <w:r w:rsidR="00A92DBE">
        <w:rPr>
          <w:rFonts w:ascii="Times New Roman" w:hAnsi="Times New Roman" w:cs="Times New Roman"/>
          <w:iCs/>
          <w:sz w:val="28"/>
          <w:szCs w:val="28"/>
        </w:rPr>
        <w:t>в период получения социальных услуг</w:t>
      </w:r>
      <w:r w:rsidR="00FE1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4790">
        <w:rPr>
          <w:rFonts w:ascii="Times New Roman" w:hAnsi="Times New Roman" w:cs="Times New Roman"/>
          <w:iCs/>
          <w:sz w:val="28"/>
          <w:szCs w:val="28"/>
        </w:rPr>
        <w:t xml:space="preserve">граждане </w:t>
      </w:r>
      <w:r w:rsidR="00FE1FC9">
        <w:rPr>
          <w:rFonts w:ascii="Times New Roman" w:hAnsi="Times New Roman" w:cs="Times New Roman"/>
          <w:iCs/>
          <w:sz w:val="28"/>
          <w:szCs w:val="28"/>
        </w:rPr>
        <w:t>трудоуст</w:t>
      </w:r>
      <w:r w:rsidR="00766EEB">
        <w:rPr>
          <w:rFonts w:ascii="Times New Roman" w:hAnsi="Times New Roman" w:cs="Times New Roman"/>
          <w:iCs/>
          <w:sz w:val="28"/>
          <w:szCs w:val="28"/>
        </w:rPr>
        <w:t>р</w:t>
      </w:r>
      <w:r w:rsidR="003A4790">
        <w:rPr>
          <w:rFonts w:ascii="Times New Roman" w:hAnsi="Times New Roman" w:cs="Times New Roman"/>
          <w:iCs/>
          <w:sz w:val="28"/>
          <w:szCs w:val="28"/>
        </w:rPr>
        <w:t xml:space="preserve">аиваются </w:t>
      </w:r>
      <w:r w:rsidR="00766EEB">
        <w:rPr>
          <w:rFonts w:ascii="Times New Roman" w:hAnsi="Times New Roman" w:cs="Times New Roman"/>
          <w:iCs/>
          <w:sz w:val="28"/>
          <w:szCs w:val="28"/>
        </w:rPr>
        <w:t>при поддержке специалиста</w:t>
      </w:r>
      <w:r w:rsidR="00FE1FC9">
        <w:rPr>
          <w:rFonts w:ascii="Times New Roman" w:hAnsi="Times New Roman" w:cs="Times New Roman"/>
          <w:iCs/>
          <w:sz w:val="28"/>
          <w:szCs w:val="28"/>
        </w:rPr>
        <w:t>.</w:t>
      </w:r>
    </w:p>
    <w:p w:rsidR="00FE1FC9" w:rsidRDefault="00FE1FC9" w:rsidP="00736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Такие результаты достигнуты по реализации Программы специалистами отделения психологической помощи гражданам.</w:t>
      </w:r>
    </w:p>
    <w:sectPr w:rsidR="00FE1FC9" w:rsidSect="00DD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60809"/>
    <w:multiLevelType w:val="hybridMultilevel"/>
    <w:tmpl w:val="19367E4A"/>
    <w:lvl w:ilvl="0" w:tplc="464641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B4A57"/>
    <w:multiLevelType w:val="multilevel"/>
    <w:tmpl w:val="7544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21"/>
    <w:multiLevelType w:val="multilevel"/>
    <w:tmpl w:val="A16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A5A70"/>
    <w:multiLevelType w:val="multilevel"/>
    <w:tmpl w:val="A34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64128"/>
    <w:multiLevelType w:val="multilevel"/>
    <w:tmpl w:val="DA4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DA"/>
    <w:rsid w:val="00016340"/>
    <w:rsid w:val="00024213"/>
    <w:rsid w:val="000A5A12"/>
    <w:rsid w:val="000B2A6B"/>
    <w:rsid w:val="000B47B2"/>
    <w:rsid w:val="00102B75"/>
    <w:rsid w:val="001165E0"/>
    <w:rsid w:val="00147256"/>
    <w:rsid w:val="00161D5F"/>
    <w:rsid w:val="001805D7"/>
    <w:rsid w:val="00184EF0"/>
    <w:rsid w:val="00187612"/>
    <w:rsid w:val="00194EFD"/>
    <w:rsid w:val="001D05B4"/>
    <w:rsid w:val="00206280"/>
    <w:rsid w:val="00210A38"/>
    <w:rsid w:val="00213A99"/>
    <w:rsid w:val="00222027"/>
    <w:rsid w:val="002455BD"/>
    <w:rsid w:val="00270B11"/>
    <w:rsid w:val="00276E2E"/>
    <w:rsid w:val="00290956"/>
    <w:rsid w:val="00292B62"/>
    <w:rsid w:val="002C0A3D"/>
    <w:rsid w:val="002C44B2"/>
    <w:rsid w:val="002F161A"/>
    <w:rsid w:val="00330FF3"/>
    <w:rsid w:val="003357A8"/>
    <w:rsid w:val="00344014"/>
    <w:rsid w:val="0035083A"/>
    <w:rsid w:val="00371B96"/>
    <w:rsid w:val="003917DF"/>
    <w:rsid w:val="003A166F"/>
    <w:rsid w:val="003A4790"/>
    <w:rsid w:val="003B0193"/>
    <w:rsid w:val="003B1940"/>
    <w:rsid w:val="003E64BC"/>
    <w:rsid w:val="003E6DAF"/>
    <w:rsid w:val="003F626D"/>
    <w:rsid w:val="00410737"/>
    <w:rsid w:val="004559EA"/>
    <w:rsid w:val="00463E42"/>
    <w:rsid w:val="00474180"/>
    <w:rsid w:val="00477C9E"/>
    <w:rsid w:val="00481F57"/>
    <w:rsid w:val="00483B95"/>
    <w:rsid w:val="004E2232"/>
    <w:rsid w:val="005110ED"/>
    <w:rsid w:val="00533D43"/>
    <w:rsid w:val="005423A9"/>
    <w:rsid w:val="00561F33"/>
    <w:rsid w:val="0057691F"/>
    <w:rsid w:val="00582817"/>
    <w:rsid w:val="005A4D78"/>
    <w:rsid w:val="005A52E7"/>
    <w:rsid w:val="00617A5C"/>
    <w:rsid w:val="006216CA"/>
    <w:rsid w:val="00636430"/>
    <w:rsid w:val="006413A7"/>
    <w:rsid w:val="00661287"/>
    <w:rsid w:val="00686125"/>
    <w:rsid w:val="00694BF8"/>
    <w:rsid w:val="006B071B"/>
    <w:rsid w:val="006B17CC"/>
    <w:rsid w:val="006F12FD"/>
    <w:rsid w:val="006F54AD"/>
    <w:rsid w:val="00714607"/>
    <w:rsid w:val="00720A60"/>
    <w:rsid w:val="00736A04"/>
    <w:rsid w:val="00766EEB"/>
    <w:rsid w:val="007830ED"/>
    <w:rsid w:val="00785575"/>
    <w:rsid w:val="007E007B"/>
    <w:rsid w:val="007E73C8"/>
    <w:rsid w:val="008042DA"/>
    <w:rsid w:val="00806DC3"/>
    <w:rsid w:val="008136B3"/>
    <w:rsid w:val="0082567A"/>
    <w:rsid w:val="00826B08"/>
    <w:rsid w:val="008550B5"/>
    <w:rsid w:val="00873917"/>
    <w:rsid w:val="00884B9D"/>
    <w:rsid w:val="00886172"/>
    <w:rsid w:val="008A5C88"/>
    <w:rsid w:val="008B679A"/>
    <w:rsid w:val="008C05CE"/>
    <w:rsid w:val="008E52B7"/>
    <w:rsid w:val="0090216D"/>
    <w:rsid w:val="0090635B"/>
    <w:rsid w:val="009073EC"/>
    <w:rsid w:val="00923742"/>
    <w:rsid w:val="00967244"/>
    <w:rsid w:val="009748AC"/>
    <w:rsid w:val="00980357"/>
    <w:rsid w:val="009B11E6"/>
    <w:rsid w:val="009C389D"/>
    <w:rsid w:val="009D1773"/>
    <w:rsid w:val="009D4A87"/>
    <w:rsid w:val="00A048A9"/>
    <w:rsid w:val="00A244E2"/>
    <w:rsid w:val="00A25EF9"/>
    <w:rsid w:val="00A46F47"/>
    <w:rsid w:val="00A50945"/>
    <w:rsid w:val="00A518E7"/>
    <w:rsid w:val="00A65805"/>
    <w:rsid w:val="00A72E83"/>
    <w:rsid w:val="00A73D17"/>
    <w:rsid w:val="00A92DBE"/>
    <w:rsid w:val="00AD4D59"/>
    <w:rsid w:val="00AD7330"/>
    <w:rsid w:val="00AF25C8"/>
    <w:rsid w:val="00B114F8"/>
    <w:rsid w:val="00B12712"/>
    <w:rsid w:val="00B65A11"/>
    <w:rsid w:val="00B662B1"/>
    <w:rsid w:val="00B749B6"/>
    <w:rsid w:val="00B95054"/>
    <w:rsid w:val="00BA2795"/>
    <w:rsid w:val="00BC073C"/>
    <w:rsid w:val="00BE00E6"/>
    <w:rsid w:val="00BF3882"/>
    <w:rsid w:val="00C14A4E"/>
    <w:rsid w:val="00C33AB5"/>
    <w:rsid w:val="00C54EB5"/>
    <w:rsid w:val="00C764A3"/>
    <w:rsid w:val="00C83067"/>
    <w:rsid w:val="00C851B1"/>
    <w:rsid w:val="00CE7905"/>
    <w:rsid w:val="00CF575E"/>
    <w:rsid w:val="00D011A4"/>
    <w:rsid w:val="00D2624B"/>
    <w:rsid w:val="00D442C8"/>
    <w:rsid w:val="00D61278"/>
    <w:rsid w:val="00D80F97"/>
    <w:rsid w:val="00DD191B"/>
    <w:rsid w:val="00DD7A7B"/>
    <w:rsid w:val="00E314D7"/>
    <w:rsid w:val="00E3619F"/>
    <w:rsid w:val="00E361F4"/>
    <w:rsid w:val="00E47EB2"/>
    <w:rsid w:val="00E570F9"/>
    <w:rsid w:val="00E930F7"/>
    <w:rsid w:val="00EA6061"/>
    <w:rsid w:val="00EC438E"/>
    <w:rsid w:val="00ED4B7B"/>
    <w:rsid w:val="00EE2AE4"/>
    <w:rsid w:val="00F24065"/>
    <w:rsid w:val="00F35EBE"/>
    <w:rsid w:val="00F61C7E"/>
    <w:rsid w:val="00F728D6"/>
    <w:rsid w:val="00FB0384"/>
    <w:rsid w:val="00FB48FE"/>
    <w:rsid w:val="00FD524F"/>
    <w:rsid w:val="00FD735C"/>
    <w:rsid w:val="00FE1B21"/>
    <w:rsid w:val="00FE1FC9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BB63-3B39-4E3F-AA31-E1D57141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DA"/>
  </w:style>
  <w:style w:type="paragraph" w:styleId="1">
    <w:name w:val="heading 1"/>
    <w:basedOn w:val="a"/>
    <w:next w:val="a"/>
    <w:link w:val="10"/>
    <w:uiPriority w:val="9"/>
    <w:qFormat/>
    <w:rsid w:val="009D1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7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77C9E"/>
    <w:rPr>
      <w:b/>
      <w:bCs/>
    </w:rPr>
  </w:style>
  <w:style w:type="paragraph" w:styleId="a5">
    <w:name w:val="Normal (Web)"/>
    <w:basedOn w:val="a"/>
    <w:uiPriority w:val="99"/>
    <w:semiHidden/>
    <w:unhideWhenUsed/>
    <w:rsid w:val="0047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46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7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17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D177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D1773"/>
  </w:style>
  <w:style w:type="paragraph" w:styleId="a8">
    <w:name w:val="Balloon Text"/>
    <w:basedOn w:val="a"/>
    <w:link w:val="a9"/>
    <w:uiPriority w:val="99"/>
    <w:semiHidden/>
    <w:unhideWhenUsed/>
    <w:rsid w:val="0041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CAC3-E0FF-4B3F-A1BF-F7E0CB9B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82</cp:revision>
  <cp:lastPrinted>2023-05-26T11:23:00Z</cp:lastPrinted>
  <dcterms:created xsi:type="dcterms:W3CDTF">2023-05-24T06:49:00Z</dcterms:created>
  <dcterms:modified xsi:type="dcterms:W3CDTF">2024-07-09T05:59:00Z</dcterms:modified>
</cp:coreProperties>
</file>