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F5" w:rsidRPr="0015745E" w:rsidRDefault="005049F5" w:rsidP="0050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</w:rPr>
      </w:pPr>
      <w:r w:rsidRPr="0015745E">
        <w:rPr>
          <w:rFonts w:ascii="Times New Roman" w:hAnsi="Times New Roman"/>
          <w:b/>
          <w:caps/>
        </w:rPr>
        <w:t>аннотация к рабочей программе</w:t>
      </w:r>
    </w:p>
    <w:p w:rsidR="005049F5" w:rsidRPr="00436345" w:rsidRDefault="005049F5" w:rsidP="00504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36345">
        <w:rPr>
          <w:rFonts w:ascii="Times New Roman" w:hAnsi="Times New Roman"/>
          <w:b/>
          <w:caps/>
          <w:sz w:val="24"/>
          <w:szCs w:val="24"/>
        </w:rPr>
        <w:t>учебной дисциплины</w:t>
      </w:r>
    </w:p>
    <w:p w:rsidR="005049F5" w:rsidRPr="00436345" w:rsidRDefault="005B78BD" w:rsidP="006D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оп.06</w:t>
      </w:r>
      <w:r w:rsidR="006D74AF" w:rsidRPr="00436345">
        <w:rPr>
          <w:rFonts w:ascii="Times New Roman" w:hAnsi="Times New Roman"/>
          <w:b/>
          <w:caps/>
          <w:sz w:val="24"/>
          <w:szCs w:val="24"/>
        </w:rPr>
        <w:t xml:space="preserve"> Инженерная графика</w:t>
      </w:r>
    </w:p>
    <w:p w:rsidR="006D74AF" w:rsidRPr="00436345" w:rsidRDefault="006D74AF" w:rsidP="006D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7701" w:rsidRPr="00436345" w:rsidRDefault="00957701" w:rsidP="0095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36345">
        <w:rPr>
          <w:rFonts w:ascii="Times New Roman" w:hAnsi="Times New Roman"/>
          <w:b/>
          <w:sz w:val="24"/>
          <w:szCs w:val="24"/>
        </w:rPr>
        <w:t>1. Область применения  программы</w:t>
      </w:r>
    </w:p>
    <w:p w:rsidR="006D74AF" w:rsidRPr="006D74AF" w:rsidRDefault="006D74AF" w:rsidP="008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</w:rPr>
      </w:pPr>
      <w:r w:rsidRPr="00436345">
        <w:rPr>
          <w:rFonts w:ascii="Times New Roman" w:hAnsi="Times New Roman"/>
          <w:sz w:val="24"/>
          <w:szCs w:val="24"/>
        </w:rPr>
        <w:t>Программа учебной дисциплины является</w:t>
      </w:r>
      <w:r w:rsidRPr="006D74AF">
        <w:rPr>
          <w:rFonts w:ascii="Times New Roman" w:hAnsi="Times New Roman"/>
        </w:rPr>
        <w:t xml:space="preserve"> частью основной профессиональной образовательной программы в соответствии с ФГОС СПО по специальности</w:t>
      </w:r>
      <w:r w:rsidRPr="006D74AF">
        <w:rPr>
          <w:rFonts w:ascii="Times New Roman" w:hAnsi="Times New Roman"/>
          <w:bCs/>
        </w:rPr>
        <w:t xml:space="preserve">: </w:t>
      </w:r>
      <w:r w:rsidR="005B78BD" w:rsidRPr="005B78BD">
        <w:rPr>
          <w:rFonts w:ascii="Times New Roman" w:hAnsi="Times New Roman"/>
        </w:rPr>
        <w:t>22.02.06 Сварочное производство</w:t>
      </w:r>
      <w:r w:rsidR="005B78BD">
        <w:rPr>
          <w:rFonts w:ascii="Times New Roman" w:hAnsi="Times New Roman"/>
        </w:rPr>
        <w:t xml:space="preserve"> базовой подготовки </w:t>
      </w:r>
      <w:r w:rsidRPr="006D74AF">
        <w:rPr>
          <w:rFonts w:ascii="Times New Roman" w:hAnsi="Times New Roman"/>
        </w:rPr>
        <w:t xml:space="preserve">укрупненной группы специальностей </w:t>
      </w:r>
      <w:r w:rsidR="00125147">
        <w:rPr>
          <w:rFonts w:ascii="Times New Roman" w:hAnsi="Times New Roman"/>
        </w:rPr>
        <w:t>22</w:t>
      </w:r>
      <w:r w:rsidRPr="006D74AF">
        <w:rPr>
          <w:rFonts w:ascii="Times New Roman" w:hAnsi="Times New Roman"/>
        </w:rPr>
        <w:t xml:space="preserve">.00.00 </w:t>
      </w:r>
      <w:r w:rsidR="00125147">
        <w:rPr>
          <w:rFonts w:ascii="Times New Roman" w:hAnsi="Times New Roman"/>
        </w:rPr>
        <w:t>Технологии материалов</w:t>
      </w:r>
      <w:r w:rsidRPr="006D74AF">
        <w:rPr>
          <w:rFonts w:ascii="Times New Roman" w:hAnsi="Times New Roman"/>
        </w:rPr>
        <w:t xml:space="preserve"> </w:t>
      </w:r>
      <w:r w:rsidRPr="006D74AF">
        <w:rPr>
          <w:rFonts w:ascii="Times New Roman" w:hAnsi="Times New Roman"/>
          <w:bCs/>
        </w:rPr>
        <w:t>в</w:t>
      </w:r>
      <w:r w:rsidRPr="006D74AF">
        <w:rPr>
          <w:rFonts w:ascii="Times New Roman" w:hAnsi="Times New Roman"/>
        </w:rPr>
        <w:t xml:space="preserve"> части освоения общих компетенций основного вида профессиональной деятельности (ВПД): </w:t>
      </w:r>
    </w:p>
    <w:p w:rsidR="006D74AF" w:rsidRPr="006D74AF" w:rsidRDefault="006D74AF" w:rsidP="0087231C">
      <w:pPr>
        <w:widowControl w:val="0"/>
        <w:tabs>
          <w:tab w:val="left" w:pos="1418"/>
          <w:tab w:val="left" w:pos="15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6D74AF">
        <w:rPr>
          <w:rFonts w:ascii="Times New Roman" w:hAnsi="Times New Roman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6D74AF" w:rsidRPr="006D74AF" w:rsidRDefault="006D74AF" w:rsidP="0087231C">
      <w:pPr>
        <w:widowControl w:val="0"/>
        <w:tabs>
          <w:tab w:val="left" w:pos="1418"/>
          <w:tab w:val="left" w:pos="15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6D74AF">
        <w:rPr>
          <w:rFonts w:ascii="Times New Roman" w:hAnsi="Times New Roman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D74AF" w:rsidRPr="006D74AF" w:rsidRDefault="006D74AF" w:rsidP="0087231C">
      <w:pPr>
        <w:widowControl w:val="0"/>
        <w:tabs>
          <w:tab w:val="left" w:pos="1418"/>
          <w:tab w:val="left" w:pos="15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6D74AF">
        <w:rPr>
          <w:rFonts w:ascii="Times New Roman" w:hAnsi="Times New Roman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6D74AF" w:rsidRPr="006D74AF" w:rsidRDefault="006D74AF" w:rsidP="0087231C">
      <w:pPr>
        <w:widowControl w:val="0"/>
        <w:tabs>
          <w:tab w:val="left" w:pos="1418"/>
          <w:tab w:val="left" w:pos="15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6D74AF">
        <w:rPr>
          <w:rFonts w:ascii="Times New Roman" w:hAnsi="Times New Roman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D74AF" w:rsidRPr="006D74AF" w:rsidRDefault="006D74AF" w:rsidP="0087231C">
      <w:pPr>
        <w:widowControl w:val="0"/>
        <w:tabs>
          <w:tab w:val="left" w:pos="1418"/>
          <w:tab w:val="left" w:pos="15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6D74AF">
        <w:rPr>
          <w:rFonts w:ascii="Times New Roman" w:hAnsi="Times New Roman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6D74AF" w:rsidRPr="006D74AF" w:rsidRDefault="006D74AF" w:rsidP="0087231C">
      <w:pPr>
        <w:widowControl w:val="0"/>
        <w:tabs>
          <w:tab w:val="left" w:pos="1418"/>
          <w:tab w:val="left" w:pos="15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6D74AF">
        <w:rPr>
          <w:rFonts w:ascii="Times New Roman" w:hAnsi="Times New Roman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6D74AF" w:rsidRPr="006D74AF" w:rsidRDefault="006D74AF" w:rsidP="0087231C">
      <w:pPr>
        <w:widowControl w:val="0"/>
        <w:tabs>
          <w:tab w:val="left" w:pos="1418"/>
          <w:tab w:val="left" w:pos="15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6D74AF">
        <w:rPr>
          <w:rFonts w:ascii="Times New Roman" w:hAnsi="Times New Roman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6D74AF" w:rsidRPr="006D74AF" w:rsidRDefault="006D74AF" w:rsidP="0087231C">
      <w:pPr>
        <w:widowControl w:val="0"/>
        <w:tabs>
          <w:tab w:val="left" w:pos="1418"/>
          <w:tab w:val="left" w:pos="15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6D74AF">
        <w:rPr>
          <w:rFonts w:ascii="Times New Roman" w:hAnsi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74AF" w:rsidRPr="006D74AF" w:rsidRDefault="006D74AF" w:rsidP="0087231C">
      <w:pPr>
        <w:widowControl w:val="0"/>
        <w:tabs>
          <w:tab w:val="left" w:pos="1418"/>
          <w:tab w:val="left" w:pos="15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6D74AF">
        <w:rPr>
          <w:rFonts w:ascii="Times New Roman" w:hAnsi="Times New Roman"/>
        </w:rPr>
        <w:t xml:space="preserve">ОК 9. Ориентироваться в условиях частой смены технологий в профессиональной деятельности. </w:t>
      </w:r>
    </w:p>
    <w:p w:rsidR="006D74AF" w:rsidRPr="006D74AF" w:rsidRDefault="006D74AF" w:rsidP="0087231C">
      <w:pPr>
        <w:widowControl w:val="0"/>
        <w:tabs>
          <w:tab w:val="left" w:pos="916"/>
          <w:tab w:val="left" w:pos="1418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D74AF">
        <w:rPr>
          <w:rFonts w:ascii="Times New Roman" w:hAnsi="Times New Roman"/>
        </w:rPr>
        <w:t xml:space="preserve">и соответствующих профессиональных компетенций: </w:t>
      </w:r>
    </w:p>
    <w:p w:rsidR="006D74AF" w:rsidRPr="006D74AF" w:rsidRDefault="006D74AF" w:rsidP="0087231C">
      <w:pPr>
        <w:widowControl w:val="0"/>
        <w:tabs>
          <w:tab w:val="left" w:pos="1418"/>
          <w:tab w:val="left" w:pos="15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6D74AF">
        <w:rPr>
          <w:rFonts w:ascii="Times New Roman" w:hAnsi="Times New Roman"/>
        </w:rPr>
        <w:t xml:space="preserve">ПК 1.1. </w:t>
      </w:r>
      <w:r w:rsidRPr="006D74AF">
        <w:rPr>
          <w:rFonts w:ascii="Times New Roman" w:hAnsi="Times New Roman"/>
          <w:color w:val="000000"/>
        </w:rPr>
        <w:t>Использовать конструкторскую документацию при разработке технологических процессов изготовления деталей.</w:t>
      </w:r>
    </w:p>
    <w:p w:rsidR="006D74AF" w:rsidRPr="006D74AF" w:rsidRDefault="006D74AF" w:rsidP="0087231C">
      <w:pPr>
        <w:widowControl w:val="0"/>
        <w:tabs>
          <w:tab w:val="left" w:pos="1418"/>
          <w:tab w:val="left" w:pos="15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6D74AF">
        <w:rPr>
          <w:rFonts w:ascii="Times New Roman" w:hAnsi="Times New Roman"/>
        </w:rPr>
        <w:t xml:space="preserve">ПК 1.2. </w:t>
      </w:r>
      <w:r w:rsidRPr="006D74AF">
        <w:rPr>
          <w:rFonts w:ascii="Times New Roman" w:hAnsi="Times New Roman"/>
          <w:color w:val="000000"/>
        </w:rPr>
        <w:t>Выбирать метод получения заготовок и схемы их базирования.</w:t>
      </w:r>
    </w:p>
    <w:p w:rsidR="006D74AF" w:rsidRPr="006D74AF" w:rsidRDefault="006D74AF" w:rsidP="0087231C">
      <w:pPr>
        <w:widowControl w:val="0"/>
        <w:tabs>
          <w:tab w:val="left" w:pos="1418"/>
          <w:tab w:val="left" w:pos="15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6D74AF">
        <w:rPr>
          <w:rFonts w:ascii="Times New Roman" w:hAnsi="Times New Roman"/>
        </w:rPr>
        <w:t xml:space="preserve">ПК 1.3. </w:t>
      </w:r>
      <w:r w:rsidRPr="006D74AF">
        <w:rPr>
          <w:rFonts w:ascii="Times New Roman" w:hAnsi="Times New Roman"/>
          <w:color w:val="000000"/>
        </w:rPr>
        <w:t>Составлять маршруты изготовления деталей и проектировать технологические операции.</w:t>
      </w:r>
    </w:p>
    <w:p w:rsidR="006D74AF" w:rsidRPr="006D74AF" w:rsidRDefault="006D74AF" w:rsidP="0087231C">
      <w:pPr>
        <w:widowControl w:val="0"/>
        <w:tabs>
          <w:tab w:val="left" w:pos="1418"/>
          <w:tab w:val="left" w:pos="15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6D74AF">
        <w:rPr>
          <w:rFonts w:ascii="Times New Roman" w:hAnsi="Times New Roman"/>
        </w:rPr>
        <w:t xml:space="preserve">ПК 1.4. </w:t>
      </w:r>
      <w:r w:rsidRPr="006D74AF">
        <w:rPr>
          <w:rFonts w:ascii="Times New Roman" w:hAnsi="Times New Roman"/>
          <w:color w:val="000000"/>
        </w:rPr>
        <w:t>Разрабатывать и внедрять управляющие программы обработки деталей.</w:t>
      </w:r>
    </w:p>
    <w:p w:rsidR="006D74AF" w:rsidRPr="006D74AF" w:rsidRDefault="006D74AF" w:rsidP="0087231C">
      <w:pPr>
        <w:widowControl w:val="0"/>
        <w:tabs>
          <w:tab w:val="left" w:pos="1418"/>
          <w:tab w:val="left" w:pos="15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6D74AF">
        <w:rPr>
          <w:rFonts w:ascii="Times New Roman" w:hAnsi="Times New Roman"/>
        </w:rPr>
        <w:t xml:space="preserve">ПК 1.5. </w:t>
      </w:r>
      <w:r w:rsidRPr="006D74AF">
        <w:rPr>
          <w:rFonts w:ascii="Times New Roman" w:hAnsi="Times New Roman"/>
          <w:color w:val="000000"/>
        </w:rPr>
        <w:t>Использовать системы автоматизированного проектирования технологических процессов обработки деталей.</w:t>
      </w:r>
    </w:p>
    <w:p w:rsidR="006D74AF" w:rsidRPr="006D74AF" w:rsidRDefault="006D74AF" w:rsidP="0087231C">
      <w:pPr>
        <w:widowControl w:val="0"/>
        <w:tabs>
          <w:tab w:val="left" w:pos="1418"/>
          <w:tab w:val="left" w:pos="15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6D74AF">
        <w:rPr>
          <w:rFonts w:ascii="Times New Roman" w:hAnsi="Times New Roman"/>
        </w:rPr>
        <w:t xml:space="preserve">ПК 2.1. </w:t>
      </w:r>
      <w:r w:rsidRPr="006D74AF">
        <w:rPr>
          <w:rFonts w:ascii="Times New Roman" w:hAnsi="Times New Roman"/>
          <w:color w:val="000000"/>
        </w:rPr>
        <w:t>Участвовать в планировании и организации работы структурного подразделения.</w:t>
      </w:r>
    </w:p>
    <w:p w:rsidR="006D74AF" w:rsidRPr="006D74AF" w:rsidRDefault="006D74AF" w:rsidP="0087231C">
      <w:pPr>
        <w:widowControl w:val="0"/>
        <w:tabs>
          <w:tab w:val="left" w:pos="1418"/>
          <w:tab w:val="left" w:pos="15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6D74AF">
        <w:rPr>
          <w:rFonts w:ascii="Times New Roman" w:hAnsi="Times New Roman"/>
        </w:rPr>
        <w:t xml:space="preserve">ПК 2.2. </w:t>
      </w:r>
      <w:r w:rsidRPr="006D74AF">
        <w:rPr>
          <w:rFonts w:ascii="Times New Roman" w:hAnsi="Times New Roman"/>
          <w:color w:val="000000"/>
        </w:rPr>
        <w:t>Участвовать в руководстве работой структурного подразделения.</w:t>
      </w:r>
    </w:p>
    <w:p w:rsidR="006D74AF" w:rsidRPr="006D74AF" w:rsidRDefault="006D74AF" w:rsidP="0087231C">
      <w:pPr>
        <w:widowControl w:val="0"/>
        <w:tabs>
          <w:tab w:val="left" w:pos="1418"/>
          <w:tab w:val="left" w:pos="15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6D74AF">
        <w:rPr>
          <w:rFonts w:ascii="Times New Roman" w:hAnsi="Times New Roman"/>
        </w:rPr>
        <w:t xml:space="preserve">ПК 2.3. </w:t>
      </w:r>
      <w:r w:rsidRPr="006D74AF">
        <w:rPr>
          <w:rFonts w:ascii="Times New Roman" w:hAnsi="Times New Roman"/>
          <w:color w:val="000000"/>
        </w:rPr>
        <w:t>Участвовать в анализе процесса и результатов деятельности подразделения.</w:t>
      </w:r>
    </w:p>
    <w:p w:rsidR="006D74AF" w:rsidRPr="006D74AF" w:rsidRDefault="006D74AF" w:rsidP="0087231C">
      <w:pPr>
        <w:widowControl w:val="0"/>
        <w:tabs>
          <w:tab w:val="left" w:pos="1418"/>
          <w:tab w:val="left" w:pos="15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6D74AF">
        <w:rPr>
          <w:rFonts w:ascii="Times New Roman" w:hAnsi="Times New Roman"/>
        </w:rPr>
        <w:t xml:space="preserve">ПК 3.1. </w:t>
      </w:r>
      <w:r w:rsidRPr="006D74AF">
        <w:rPr>
          <w:rFonts w:ascii="Times New Roman" w:hAnsi="Times New Roman"/>
          <w:color w:val="000000"/>
        </w:rPr>
        <w:t>Участвовать в реализации технологического процесса по изготовлению деталей.</w:t>
      </w:r>
    </w:p>
    <w:p w:rsidR="006D74AF" w:rsidRPr="006D74AF" w:rsidRDefault="006D74AF" w:rsidP="0087231C">
      <w:pPr>
        <w:widowControl w:val="0"/>
        <w:tabs>
          <w:tab w:val="left" w:pos="1418"/>
          <w:tab w:val="left" w:pos="15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6D74AF">
        <w:rPr>
          <w:rFonts w:ascii="Times New Roman" w:hAnsi="Times New Roman"/>
        </w:rPr>
        <w:t xml:space="preserve">ПК 3.2. </w:t>
      </w:r>
      <w:r w:rsidRPr="006D74AF">
        <w:rPr>
          <w:rFonts w:ascii="Times New Roman" w:hAnsi="Times New Roman"/>
          <w:color w:val="000000"/>
        </w:rPr>
        <w:t>Проводить контроль соответствия качества деталей требованиям технической документации.</w:t>
      </w:r>
    </w:p>
    <w:p w:rsidR="006D74AF" w:rsidRPr="006D74AF" w:rsidRDefault="006D74AF" w:rsidP="0087231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6D74AF">
        <w:rPr>
          <w:rFonts w:ascii="Times New Roman" w:hAnsi="Times New Roman"/>
          <w:color w:val="FF0000"/>
        </w:rPr>
        <w:tab/>
      </w:r>
    </w:p>
    <w:p w:rsidR="006D74AF" w:rsidRPr="006D74AF" w:rsidRDefault="006D74AF" w:rsidP="0087231C">
      <w:pPr>
        <w:pStyle w:val="Default"/>
        <w:tabs>
          <w:tab w:val="left" w:pos="1260"/>
        </w:tabs>
        <w:ind w:firstLine="902"/>
        <w:jc w:val="both"/>
        <w:rPr>
          <w:sz w:val="22"/>
          <w:szCs w:val="22"/>
        </w:rPr>
      </w:pPr>
    </w:p>
    <w:p w:rsidR="006D74AF" w:rsidRPr="006D74AF" w:rsidRDefault="006D74AF" w:rsidP="008723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/>
          <w:color w:val="000000"/>
        </w:rPr>
      </w:pPr>
      <w:r w:rsidRPr="006D74AF">
        <w:rPr>
          <w:rFonts w:ascii="Times New Roman" w:hAnsi="Times New Roman"/>
        </w:rPr>
        <w:t xml:space="preserve">Программа </w:t>
      </w:r>
      <w:r w:rsidR="005B78BD">
        <w:rPr>
          <w:rFonts w:ascii="Times New Roman" w:hAnsi="Times New Roman"/>
          <w:caps/>
        </w:rPr>
        <w:t>оп.06</w:t>
      </w:r>
      <w:r w:rsidRPr="006D74AF">
        <w:rPr>
          <w:rFonts w:ascii="Times New Roman" w:hAnsi="Times New Roman"/>
          <w:caps/>
        </w:rPr>
        <w:t xml:space="preserve"> И</w:t>
      </w:r>
      <w:r w:rsidRPr="006D74AF">
        <w:rPr>
          <w:rFonts w:ascii="Times New Roman" w:hAnsi="Times New Roman"/>
        </w:rPr>
        <w:t xml:space="preserve">нженерная графика может быть использована при подготовке, переподготовке и повышении квалификации специалистов по </w:t>
      </w:r>
      <w:r w:rsidR="005B78BD" w:rsidRPr="005B78BD">
        <w:rPr>
          <w:rFonts w:ascii="Times New Roman" w:hAnsi="Times New Roman"/>
        </w:rPr>
        <w:t>22.02.06 Сварочное производство</w:t>
      </w:r>
    </w:p>
    <w:p w:rsidR="00957701" w:rsidRPr="00116E33" w:rsidRDefault="00957701" w:rsidP="0087231C">
      <w:pPr>
        <w:widowControl w:val="0"/>
        <w:tabs>
          <w:tab w:val="left" w:pos="75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701" w:rsidRPr="00116E33" w:rsidRDefault="00957701" w:rsidP="0087231C">
      <w:pPr>
        <w:widowControl w:val="0"/>
        <w:tabs>
          <w:tab w:val="left" w:pos="75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33">
        <w:rPr>
          <w:rFonts w:ascii="Times New Roman" w:hAnsi="Times New Roman"/>
          <w:sz w:val="24"/>
          <w:szCs w:val="24"/>
        </w:rPr>
        <w:tab/>
      </w:r>
    </w:p>
    <w:p w:rsidR="00957701" w:rsidRPr="00116E33" w:rsidRDefault="00116E33" w:rsidP="008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6E33">
        <w:rPr>
          <w:rFonts w:ascii="Times New Roman" w:hAnsi="Times New Roman"/>
          <w:b/>
          <w:sz w:val="24"/>
          <w:szCs w:val="24"/>
        </w:rPr>
        <w:t>2</w:t>
      </w:r>
      <w:r w:rsidR="00957701" w:rsidRPr="00116E33">
        <w:rPr>
          <w:rFonts w:ascii="Times New Roman" w:hAnsi="Times New Roman"/>
          <w:b/>
          <w:sz w:val="24"/>
          <w:szCs w:val="24"/>
        </w:rPr>
        <w:t>. Цели и задачи дисциплины – требования к результатам освоения дисциплины:</w:t>
      </w:r>
    </w:p>
    <w:p w:rsidR="00436345" w:rsidRPr="00436345" w:rsidRDefault="00436345" w:rsidP="008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345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должен:</w:t>
      </w:r>
    </w:p>
    <w:p w:rsidR="00436345" w:rsidRPr="00436345" w:rsidRDefault="00436345" w:rsidP="008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436345">
        <w:rPr>
          <w:rFonts w:ascii="Times New Roman" w:hAnsi="Times New Roman"/>
          <w:b/>
          <w:sz w:val="24"/>
          <w:szCs w:val="24"/>
        </w:rPr>
        <w:t>уметь:</w:t>
      </w:r>
    </w:p>
    <w:p w:rsidR="00436345" w:rsidRPr="00436345" w:rsidRDefault="00436345" w:rsidP="0087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345">
        <w:rPr>
          <w:rFonts w:ascii="Times New Roman" w:hAnsi="Times New Roman" w:cs="Times New Roman"/>
          <w:sz w:val="24"/>
          <w:szCs w:val="24"/>
        </w:rPr>
        <w:t>- выполнять графические изображения технологического оборудования и технологических схем в ручной и машинной графике;</w:t>
      </w:r>
    </w:p>
    <w:p w:rsidR="00436345" w:rsidRPr="00436345" w:rsidRDefault="00436345" w:rsidP="0087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345">
        <w:rPr>
          <w:rFonts w:ascii="Times New Roman" w:hAnsi="Times New Roman" w:cs="Times New Roman"/>
          <w:sz w:val="24"/>
          <w:szCs w:val="24"/>
        </w:rPr>
        <w:t>- выполнять комплексные чертежи геометрических тел и проекции точек, лежащих на их поверхности, в ручной и машинной графике;</w:t>
      </w:r>
    </w:p>
    <w:p w:rsidR="00436345" w:rsidRPr="00436345" w:rsidRDefault="00436345" w:rsidP="0087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345">
        <w:rPr>
          <w:rFonts w:ascii="Times New Roman" w:hAnsi="Times New Roman" w:cs="Times New Roman"/>
          <w:sz w:val="24"/>
          <w:szCs w:val="24"/>
        </w:rPr>
        <w:t>- выполнять чертежи технических деталей в ручной и машинной графике;</w:t>
      </w:r>
    </w:p>
    <w:p w:rsidR="00436345" w:rsidRPr="00436345" w:rsidRDefault="00436345" w:rsidP="0087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345">
        <w:rPr>
          <w:rFonts w:ascii="Times New Roman" w:hAnsi="Times New Roman" w:cs="Times New Roman"/>
          <w:sz w:val="24"/>
          <w:szCs w:val="24"/>
        </w:rPr>
        <w:t>- читать чертежи и схемы;</w:t>
      </w:r>
    </w:p>
    <w:p w:rsidR="00436345" w:rsidRPr="00436345" w:rsidRDefault="00436345" w:rsidP="0087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345">
        <w:rPr>
          <w:rFonts w:ascii="Times New Roman" w:hAnsi="Times New Roman" w:cs="Times New Roman"/>
          <w:sz w:val="24"/>
          <w:szCs w:val="24"/>
        </w:rPr>
        <w:t>- оформлять технологическую и конструкторскую документацию в соответствии с технической документацией;</w:t>
      </w:r>
    </w:p>
    <w:p w:rsidR="00436345" w:rsidRPr="00436345" w:rsidRDefault="00436345" w:rsidP="008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436345">
        <w:rPr>
          <w:rFonts w:ascii="Times New Roman" w:hAnsi="Times New Roman"/>
          <w:b/>
          <w:sz w:val="24"/>
          <w:szCs w:val="24"/>
        </w:rPr>
        <w:t>знать:</w:t>
      </w:r>
    </w:p>
    <w:p w:rsidR="00436345" w:rsidRPr="00436345" w:rsidRDefault="00436345" w:rsidP="0087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345">
        <w:rPr>
          <w:rFonts w:ascii="Times New Roman" w:hAnsi="Times New Roman" w:cs="Times New Roman"/>
          <w:sz w:val="24"/>
          <w:szCs w:val="24"/>
        </w:rPr>
        <w:t>- законы, методы, приемы проекционного черчения;</w:t>
      </w:r>
    </w:p>
    <w:p w:rsidR="00436345" w:rsidRPr="00436345" w:rsidRDefault="00436345" w:rsidP="0087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345">
        <w:rPr>
          <w:rFonts w:ascii="Times New Roman" w:hAnsi="Times New Roman" w:cs="Times New Roman"/>
          <w:sz w:val="24"/>
          <w:szCs w:val="24"/>
        </w:rPr>
        <w:t>- правила выполнения и чтения конструкторской и технологической документации;</w:t>
      </w:r>
    </w:p>
    <w:p w:rsidR="00436345" w:rsidRPr="00436345" w:rsidRDefault="00436345" w:rsidP="0087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345">
        <w:rPr>
          <w:rFonts w:ascii="Times New Roman" w:hAnsi="Times New Roman" w:cs="Times New Roman"/>
          <w:sz w:val="24"/>
          <w:szCs w:val="24"/>
        </w:rPr>
        <w:t>- правила оформления чертежей, геометрические построения и правила вычерчивания технических деталей;</w:t>
      </w:r>
    </w:p>
    <w:p w:rsidR="00436345" w:rsidRPr="00436345" w:rsidRDefault="00436345" w:rsidP="00872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345">
        <w:rPr>
          <w:rFonts w:ascii="Times New Roman" w:hAnsi="Times New Roman" w:cs="Times New Roman"/>
          <w:sz w:val="24"/>
          <w:szCs w:val="24"/>
        </w:rPr>
        <w:t xml:space="preserve">- способы графического представления технологического оборудования и выполнения </w:t>
      </w:r>
      <w:r w:rsidRPr="00436345">
        <w:rPr>
          <w:rFonts w:ascii="Times New Roman" w:hAnsi="Times New Roman" w:cs="Times New Roman"/>
          <w:sz w:val="24"/>
          <w:szCs w:val="24"/>
        </w:rPr>
        <w:lastRenderedPageBreak/>
        <w:t>технологических схем;</w:t>
      </w:r>
    </w:p>
    <w:p w:rsidR="00436345" w:rsidRPr="00436345" w:rsidRDefault="00436345" w:rsidP="008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436345">
        <w:rPr>
          <w:rFonts w:ascii="Times New Roman" w:hAnsi="Times New Roman"/>
          <w:sz w:val="24"/>
          <w:szCs w:val="24"/>
        </w:rPr>
        <w:t>-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</w:r>
    </w:p>
    <w:p w:rsidR="00125147" w:rsidRPr="00125147" w:rsidRDefault="00125147" w:rsidP="0087231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125147">
        <w:rPr>
          <w:rFonts w:ascii="Times New Roman" w:hAnsi="Times New Roman"/>
          <w:b/>
          <w:color w:val="000000"/>
        </w:rPr>
        <w:t>Личностные результаты освоения учебной дисциплины:</w:t>
      </w:r>
    </w:p>
    <w:p w:rsidR="00125147" w:rsidRPr="006D74AF" w:rsidRDefault="00125147" w:rsidP="0087231C">
      <w:pPr>
        <w:pStyle w:val="Default"/>
        <w:tabs>
          <w:tab w:val="left" w:pos="1260"/>
        </w:tabs>
        <w:ind w:firstLine="851"/>
        <w:jc w:val="both"/>
        <w:rPr>
          <w:sz w:val="22"/>
          <w:szCs w:val="22"/>
        </w:rPr>
      </w:pPr>
      <w:r w:rsidRPr="006D74AF">
        <w:rPr>
          <w:sz w:val="22"/>
          <w:szCs w:val="22"/>
        </w:rPr>
        <w:t xml:space="preserve">ЛР 13. </w:t>
      </w:r>
      <w:proofErr w:type="gramStart"/>
      <w:r w:rsidRPr="006D74AF">
        <w:rPr>
          <w:sz w:val="22"/>
          <w:szCs w:val="22"/>
        </w:rPr>
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</w:r>
      <w:proofErr w:type="gramEnd"/>
    </w:p>
    <w:p w:rsidR="00125147" w:rsidRPr="006D74AF" w:rsidRDefault="00125147" w:rsidP="0087231C">
      <w:pPr>
        <w:pStyle w:val="Default"/>
        <w:tabs>
          <w:tab w:val="left" w:pos="1260"/>
        </w:tabs>
        <w:ind w:firstLine="851"/>
        <w:jc w:val="both"/>
        <w:rPr>
          <w:sz w:val="22"/>
          <w:szCs w:val="22"/>
        </w:rPr>
      </w:pPr>
      <w:r w:rsidRPr="006D74AF">
        <w:rPr>
          <w:sz w:val="22"/>
          <w:szCs w:val="22"/>
        </w:rPr>
        <w:t xml:space="preserve">ЛР 15. </w:t>
      </w:r>
      <w:proofErr w:type="gramStart"/>
      <w:r w:rsidRPr="006D74AF">
        <w:rPr>
          <w:sz w:val="22"/>
          <w:szCs w:val="22"/>
        </w:rPr>
        <w:t>Готовый</w:t>
      </w:r>
      <w:proofErr w:type="gramEnd"/>
      <w:r w:rsidRPr="006D74AF">
        <w:rPr>
          <w:sz w:val="22"/>
          <w:szCs w:val="22"/>
        </w:rPr>
        <w:t xml:space="preserve"> к профессиональной конкуренции и конструктивной реакции на критику.</w:t>
      </w:r>
    </w:p>
    <w:p w:rsidR="00125147" w:rsidRPr="006D74AF" w:rsidRDefault="00125147" w:rsidP="0087231C">
      <w:pPr>
        <w:pStyle w:val="Default"/>
        <w:tabs>
          <w:tab w:val="left" w:pos="1260"/>
        </w:tabs>
        <w:ind w:firstLine="851"/>
        <w:jc w:val="both"/>
        <w:rPr>
          <w:sz w:val="22"/>
          <w:szCs w:val="22"/>
        </w:rPr>
      </w:pPr>
      <w:r w:rsidRPr="006D74AF">
        <w:rPr>
          <w:sz w:val="22"/>
          <w:szCs w:val="22"/>
        </w:rPr>
        <w:t>ЛР 16. 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</w:r>
    </w:p>
    <w:p w:rsidR="00125147" w:rsidRPr="006D74AF" w:rsidRDefault="00125147" w:rsidP="0087231C">
      <w:pPr>
        <w:pStyle w:val="Default"/>
        <w:tabs>
          <w:tab w:val="left" w:pos="1260"/>
        </w:tabs>
        <w:ind w:firstLine="851"/>
        <w:jc w:val="both"/>
        <w:rPr>
          <w:sz w:val="22"/>
          <w:szCs w:val="22"/>
        </w:rPr>
      </w:pPr>
      <w:r w:rsidRPr="006D74AF">
        <w:rPr>
          <w:sz w:val="22"/>
          <w:szCs w:val="22"/>
        </w:rPr>
        <w:t xml:space="preserve">ЛР 17. </w:t>
      </w:r>
      <w:proofErr w:type="gramStart"/>
      <w:r w:rsidRPr="006D74AF">
        <w:rPr>
          <w:sz w:val="22"/>
          <w:szCs w:val="22"/>
        </w:rPr>
        <w:t>Содействующий</w:t>
      </w:r>
      <w:proofErr w:type="gramEnd"/>
      <w:r w:rsidRPr="006D74AF">
        <w:rPr>
          <w:sz w:val="22"/>
          <w:szCs w:val="22"/>
        </w:rPr>
        <w:t xml:space="preserve"> поддержанию престижа своей профессии, отрасли и образовательной организации.</w:t>
      </w:r>
    </w:p>
    <w:p w:rsidR="00125147" w:rsidRPr="006D74AF" w:rsidRDefault="00125147" w:rsidP="0087231C">
      <w:pPr>
        <w:pStyle w:val="Default"/>
        <w:tabs>
          <w:tab w:val="left" w:pos="1260"/>
        </w:tabs>
        <w:ind w:firstLine="851"/>
        <w:jc w:val="both"/>
        <w:rPr>
          <w:sz w:val="22"/>
          <w:szCs w:val="22"/>
        </w:rPr>
      </w:pPr>
      <w:r w:rsidRPr="006D74AF">
        <w:rPr>
          <w:sz w:val="22"/>
          <w:szCs w:val="22"/>
        </w:rPr>
        <w:t xml:space="preserve">ЛР 18. </w:t>
      </w:r>
      <w:proofErr w:type="gramStart"/>
      <w:r w:rsidRPr="006D74AF">
        <w:rPr>
          <w:sz w:val="22"/>
          <w:szCs w:val="22"/>
        </w:rPr>
        <w:t>Принимающий</w:t>
      </w:r>
      <w:proofErr w:type="gramEnd"/>
      <w:r w:rsidRPr="006D74AF">
        <w:rPr>
          <w:sz w:val="22"/>
          <w:szCs w:val="22"/>
        </w:rPr>
        <w:t xml:space="preserve"> цели и задачи научно-технологического, экономического, информационного и социокультурного развития России, готовый работать на их достижение.</w:t>
      </w:r>
    </w:p>
    <w:p w:rsidR="00125147" w:rsidRPr="006D74AF" w:rsidRDefault="00125147" w:rsidP="0087231C">
      <w:pPr>
        <w:pStyle w:val="Default"/>
        <w:tabs>
          <w:tab w:val="left" w:pos="1260"/>
        </w:tabs>
        <w:ind w:firstLine="851"/>
        <w:jc w:val="both"/>
        <w:rPr>
          <w:sz w:val="22"/>
          <w:szCs w:val="22"/>
        </w:rPr>
      </w:pPr>
      <w:r w:rsidRPr="006D74AF">
        <w:rPr>
          <w:sz w:val="22"/>
          <w:szCs w:val="22"/>
        </w:rPr>
        <w:t>ЛР 19. 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</w:r>
    </w:p>
    <w:p w:rsidR="00125147" w:rsidRPr="006D74AF" w:rsidRDefault="00125147" w:rsidP="0087231C">
      <w:pPr>
        <w:pStyle w:val="Default"/>
        <w:tabs>
          <w:tab w:val="left" w:pos="1260"/>
        </w:tabs>
        <w:ind w:firstLine="851"/>
        <w:jc w:val="both"/>
        <w:rPr>
          <w:sz w:val="22"/>
          <w:szCs w:val="22"/>
        </w:rPr>
      </w:pPr>
      <w:r w:rsidRPr="006D74AF">
        <w:rPr>
          <w:sz w:val="22"/>
          <w:szCs w:val="22"/>
        </w:rPr>
        <w:t>ЛР 20. 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</w:r>
    </w:p>
    <w:p w:rsidR="00116E33" w:rsidRPr="00116E33" w:rsidRDefault="00116E33" w:rsidP="008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6E33" w:rsidRPr="00116E33" w:rsidRDefault="00116E33" w:rsidP="008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116E33">
        <w:rPr>
          <w:rFonts w:ascii="Times New Roman" w:hAnsi="Times New Roman"/>
          <w:b/>
          <w:sz w:val="24"/>
          <w:szCs w:val="24"/>
        </w:rPr>
        <w:t>3. Краткое содержание учебной дисциплины</w:t>
      </w:r>
    </w:p>
    <w:p w:rsidR="00436345" w:rsidRDefault="00436345" w:rsidP="008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jc w:val="both"/>
        <w:rPr>
          <w:rStyle w:val="c39"/>
          <w:rFonts w:ascii="Times New Roman" w:hAnsi="Times New Roman"/>
          <w:bCs/>
          <w:color w:val="000000"/>
          <w:sz w:val="24"/>
          <w:szCs w:val="24"/>
        </w:rPr>
      </w:pPr>
      <w:r w:rsidRPr="00D40F88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D40F88">
        <w:rPr>
          <w:rFonts w:ascii="Times New Roman" w:hAnsi="Times New Roman"/>
          <w:b/>
          <w:sz w:val="24"/>
          <w:szCs w:val="24"/>
        </w:rPr>
        <w:t>Геометрическое черчение</w:t>
      </w:r>
      <w:r w:rsidRPr="00116E33">
        <w:rPr>
          <w:rStyle w:val="c39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36345" w:rsidRDefault="00436345" w:rsidP="008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40F88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Pr="00D40F88">
        <w:rPr>
          <w:rFonts w:ascii="Times New Roman" w:hAnsi="Times New Roman"/>
          <w:b/>
          <w:sz w:val="24"/>
          <w:szCs w:val="24"/>
        </w:rPr>
        <w:t>Проекционное черчение (основы начертательной геометрии)</w:t>
      </w:r>
    </w:p>
    <w:p w:rsidR="00436345" w:rsidRDefault="00436345" w:rsidP="008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jc w:val="both"/>
        <w:rPr>
          <w:rStyle w:val="c39"/>
          <w:rFonts w:ascii="Times New Roman" w:hAnsi="Times New Roman"/>
          <w:bCs/>
          <w:color w:val="000000"/>
          <w:sz w:val="24"/>
          <w:szCs w:val="24"/>
        </w:rPr>
      </w:pPr>
      <w:r w:rsidRPr="00D40F88"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Pr="00D40F88">
        <w:rPr>
          <w:rFonts w:ascii="Times New Roman" w:hAnsi="Times New Roman"/>
          <w:b/>
          <w:sz w:val="24"/>
          <w:szCs w:val="24"/>
        </w:rPr>
        <w:t>Машиностроительное черчение.</w:t>
      </w:r>
    </w:p>
    <w:p w:rsidR="00116E33" w:rsidRPr="00116E33" w:rsidRDefault="00116E33" w:rsidP="008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6E33" w:rsidRPr="00116E33" w:rsidRDefault="00116E33" w:rsidP="008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6E33">
        <w:rPr>
          <w:rFonts w:ascii="Times New Roman" w:hAnsi="Times New Roman"/>
          <w:b/>
          <w:sz w:val="24"/>
          <w:szCs w:val="24"/>
        </w:rPr>
        <w:t>4. Количество часов на освоение программы дисциплины:</w:t>
      </w:r>
    </w:p>
    <w:p w:rsidR="00436345" w:rsidRPr="00436345" w:rsidRDefault="00436345" w:rsidP="008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36345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43634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36345">
        <w:rPr>
          <w:rFonts w:ascii="Times New Roman" w:hAnsi="Times New Roman"/>
          <w:sz w:val="24"/>
          <w:szCs w:val="24"/>
        </w:rPr>
        <w:t xml:space="preserve"> </w:t>
      </w:r>
      <w:r w:rsidRPr="00436345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5B78BD">
        <w:rPr>
          <w:rFonts w:ascii="Times New Roman" w:hAnsi="Times New Roman"/>
          <w:sz w:val="24"/>
          <w:szCs w:val="24"/>
          <w:u w:val="single"/>
        </w:rPr>
        <w:t>48</w:t>
      </w:r>
      <w:r w:rsidRPr="0043634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436345">
        <w:rPr>
          <w:rFonts w:ascii="Times New Roman" w:hAnsi="Times New Roman"/>
          <w:sz w:val="24"/>
          <w:szCs w:val="24"/>
        </w:rPr>
        <w:t>часов, в том числе:</w:t>
      </w:r>
    </w:p>
    <w:p w:rsidR="00436345" w:rsidRPr="00436345" w:rsidRDefault="00436345" w:rsidP="008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3634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3634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36345">
        <w:rPr>
          <w:rFonts w:ascii="Times New Roman" w:hAnsi="Times New Roman"/>
          <w:sz w:val="24"/>
          <w:szCs w:val="24"/>
        </w:rPr>
        <w:t xml:space="preserve"> </w:t>
      </w:r>
      <w:r w:rsidR="005B78BD">
        <w:rPr>
          <w:rFonts w:ascii="Times New Roman" w:hAnsi="Times New Roman"/>
          <w:sz w:val="24"/>
          <w:szCs w:val="24"/>
          <w:u w:val="single"/>
        </w:rPr>
        <w:t>32</w:t>
      </w:r>
      <w:r w:rsidRPr="00436345">
        <w:rPr>
          <w:rFonts w:ascii="Times New Roman" w:hAnsi="Times New Roman"/>
          <w:sz w:val="24"/>
          <w:szCs w:val="24"/>
        </w:rPr>
        <w:t xml:space="preserve"> часов;</w:t>
      </w:r>
    </w:p>
    <w:p w:rsidR="00436345" w:rsidRPr="00436345" w:rsidRDefault="00436345" w:rsidP="008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36345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5B78BD">
        <w:rPr>
          <w:rFonts w:ascii="Times New Roman" w:hAnsi="Times New Roman"/>
          <w:sz w:val="24"/>
          <w:szCs w:val="24"/>
          <w:u w:val="single"/>
        </w:rPr>
        <w:t>16</w:t>
      </w:r>
      <w:r w:rsidRPr="00436345">
        <w:rPr>
          <w:rFonts w:ascii="Times New Roman" w:hAnsi="Times New Roman"/>
          <w:sz w:val="24"/>
          <w:szCs w:val="24"/>
        </w:rPr>
        <w:t xml:space="preserve"> часов.</w:t>
      </w:r>
    </w:p>
    <w:p w:rsidR="00116E33" w:rsidRPr="00116E33" w:rsidRDefault="00116E33" w:rsidP="008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16E33" w:rsidRPr="00116E33" w:rsidSect="00957701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58E"/>
    <w:multiLevelType w:val="hybridMultilevel"/>
    <w:tmpl w:val="CBB2276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40251"/>
    <w:multiLevelType w:val="hybridMultilevel"/>
    <w:tmpl w:val="2974B216"/>
    <w:lvl w:ilvl="0" w:tplc="FD4AB94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75A22"/>
    <w:multiLevelType w:val="hybridMultilevel"/>
    <w:tmpl w:val="428ECA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701"/>
    <w:rsid w:val="000C4B72"/>
    <w:rsid w:val="00116E33"/>
    <w:rsid w:val="00125147"/>
    <w:rsid w:val="002439DB"/>
    <w:rsid w:val="00436345"/>
    <w:rsid w:val="00487580"/>
    <w:rsid w:val="005049F5"/>
    <w:rsid w:val="00591B98"/>
    <w:rsid w:val="005B78BD"/>
    <w:rsid w:val="006D74AF"/>
    <w:rsid w:val="0087231C"/>
    <w:rsid w:val="00957701"/>
    <w:rsid w:val="00D40CD4"/>
    <w:rsid w:val="00EE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rsid w:val="00957701"/>
    <w:rPr>
      <w:rFonts w:cs="Times New Roman"/>
    </w:rPr>
  </w:style>
  <w:style w:type="character" w:customStyle="1" w:styleId="c39">
    <w:name w:val="c39"/>
    <w:basedOn w:val="a0"/>
    <w:rsid w:val="00957701"/>
  </w:style>
  <w:style w:type="character" w:customStyle="1" w:styleId="c1">
    <w:name w:val="c1"/>
    <w:basedOn w:val="a0"/>
    <w:rsid w:val="00957701"/>
  </w:style>
  <w:style w:type="paragraph" w:customStyle="1" w:styleId="c43c18c63">
    <w:name w:val="c43 c18 c63"/>
    <w:basedOn w:val="a"/>
    <w:rsid w:val="00957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D7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36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436345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Мисюрина</dc:creator>
  <cp:lastModifiedBy>user</cp:lastModifiedBy>
  <cp:revision>9</cp:revision>
  <dcterms:created xsi:type="dcterms:W3CDTF">2018-04-22T17:41:00Z</dcterms:created>
  <dcterms:modified xsi:type="dcterms:W3CDTF">2023-10-31T17:43:00Z</dcterms:modified>
</cp:coreProperties>
</file>