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0FE8" w:rsidRPr="00080FE8" w:rsidRDefault="00080FE8" w:rsidP="0034740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0FE8" w:rsidRPr="00080FE8" w:rsidRDefault="00080FE8" w:rsidP="00080FE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0FE8" w:rsidRPr="00080FE8" w:rsidRDefault="00080FE8" w:rsidP="00080FE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80FE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72690" cy="2790825"/>
            <wp:effectExtent l="0" t="0" r="3810" b="9525"/>
            <wp:docPr id="74" name="Рисунок 74" descr="1169847_html_m1b499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69847_html_m1b499254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080FE8">
        <w:rPr>
          <w:rFonts w:ascii="Cambria" w:eastAsia="Calibri" w:hAnsi="Cambria" w:cs="Times New Roman"/>
          <w:b/>
          <w:bCs/>
          <w:kern w:val="24"/>
          <w:position w:val="1"/>
          <w:sz w:val="72"/>
          <w:szCs w:val="72"/>
          <w:lang w:eastAsia="ru-RU"/>
        </w:rPr>
        <w:t>Экологический проект</w:t>
      </w:r>
    </w:p>
    <w:p w:rsidR="00080FE8" w:rsidRPr="00080FE8" w:rsidRDefault="00080FE8" w:rsidP="00080FE8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080FE8">
        <w:rPr>
          <w:rFonts w:ascii="Cambria" w:eastAsia="Calibri" w:hAnsi="Cambria" w:cs="Times New Roman"/>
          <w:b/>
          <w:bCs/>
          <w:color w:val="000000"/>
          <w:kern w:val="24"/>
          <w:position w:val="1"/>
          <w:sz w:val="64"/>
          <w:szCs w:val="64"/>
          <w:lang w:eastAsia="ru-RU"/>
        </w:rPr>
        <w:t>Тема</w:t>
      </w:r>
      <w:r w:rsidRPr="00080FE8">
        <w:rPr>
          <w:rFonts w:ascii="Comic Sans MS" w:eastAsia="Calibri" w:hAnsi="Comic Sans MS" w:cs="Times New Roman"/>
          <w:color w:val="000000"/>
          <w:kern w:val="24"/>
          <w:sz w:val="48"/>
          <w:szCs w:val="48"/>
          <w:lang w:eastAsia="ru-RU"/>
        </w:rPr>
        <w:t xml:space="preserve">: </w:t>
      </w:r>
      <w:r w:rsidRPr="00080FE8">
        <w:rPr>
          <w:rFonts w:ascii="Comic Sans MS" w:eastAsia="Calibri" w:hAnsi="Comic Sans MS" w:cs="Times New Roman"/>
          <w:b/>
          <w:bCs/>
          <w:color w:val="0070C0"/>
          <w:kern w:val="24"/>
          <w:position w:val="1"/>
          <w:sz w:val="56"/>
          <w:szCs w:val="56"/>
          <w:lang w:eastAsia="ru-RU"/>
        </w:rPr>
        <w:t>«</w:t>
      </w:r>
      <w:r w:rsidRPr="00080FE8">
        <w:rPr>
          <w:rFonts w:ascii="Comic Sans MS" w:eastAsia="Calibri" w:hAnsi="Comic Sans MS" w:cs="Times New Roman"/>
          <w:b/>
          <w:bCs/>
          <w:color w:val="0070C0"/>
          <w:kern w:val="24"/>
          <w:position w:val="1"/>
          <w:sz w:val="88"/>
          <w:szCs w:val="88"/>
          <w:lang w:eastAsia="ru-RU"/>
        </w:rPr>
        <w:t xml:space="preserve">Лаборатория </w:t>
      </w:r>
    </w:p>
    <w:p w:rsidR="00080FE8" w:rsidRPr="00080FE8" w:rsidRDefault="00080FE8" w:rsidP="00080FE8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080FE8">
        <w:rPr>
          <w:rFonts w:ascii="Comic Sans MS" w:eastAsia="Calibri" w:hAnsi="Comic Sans MS" w:cs="Times New Roman"/>
          <w:b/>
          <w:bCs/>
          <w:color w:val="0070C0"/>
          <w:kern w:val="24"/>
          <w:position w:val="1"/>
          <w:sz w:val="88"/>
          <w:szCs w:val="88"/>
          <w:lang w:eastAsia="ru-RU"/>
        </w:rPr>
        <w:t>неживой природы»</w:t>
      </w:r>
    </w:p>
    <w:p w:rsidR="00080FE8" w:rsidRPr="00080FE8" w:rsidRDefault="00080FE8" w:rsidP="00080F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34740A">
        <w:rPr>
          <w:rFonts w:ascii="Akrobat Black" w:eastAsia="Calibri" w:hAnsi="Akrobat Black" w:cs="Times New Roman"/>
          <w:b/>
          <w:bCs/>
          <w:color w:val="000000"/>
          <w:kern w:val="24"/>
          <w:position w:val="1"/>
          <w:sz w:val="56"/>
          <w:szCs w:val="56"/>
          <w:lang w:eastAsia="ru-RU"/>
        </w:rPr>
        <w:t>(2 младшая группа</w:t>
      </w:r>
      <w:r w:rsidR="003D2B46" w:rsidRPr="0034740A">
        <w:rPr>
          <w:rFonts w:ascii="Akrobat Black" w:eastAsia="Calibri" w:hAnsi="Akrobat Black" w:cs="Times New Roman"/>
          <w:b/>
          <w:bCs/>
          <w:color w:val="000000"/>
          <w:kern w:val="24"/>
          <w:position w:val="1"/>
          <w:sz w:val="56"/>
          <w:szCs w:val="56"/>
          <w:lang w:eastAsia="ru-RU"/>
        </w:rPr>
        <w:t xml:space="preserve"> </w:t>
      </w:r>
    </w:p>
    <w:p w:rsidR="00080FE8" w:rsidRPr="00080FE8" w:rsidRDefault="00080FE8" w:rsidP="00080FE8">
      <w:pPr>
        <w:tabs>
          <w:tab w:val="center" w:pos="4677"/>
          <w:tab w:val="left" w:pos="7350"/>
        </w:tabs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080FE8" w:rsidRPr="00080FE8" w:rsidRDefault="00080FE8" w:rsidP="00080FE8">
      <w:pPr>
        <w:spacing w:after="200" w:line="276" w:lineRule="auto"/>
        <w:ind w:right="-1"/>
        <w:jc w:val="center"/>
        <w:rPr>
          <w:rFonts w:ascii="Cambria" w:eastAsia="Calibri" w:hAnsi="Cambria" w:cs="Times New Roman"/>
          <w:b/>
          <w:sz w:val="36"/>
          <w:szCs w:val="36"/>
        </w:rPr>
      </w:pPr>
    </w:p>
    <w:p w:rsidR="00080FE8" w:rsidRPr="00080FE8" w:rsidRDefault="00080FE8" w:rsidP="00080FE8">
      <w:pPr>
        <w:spacing w:after="200" w:line="276" w:lineRule="auto"/>
        <w:ind w:right="-1"/>
        <w:jc w:val="center"/>
        <w:rPr>
          <w:rFonts w:ascii="Cambria" w:eastAsia="Calibri" w:hAnsi="Cambria" w:cs="Times New Roman"/>
          <w:b/>
          <w:sz w:val="36"/>
          <w:szCs w:val="36"/>
        </w:rPr>
      </w:pPr>
      <w:r w:rsidRPr="00080FE8">
        <w:rPr>
          <w:rFonts w:ascii="Cambria" w:eastAsia="Calibri" w:hAnsi="Cambria" w:cs="Times New Roman"/>
          <w:b/>
          <w:sz w:val="36"/>
          <w:szCs w:val="36"/>
        </w:rPr>
        <w:t>Содержание.</w:t>
      </w:r>
    </w:p>
    <w:p w:rsidR="00080FE8" w:rsidRPr="00080FE8" w:rsidRDefault="00080FE8" w:rsidP="00080FE8">
      <w:pPr>
        <w:spacing w:after="200" w:line="276" w:lineRule="auto"/>
        <w:ind w:right="-1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1.Введение. Актуальност</w:t>
      </w:r>
      <w:r w:rsidR="003D2B46">
        <w:rPr>
          <w:rFonts w:ascii="Cambria" w:eastAsia="Calibri" w:hAnsi="Cambria" w:cs="Times New Roman"/>
          <w:sz w:val="28"/>
          <w:szCs w:val="28"/>
        </w:rPr>
        <w:t>ь</w:t>
      </w:r>
    </w:p>
    <w:p w:rsidR="00080FE8" w:rsidRPr="00080FE8" w:rsidRDefault="00080FE8" w:rsidP="00080FE8">
      <w:pPr>
        <w:spacing w:after="200" w:line="276" w:lineRule="auto"/>
        <w:ind w:right="-1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2.Паспорт проекта</w:t>
      </w:r>
    </w:p>
    <w:p w:rsidR="00080FE8" w:rsidRPr="00080FE8" w:rsidRDefault="00080FE8" w:rsidP="00080FE8">
      <w:pPr>
        <w:spacing w:after="200" w:line="276" w:lineRule="auto"/>
        <w:ind w:right="-1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3.Перспективное планирование совместной деятельности</w:t>
      </w:r>
      <w:r w:rsidR="0039348E">
        <w:rPr>
          <w:rFonts w:ascii="Cambria" w:eastAsia="Calibri" w:hAnsi="Cambria" w:cs="Times New Roman"/>
          <w:sz w:val="28"/>
          <w:szCs w:val="28"/>
        </w:rPr>
        <w:t xml:space="preserve"> детей и взрослых</w:t>
      </w:r>
    </w:p>
    <w:p w:rsidR="00080FE8" w:rsidRPr="00080FE8" w:rsidRDefault="00080FE8" w:rsidP="00080FE8">
      <w:pPr>
        <w:spacing w:after="200" w:line="276" w:lineRule="auto"/>
        <w:ind w:right="-1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4. Содержание организованной деятельности детей</w:t>
      </w:r>
    </w:p>
    <w:p w:rsidR="00080FE8" w:rsidRPr="00080FE8" w:rsidRDefault="00080FE8" w:rsidP="00080FE8">
      <w:pPr>
        <w:spacing w:after="200" w:line="276" w:lineRule="auto"/>
        <w:ind w:right="-1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5.План работы с родителями</w:t>
      </w:r>
    </w:p>
    <w:p w:rsidR="00080FE8" w:rsidRPr="00080FE8" w:rsidRDefault="00080FE8" w:rsidP="00080FE8">
      <w:pPr>
        <w:spacing w:after="200" w:line="276" w:lineRule="auto"/>
        <w:ind w:right="-1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6. Результаты работы</w:t>
      </w:r>
    </w:p>
    <w:p w:rsidR="00080FE8" w:rsidRPr="00080FE8" w:rsidRDefault="00080FE8" w:rsidP="00080FE8">
      <w:pPr>
        <w:spacing w:after="200" w:line="276" w:lineRule="auto"/>
        <w:ind w:right="-1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7. Заключение</w:t>
      </w:r>
    </w:p>
    <w:p w:rsidR="00080FE8" w:rsidRPr="00080FE8" w:rsidRDefault="00080FE8" w:rsidP="00080FE8">
      <w:pPr>
        <w:spacing w:after="200" w:line="276" w:lineRule="auto"/>
        <w:ind w:right="-1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8. Литература</w:t>
      </w:r>
    </w:p>
    <w:p w:rsidR="00080FE8" w:rsidRPr="00080FE8" w:rsidRDefault="00080FE8" w:rsidP="00080FE8">
      <w:pPr>
        <w:spacing w:after="200" w:line="276" w:lineRule="auto"/>
        <w:ind w:right="-1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9.Приложение</w:t>
      </w:r>
    </w:p>
    <w:p w:rsidR="00080FE8" w:rsidRPr="00080FE8" w:rsidRDefault="00080FE8" w:rsidP="00080FE8">
      <w:pPr>
        <w:spacing w:after="200" w:line="276" w:lineRule="auto"/>
        <w:ind w:right="-1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ind w:right="-1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ind w:right="-1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tabs>
          <w:tab w:val="center" w:pos="4677"/>
          <w:tab w:val="left" w:pos="7350"/>
        </w:tabs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080FE8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               </w:t>
      </w:r>
    </w:p>
    <w:p w:rsidR="00080FE8" w:rsidRPr="00080FE8" w:rsidRDefault="00080FE8" w:rsidP="00080FE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FE8" w:rsidRPr="00080FE8" w:rsidRDefault="00080FE8" w:rsidP="00080FE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FE8" w:rsidRPr="00080FE8" w:rsidRDefault="00080FE8" w:rsidP="00080FE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FE8" w:rsidRPr="00080FE8" w:rsidRDefault="00080FE8" w:rsidP="00080FE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FE8" w:rsidRPr="00080FE8" w:rsidRDefault="00080FE8" w:rsidP="00080FE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FE8" w:rsidRPr="00080FE8" w:rsidRDefault="00080FE8" w:rsidP="00080FE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FE8" w:rsidRPr="00080FE8" w:rsidRDefault="00080FE8" w:rsidP="00080FE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FE8" w:rsidRPr="00080FE8" w:rsidRDefault="00080FE8" w:rsidP="00080FE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FE8" w:rsidRPr="00080FE8" w:rsidRDefault="00080FE8" w:rsidP="00080FE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FE8" w:rsidRPr="00080FE8" w:rsidRDefault="00080FE8" w:rsidP="00080FE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FE8" w:rsidRPr="00080FE8" w:rsidRDefault="00080FE8" w:rsidP="00080FE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FE8" w:rsidRPr="00080FE8" w:rsidRDefault="00080FE8" w:rsidP="00080F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sz w:val="32"/>
          <w:szCs w:val="32"/>
          <w:lang w:eastAsia="ru-RU"/>
        </w:rPr>
      </w:pPr>
      <w:r w:rsidRPr="00080FE8">
        <w:rPr>
          <w:rFonts w:ascii="Times New Roman" w:eastAsia="Times New Roman" w:hAnsi="Times New Roman" w:cs="Times New Roman"/>
          <w:b/>
          <w:color w:val="4472C4" w:themeColor="accent1"/>
          <w:sz w:val="32"/>
          <w:szCs w:val="32"/>
          <w:lang w:eastAsia="ru-RU"/>
        </w:rPr>
        <w:t>Паспорт проекта</w:t>
      </w:r>
    </w:p>
    <w:p w:rsidR="00080FE8" w:rsidRPr="00080FE8" w:rsidRDefault="00080FE8" w:rsidP="00080FE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5231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3588"/>
        <w:gridCol w:w="3354"/>
      </w:tblGrid>
      <w:tr w:rsidR="00080FE8" w:rsidRPr="00080FE8" w:rsidTr="0039348E"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3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экология</w:t>
            </w:r>
          </w:p>
        </w:tc>
      </w:tr>
      <w:tr w:rsidR="00080FE8" w:rsidRPr="00080FE8" w:rsidTr="0039348E"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проекта</w:t>
            </w:r>
          </w:p>
        </w:tc>
        <w:tc>
          <w:tcPr>
            <w:tcW w:w="3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«Лаборатория неживой природы»</w:t>
            </w:r>
          </w:p>
        </w:tc>
      </w:tr>
      <w:tr w:rsidR="00080FE8" w:rsidRPr="00080FE8" w:rsidTr="0039348E"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проекта</w:t>
            </w:r>
          </w:p>
        </w:tc>
        <w:tc>
          <w:tcPr>
            <w:tcW w:w="3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исследовательский</w:t>
            </w:r>
          </w:p>
        </w:tc>
      </w:tr>
      <w:tr w:rsidR="00080FE8" w:rsidRPr="00080FE8" w:rsidTr="0039348E"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</w:t>
            </w:r>
          </w:p>
        </w:tc>
        <w:tc>
          <w:tcPr>
            <w:tcW w:w="3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долгосрочный</w:t>
            </w:r>
          </w:p>
        </w:tc>
      </w:tr>
      <w:tr w:rsidR="00080FE8" w:rsidRPr="00080FE8" w:rsidTr="0039348E"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3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2 младшей группы, родители, воспитател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 по познавательному развитию.</w:t>
            </w:r>
          </w:p>
        </w:tc>
      </w:tr>
      <w:tr w:rsidR="00080FE8" w:rsidRPr="00080FE8" w:rsidTr="0039348E"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Актуальность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(проблема)</w:t>
            </w:r>
          </w:p>
        </w:tc>
        <w:tc>
          <w:tcPr>
            <w:tcW w:w="3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познакомить детей с неживой природой.</w:t>
            </w:r>
          </w:p>
        </w:tc>
      </w:tr>
      <w:tr w:rsidR="00080FE8" w:rsidRPr="00080FE8" w:rsidTr="0039348E"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3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Обогатить представления детей об объектах неживой природы, встречающихся в ближайшем окружении.</w:t>
            </w:r>
          </w:p>
        </w:tc>
      </w:tr>
      <w:tr w:rsidR="00080FE8" w:rsidRPr="00080FE8" w:rsidTr="0039348E"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3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представление о свойствах воды (льется, переливается, прозрачная, растворяет некоторые вещества).</w:t>
            </w:r>
          </w:p>
          <w:p w:rsidR="00080FE8" w:rsidRPr="00080FE8" w:rsidRDefault="00080FE8" w:rsidP="00080FE8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представление о воздухе и его свойствах (прозрачный, невидимый, легкий).</w:t>
            </w:r>
          </w:p>
          <w:p w:rsidR="00080FE8" w:rsidRPr="00080FE8" w:rsidRDefault="00080FE8" w:rsidP="00080FE8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со свойствами песка (сухого – сыпучесть, влажный песок можно лепить).</w:t>
            </w:r>
          </w:p>
        </w:tc>
      </w:tr>
      <w:tr w:rsidR="00080FE8" w:rsidRPr="00080FE8" w:rsidTr="0039348E"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работы с детьми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FE8" w:rsidRPr="00080FE8" w:rsidRDefault="00080FE8" w:rsidP="00080FE8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Опыты, эксперименты.</w:t>
            </w:r>
          </w:p>
          <w:p w:rsidR="00080FE8" w:rsidRPr="00080FE8" w:rsidRDefault="00080FE8" w:rsidP="00080FE8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Игры.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работы с родителями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80FE8" w:rsidRPr="00080FE8" w:rsidRDefault="00080FE8" w:rsidP="00080FE8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сборе материалов  </w:t>
            </w:r>
          </w:p>
        </w:tc>
      </w:tr>
      <w:tr w:rsidR="00080FE8" w:rsidRPr="00080FE8" w:rsidTr="0039348E"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Предполагаемый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результат</w:t>
            </w:r>
          </w:p>
        </w:tc>
        <w:tc>
          <w:tcPr>
            <w:tcW w:w="3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картотеки игр – экспериментов для детей 2</w:t>
            </w:r>
            <w:r w:rsidR="003D2B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младшей группы по блокам «Вода», «Воздух», «Песок».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уголка экспериментирования в группе.</w:t>
            </w:r>
          </w:p>
        </w:tc>
      </w:tr>
      <w:tr w:rsidR="00080FE8" w:rsidRPr="00080FE8" w:rsidTr="0039348E"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презентации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проекта</w:t>
            </w:r>
          </w:p>
        </w:tc>
        <w:tc>
          <w:tcPr>
            <w:tcW w:w="3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Развлечение.</w:t>
            </w:r>
          </w:p>
        </w:tc>
      </w:tr>
    </w:tbl>
    <w:p w:rsidR="00080FE8" w:rsidRPr="00080FE8" w:rsidRDefault="00080FE8" w:rsidP="00080FE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0FE8" w:rsidRPr="00080FE8" w:rsidRDefault="00080FE8" w:rsidP="00080FE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0FE8" w:rsidRPr="00080FE8" w:rsidRDefault="00080FE8" w:rsidP="00080FE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0FE8" w:rsidRPr="00080FE8" w:rsidRDefault="00080FE8" w:rsidP="00080FE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0FE8" w:rsidRPr="00080FE8" w:rsidRDefault="00080FE8" w:rsidP="00080FE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0FE8" w:rsidRPr="00080FE8" w:rsidRDefault="00080FE8" w:rsidP="00080FE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0FE8" w:rsidRPr="00080FE8" w:rsidRDefault="00080FE8" w:rsidP="00080FE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0FE8" w:rsidRDefault="00080FE8" w:rsidP="00080FE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51543" w:rsidRPr="00080FE8" w:rsidRDefault="00F51543" w:rsidP="00080FE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0FE8" w:rsidRPr="00080FE8" w:rsidRDefault="00080FE8" w:rsidP="00080FE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0FE8" w:rsidRPr="00080FE8" w:rsidRDefault="00080FE8" w:rsidP="00080FE8">
      <w:pPr>
        <w:tabs>
          <w:tab w:val="left" w:pos="0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080FE8">
        <w:rPr>
          <w:rFonts w:ascii="Times New Roman" w:eastAsia="Calibri" w:hAnsi="Times New Roman" w:cs="Times New Roman"/>
          <w:b/>
          <w:i/>
          <w:sz w:val="32"/>
          <w:szCs w:val="32"/>
        </w:rPr>
        <w:t>Введение.</w:t>
      </w:r>
    </w:p>
    <w:p w:rsidR="00080FE8" w:rsidRPr="00080FE8" w:rsidRDefault="00080FE8" w:rsidP="00080FE8">
      <w:pPr>
        <w:tabs>
          <w:tab w:val="left" w:pos="0"/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080FE8" w:rsidRPr="00080FE8" w:rsidRDefault="00080FE8" w:rsidP="00080FE8">
      <w:pPr>
        <w:tabs>
          <w:tab w:val="left" w:pos="0"/>
          <w:tab w:val="left" w:pos="284"/>
        </w:tabs>
        <w:spacing w:after="0" w:line="240" w:lineRule="auto"/>
        <w:jc w:val="right"/>
        <w:rPr>
          <w:rFonts w:ascii="Cambria" w:eastAsia="Calibri" w:hAnsi="Cambria" w:cs="Arial"/>
          <w:b/>
          <w:i/>
          <w:color w:val="000000"/>
          <w:sz w:val="28"/>
          <w:szCs w:val="28"/>
        </w:rPr>
      </w:pPr>
      <w:r w:rsidRPr="00080FE8">
        <w:rPr>
          <w:rFonts w:ascii="Cambria" w:eastAsia="Calibri" w:hAnsi="Cambria" w:cs="Arial"/>
          <w:b/>
          <w:i/>
          <w:color w:val="000000"/>
          <w:sz w:val="28"/>
          <w:szCs w:val="28"/>
        </w:rPr>
        <w:t>«Самое лучшее открытие то,</w:t>
      </w:r>
    </w:p>
    <w:p w:rsidR="00080FE8" w:rsidRPr="00080FE8" w:rsidRDefault="00080FE8" w:rsidP="00080FE8">
      <w:pPr>
        <w:tabs>
          <w:tab w:val="left" w:pos="0"/>
          <w:tab w:val="left" w:pos="284"/>
        </w:tabs>
        <w:spacing w:after="0" w:line="240" w:lineRule="auto"/>
        <w:jc w:val="right"/>
        <w:rPr>
          <w:rFonts w:ascii="Cambria" w:eastAsia="Calibri" w:hAnsi="Cambria" w:cs="Arial"/>
          <w:b/>
          <w:i/>
          <w:color w:val="000000"/>
          <w:sz w:val="28"/>
          <w:szCs w:val="28"/>
        </w:rPr>
      </w:pPr>
      <w:r w:rsidRPr="00080FE8">
        <w:rPr>
          <w:rFonts w:ascii="Cambria" w:eastAsia="Calibri" w:hAnsi="Cambria" w:cs="Arial"/>
          <w:b/>
          <w:i/>
          <w:color w:val="000000"/>
          <w:sz w:val="28"/>
          <w:szCs w:val="28"/>
        </w:rPr>
        <w:t xml:space="preserve"> которое  ребёнок делает сам».</w:t>
      </w:r>
    </w:p>
    <w:p w:rsidR="00080FE8" w:rsidRPr="00080FE8" w:rsidRDefault="00080FE8" w:rsidP="00080FE8">
      <w:pPr>
        <w:tabs>
          <w:tab w:val="left" w:pos="0"/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80FE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   </w:t>
      </w:r>
    </w:p>
    <w:p w:rsidR="00080FE8" w:rsidRPr="00080FE8" w:rsidRDefault="00080FE8" w:rsidP="00CA0382">
      <w:pPr>
        <w:tabs>
          <w:tab w:val="left" w:pos="0"/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80FE8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3D2B46">
        <w:rPr>
          <w:rFonts w:ascii="Times New Roman" w:eastAsia="Calibri" w:hAnsi="Times New Roman" w:cs="Times New Roman"/>
          <w:sz w:val="28"/>
          <w:szCs w:val="28"/>
        </w:rPr>
        <w:t>Э</w:t>
      </w:r>
      <w:r w:rsidRPr="00080FE8">
        <w:rPr>
          <w:rFonts w:ascii="Times New Roman" w:eastAsia="Calibri" w:hAnsi="Times New Roman" w:cs="Times New Roman"/>
          <w:sz w:val="28"/>
          <w:szCs w:val="28"/>
        </w:rPr>
        <w:t xml:space="preserve">кологическое воспитание детей дошкольного возраста очень актуально, так как </w:t>
      </w:r>
      <w:r w:rsidR="00AD5D05">
        <w:rPr>
          <w:rFonts w:ascii="Times New Roman" w:eastAsia="Calibri" w:hAnsi="Times New Roman" w:cs="Times New Roman"/>
          <w:sz w:val="28"/>
          <w:szCs w:val="28"/>
        </w:rPr>
        <w:t xml:space="preserve">проблема </w:t>
      </w:r>
      <w:r w:rsidRPr="00080FE8">
        <w:rPr>
          <w:rFonts w:ascii="Times New Roman" w:eastAsia="Calibri" w:hAnsi="Times New Roman" w:cs="Times New Roman"/>
          <w:sz w:val="28"/>
          <w:szCs w:val="28"/>
        </w:rPr>
        <w:t>охран</w:t>
      </w:r>
      <w:r w:rsidR="00AD5D05">
        <w:rPr>
          <w:rFonts w:ascii="Times New Roman" w:eastAsia="Calibri" w:hAnsi="Times New Roman" w:cs="Times New Roman"/>
          <w:sz w:val="28"/>
          <w:szCs w:val="28"/>
        </w:rPr>
        <w:t>ы</w:t>
      </w:r>
      <w:r w:rsidRPr="00080FE8">
        <w:rPr>
          <w:rFonts w:ascii="Times New Roman" w:eastAsia="Calibri" w:hAnsi="Times New Roman" w:cs="Times New Roman"/>
          <w:sz w:val="28"/>
          <w:szCs w:val="28"/>
        </w:rPr>
        <w:t xml:space="preserve"> природы и окружающей среды в </w:t>
      </w:r>
      <w:r w:rsidR="00A76815">
        <w:rPr>
          <w:rFonts w:ascii="Times New Roman" w:eastAsia="Calibri" w:hAnsi="Times New Roman" w:cs="Times New Roman"/>
          <w:sz w:val="28"/>
          <w:szCs w:val="28"/>
        </w:rPr>
        <w:t>наше время</w:t>
      </w:r>
      <w:r w:rsidRPr="00080FE8">
        <w:rPr>
          <w:rFonts w:ascii="Times New Roman" w:eastAsia="Calibri" w:hAnsi="Times New Roman" w:cs="Times New Roman"/>
          <w:sz w:val="28"/>
          <w:szCs w:val="28"/>
        </w:rPr>
        <w:t xml:space="preserve"> стоит особенно остро.</w:t>
      </w:r>
    </w:p>
    <w:p w:rsidR="00080FE8" w:rsidRPr="00080FE8" w:rsidRDefault="00080FE8" w:rsidP="00CA0382">
      <w:pPr>
        <w:tabs>
          <w:tab w:val="left" w:pos="0"/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9348E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      </w:t>
      </w:r>
      <w:r w:rsidRPr="00A7681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Главная цель экологического воспитания </w:t>
      </w:r>
      <w:r w:rsidRPr="00080FE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– </w:t>
      </w:r>
      <w:r w:rsidRPr="00080FE8">
        <w:rPr>
          <w:rFonts w:ascii="Times New Roman" w:eastAsia="Calibri" w:hAnsi="Times New Roman" w:cs="Times New Roman"/>
          <w:sz w:val="28"/>
          <w:szCs w:val="28"/>
        </w:rPr>
        <w:t>формирование начал экологической культуры: правильного отношения ребёнка к природе, его окружающей, к себе и людям как к части природы, к вещам и материалам природного происхождения, которыми он пользуется. Такое отношение строится на элементарных знаниях экологического характера.</w:t>
      </w:r>
    </w:p>
    <w:p w:rsidR="00080FE8" w:rsidRPr="00080FE8" w:rsidRDefault="00080FE8" w:rsidP="00CA0382">
      <w:pPr>
        <w:tabs>
          <w:tab w:val="left" w:pos="0"/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80FE8">
        <w:rPr>
          <w:rFonts w:ascii="Times New Roman" w:eastAsia="Calibri" w:hAnsi="Times New Roman" w:cs="Times New Roman"/>
          <w:sz w:val="28"/>
          <w:szCs w:val="28"/>
        </w:rPr>
        <w:t xml:space="preserve">       Экологические знания – это сведения о взаимосвязи конкретных растений и животных со средой обитания, об их приспособленности к ней. Эти знания помогают ребёнку осмыслить, что рядом с ним находятся живые существа, к которым относится и человек, т. е. он сам. Человеку также нужны хорошие условия, чтобы он себя нормально чувствовал, был здоров. </w:t>
      </w:r>
    </w:p>
    <w:p w:rsidR="00080FE8" w:rsidRPr="00080FE8" w:rsidRDefault="00080FE8" w:rsidP="00A76815">
      <w:pPr>
        <w:tabs>
          <w:tab w:val="left" w:pos="0"/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80FE8">
        <w:rPr>
          <w:rFonts w:ascii="Times New Roman" w:eastAsia="Calibri" w:hAnsi="Times New Roman" w:cs="Times New Roman"/>
          <w:sz w:val="28"/>
          <w:szCs w:val="28"/>
        </w:rPr>
        <w:t>К знаниям экологического характера относятся и элементарные сведения об использовании людьми природных богатств, об охране природы.</w:t>
      </w:r>
    </w:p>
    <w:p w:rsidR="00080FE8" w:rsidRPr="00080FE8" w:rsidRDefault="00080FE8" w:rsidP="00CA0382">
      <w:pPr>
        <w:tabs>
          <w:tab w:val="left" w:pos="0"/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80FE8">
        <w:rPr>
          <w:rFonts w:ascii="Times New Roman" w:eastAsia="Calibri" w:hAnsi="Times New Roman" w:cs="Times New Roman"/>
          <w:sz w:val="28"/>
          <w:szCs w:val="28"/>
        </w:rPr>
        <w:t xml:space="preserve">       Проанализировав уровень знаний детей, был разработан проект «Лаборатория неживой природы» для детей 2 младшей группы.</w:t>
      </w:r>
    </w:p>
    <w:p w:rsidR="00080FE8" w:rsidRPr="008A659F" w:rsidRDefault="00080FE8" w:rsidP="00CA0382">
      <w:pPr>
        <w:tabs>
          <w:tab w:val="left" w:pos="0"/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80FE8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080FE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Целью </w:t>
      </w:r>
      <w:r w:rsidRPr="00080FE8">
        <w:rPr>
          <w:rFonts w:ascii="Times New Roman" w:eastAsia="Calibri" w:hAnsi="Times New Roman" w:cs="Times New Roman"/>
          <w:sz w:val="28"/>
          <w:szCs w:val="28"/>
        </w:rPr>
        <w:t xml:space="preserve">экологического проекта является </w:t>
      </w:r>
      <w:r w:rsidRPr="00080FE8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представления у детей о необходимости бережного отношения к объектам неживой природы.</w:t>
      </w:r>
    </w:p>
    <w:p w:rsidR="00080FE8" w:rsidRPr="00080FE8" w:rsidRDefault="00080FE8" w:rsidP="00CA0382">
      <w:pPr>
        <w:spacing w:after="200" w:line="240" w:lineRule="auto"/>
        <w:rPr>
          <w:rFonts w:ascii="Calibri" w:eastAsia="Calibri" w:hAnsi="Calibri" w:cs="Times New Roman"/>
        </w:rPr>
      </w:pPr>
      <w:r w:rsidRPr="00080FE8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34740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80FE8" w:rsidRPr="00080FE8" w:rsidRDefault="00080FE8" w:rsidP="00CA0382">
      <w:pPr>
        <w:spacing w:after="200" w:line="276" w:lineRule="auto"/>
        <w:rPr>
          <w:rFonts w:ascii="Calibri" w:eastAsia="Calibri" w:hAnsi="Calibri" w:cs="Times New Roman"/>
        </w:rPr>
      </w:pPr>
    </w:p>
    <w:p w:rsidR="00080FE8" w:rsidRPr="00080FE8" w:rsidRDefault="00080FE8" w:rsidP="00CA0382">
      <w:pPr>
        <w:spacing w:after="200" w:line="276" w:lineRule="auto"/>
        <w:rPr>
          <w:rFonts w:ascii="Calibri" w:eastAsia="Calibri" w:hAnsi="Calibri" w:cs="Times New Roman"/>
        </w:rPr>
      </w:pPr>
    </w:p>
    <w:p w:rsidR="00080FE8" w:rsidRPr="00080FE8" w:rsidRDefault="00080FE8" w:rsidP="00CA0382">
      <w:pPr>
        <w:spacing w:after="200" w:line="276" w:lineRule="auto"/>
        <w:rPr>
          <w:rFonts w:ascii="Calibri" w:eastAsia="Calibri" w:hAnsi="Calibri" w:cs="Times New Roman"/>
        </w:rPr>
      </w:pPr>
      <w:r w:rsidRPr="00080FE8">
        <w:rPr>
          <w:rFonts w:ascii="Calibri" w:eastAsia="Calibri" w:hAnsi="Calibri" w:cs="Times New Roman"/>
        </w:rPr>
        <w:t xml:space="preserve">                                                   </w:t>
      </w:r>
    </w:p>
    <w:p w:rsidR="00080FE8" w:rsidRDefault="00080FE8" w:rsidP="00CA0382">
      <w:pPr>
        <w:spacing w:after="200" w:line="276" w:lineRule="auto"/>
        <w:rPr>
          <w:rFonts w:ascii="Calibri" w:eastAsia="Calibri" w:hAnsi="Calibri" w:cs="Times New Roman"/>
        </w:rPr>
      </w:pPr>
    </w:p>
    <w:p w:rsidR="00080FE8" w:rsidRDefault="00080FE8" w:rsidP="00080FE8">
      <w:pPr>
        <w:spacing w:after="200" w:line="276" w:lineRule="auto"/>
        <w:rPr>
          <w:rFonts w:ascii="Calibri" w:eastAsia="Calibri" w:hAnsi="Calibri" w:cs="Times New Roman"/>
        </w:rPr>
      </w:pPr>
    </w:p>
    <w:p w:rsidR="00A76815" w:rsidRDefault="00A76815" w:rsidP="00080FE8">
      <w:pPr>
        <w:spacing w:after="200" w:line="276" w:lineRule="auto"/>
        <w:rPr>
          <w:rFonts w:ascii="Calibri" w:eastAsia="Calibri" w:hAnsi="Calibri" w:cs="Times New Roman"/>
        </w:rPr>
      </w:pPr>
    </w:p>
    <w:p w:rsidR="00A76815" w:rsidRDefault="00A76815" w:rsidP="00080FE8">
      <w:pPr>
        <w:spacing w:after="200" w:line="276" w:lineRule="auto"/>
        <w:rPr>
          <w:rFonts w:ascii="Calibri" w:eastAsia="Calibri" w:hAnsi="Calibri" w:cs="Times New Roman"/>
        </w:rPr>
      </w:pPr>
    </w:p>
    <w:p w:rsidR="00A76815" w:rsidRDefault="00A76815" w:rsidP="00080FE8">
      <w:pPr>
        <w:spacing w:after="200" w:line="276" w:lineRule="auto"/>
        <w:rPr>
          <w:rFonts w:ascii="Calibri" w:eastAsia="Calibri" w:hAnsi="Calibri" w:cs="Times New Roman"/>
        </w:rPr>
      </w:pPr>
    </w:p>
    <w:p w:rsidR="00A76815" w:rsidRDefault="00A76815" w:rsidP="00080FE8">
      <w:pPr>
        <w:spacing w:after="200" w:line="276" w:lineRule="auto"/>
        <w:rPr>
          <w:rFonts w:ascii="Calibri" w:eastAsia="Calibri" w:hAnsi="Calibri" w:cs="Times New Roman"/>
        </w:rPr>
      </w:pPr>
    </w:p>
    <w:p w:rsidR="00A76815" w:rsidRPr="00080FE8" w:rsidRDefault="00A76815" w:rsidP="00080FE8">
      <w:pPr>
        <w:spacing w:after="200" w:line="276" w:lineRule="auto"/>
        <w:rPr>
          <w:rFonts w:ascii="Calibri" w:eastAsia="Calibri" w:hAnsi="Calibri" w:cs="Times New Roman"/>
        </w:rPr>
      </w:pPr>
    </w:p>
    <w:p w:rsidR="0034740A" w:rsidRDefault="0034740A" w:rsidP="00080FE8">
      <w:pPr>
        <w:spacing w:after="200" w:line="276" w:lineRule="auto"/>
        <w:jc w:val="center"/>
        <w:rPr>
          <w:rFonts w:ascii="Cambria" w:eastAsia="Calibri" w:hAnsi="Cambria" w:cs="Arial"/>
          <w:b/>
          <w:color w:val="0070C0"/>
          <w:sz w:val="36"/>
          <w:szCs w:val="36"/>
        </w:rPr>
      </w:pP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Arial"/>
          <w:b/>
          <w:color w:val="000000"/>
          <w:sz w:val="36"/>
          <w:szCs w:val="36"/>
        </w:rPr>
      </w:pPr>
      <w:r w:rsidRPr="00080FE8">
        <w:rPr>
          <w:rFonts w:ascii="Cambria" w:eastAsia="Calibri" w:hAnsi="Cambria" w:cs="Arial"/>
          <w:b/>
          <w:color w:val="0070C0"/>
          <w:sz w:val="36"/>
          <w:szCs w:val="36"/>
        </w:rPr>
        <w:t>ПАСПОРТ ПРОЕКТА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Arial" w:eastAsia="Calibri" w:hAnsi="Arial" w:cs="Arial"/>
          <w:sz w:val="28"/>
          <w:szCs w:val="28"/>
        </w:rPr>
      </w:pPr>
    </w:p>
    <w:tbl>
      <w:tblPr>
        <w:tblW w:w="10314" w:type="dxa"/>
        <w:tblInd w:w="-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371"/>
      </w:tblGrid>
      <w:tr w:rsidR="00080FE8" w:rsidRPr="00080FE8" w:rsidTr="00080FE8">
        <w:trPr>
          <w:trHeight w:val="72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200" w:line="276" w:lineRule="auto"/>
              <w:jc w:val="center"/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E8" w:rsidRPr="00080FE8" w:rsidRDefault="00080FE8" w:rsidP="00080FE8">
            <w:pPr>
              <w:spacing w:after="200" w:line="276" w:lineRule="auto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«Лаборатория неживой природы»</w:t>
            </w:r>
          </w:p>
          <w:p w:rsidR="00080FE8" w:rsidRPr="00080FE8" w:rsidRDefault="00080FE8" w:rsidP="00080FE8">
            <w:pPr>
              <w:spacing w:after="200" w:line="276" w:lineRule="auto"/>
              <w:jc w:val="center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</w:p>
        </w:tc>
      </w:tr>
      <w:tr w:rsidR="00080FE8" w:rsidRPr="00080FE8" w:rsidTr="00080FE8">
        <w:trPr>
          <w:trHeight w:val="129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200" w:line="276" w:lineRule="auto"/>
              <w:jc w:val="center"/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  <w:t>Руководитель проекта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E8" w:rsidRPr="00080FE8" w:rsidRDefault="00080FE8" w:rsidP="00080FE8">
            <w:pPr>
              <w:spacing w:after="200" w:line="276" w:lineRule="auto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Воспитател</w:t>
            </w:r>
            <w:r w:rsidR="00A76815">
              <w:rPr>
                <w:rFonts w:ascii="Cambria" w:eastAsia="Calibri" w:hAnsi="Cambria" w:cs="Arial"/>
                <w:color w:val="000000"/>
                <w:sz w:val="28"/>
                <w:szCs w:val="28"/>
              </w:rPr>
              <w:t>ь</w:t>
            </w: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 xml:space="preserve"> ГБОУ Школа №1532 дошкольное отделение №</w:t>
            </w:r>
            <w:r>
              <w:rPr>
                <w:rFonts w:ascii="Cambria" w:eastAsia="Calibri" w:hAnsi="Cambria" w:cs="Arial"/>
                <w:color w:val="000000"/>
                <w:sz w:val="28"/>
                <w:szCs w:val="28"/>
              </w:rPr>
              <w:t>0</w:t>
            </w: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5/1</w:t>
            </w:r>
          </w:p>
          <w:p w:rsidR="00080FE8" w:rsidRPr="00080FE8" w:rsidRDefault="00080FE8" w:rsidP="00080FE8">
            <w:pPr>
              <w:spacing w:after="200" w:line="276" w:lineRule="auto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Курганова Наталья Вячеславовна</w:t>
            </w:r>
          </w:p>
        </w:tc>
      </w:tr>
      <w:tr w:rsidR="00080FE8" w:rsidRPr="00080FE8" w:rsidTr="00080FE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200" w:line="276" w:lineRule="auto"/>
              <w:jc w:val="center"/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200" w:line="276" w:lineRule="auto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Познание, основы безопасности жизни, коммуникация, социализация, чтение художественной литературы, художественное творчество (лепка, аппликация</w:t>
            </w:r>
            <w:r>
              <w:rPr>
                <w:rFonts w:ascii="Cambria" w:eastAsia="Calibri" w:hAnsi="Cambria" w:cs="Arial"/>
                <w:color w:val="000000"/>
                <w:sz w:val="28"/>
                <w:szCs w:val="28"/>
              </w:rPr>
              <w:t>, рисование</w:t>
            </w: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)</w:t>
            </w:r>
          </w:p>
        </w:tc>
      </w:tr>
      <w:tr w:rsidR="00080FE8" w:rsidRPr="00080FE8" w:rsidTr="00080FE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200" w:line="276" w:lineRule="auto"/>
              <w:jc w:val="center"/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  <w:t>Возраст воспитанников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200" w:line="276" w:lineRule="auto"/>
              <w:jc w:val="center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Дети 2 младшей группы 3 – 4 года</w:t>
            </w:r>
          </w:p>
        </w:tc>
      </w:tr>
      <w:tr w:rsidR="00080FE8" w:rsidRPr="00080FE8" w:rsidTr="00080FE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200" w:line="276" w:lineRule="auto"/>
              <w:jc w:val="center"/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  <w:t>Состав группы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200" w:line="240" w:lineRule="auto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 xml:space="preserve">Воспитанники 2 младшей группы, </w:t>
            </w:r>
          </w:p>
          <w:p w:rsidR="00080FE8" w:rsidRPr="00080FE8" w:rsidRDefault="00080FE8" w:rsidP="00080FE8">
            <w:pPr>
              <w:spacing w:after="200" w:line="240" w:lineRule="auto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воспитатель  2 младшей группы –</w:t>
            </w:r>
          </w:p>
          <w:p w:rsidR="00080FE8" w:rsidRPr="00080FE8" w:rsidRDefault="00080FE8" w:rsidP="00080FE8">
            <w:pPr>
              <w:spacing w:after="200" w:line="240" w:lineRule="auto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 xml:space="preserve"> Курганова Наталья Вячеславовна </w:t>
            </w:r>
          </w:p>
          <w:p w:rsidR="00080FE8" w:rsidRPr="00080FE8" w:rsidRDefault="00080FE8" w:rsidP="00080FE8">
            <w:pPr>
              <w:spacing w:after="200" w:line="240" w:lineRule="auto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родители воспитанников</w:t>
            </w:r>
          </w:p>
        </w:tc>
      </w:tr>
      <w:tr w:rsidR="00080FE8" w:rsidRPr="00080FE8" w:rsidTr="00080FE8">
        <w:trPr>
          <w:trHeight w:val="69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200" w:line="276" w:lineRule="auto"/>
              <w:jc w:val="center"/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  <w:t>Тип проекта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E8" w:rsidRPr="00080FE8" w:rsidRDefault="00080FE8" w:rsidP="00080FE8">
            <w:pPr>
              <w:spacing w:after="200" w:line="276" w:lineRule="auto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Познавательный</w:t>
            </w:r>
          </w:p>
          <w:p w:rsidR="00080FE8" w:rsidRPr="00080FE8" w:rsidRDefault="00080FE8" w:rsidP="00080FE8">
            <w:pPr>
              <w:spacing w:after="200" w:line="276" w:lineRule="auto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</w:p>
        </w:tc>
      </w:tr>
      <w:tr w:rsidR="00080FE8" w:rsidRPr="00080FE8" w:rsidTr="00080FE8">
        <w:trPr>
          <w:trHeight w:val="55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  <w:t>Вид проекта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E8" w:rsidRPr="00080FE8" w:rsidRDefault="00080FE8" w:rsidP="00080FE8">
            <w:pPr>
              <w:spacing w:after="200" w:line="276" w:lineRule="auto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Исследовательский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</w:p>
        </w:tc>
      </w:tr>
      <w:tr w:rsidR="00080FE8" w:rsidRPr="00080FE8" w:rsidTr="00080FE8">
        <w:trPr>
          <w:trHeight w:val="41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  <w:t>Срок реализации проекта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Октябрь – май</w:t>
            </w:r>
          </w:p>
        </w:tc>
      </w:tr>
      <w:tr w:rsidR="00080FE8" w:rsidRPr="00080FE8" w:rsidTr="00080FE8">
        <w:trPr>
          <w:trHeight w:val="42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  <w:t>Проблема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Как познакомиться с неживой природой?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</w:p>
        </w:tc>
      </w:tr>
      <w:tr w:rsidR="00080FE8" w:rsidRPr="00080FE8" w:rsidTr="00080FE8">
        <w:trPr>
          <w:trHeight w:val="93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E8" w:rsidRPr="00080FE8" w:rsidRDefault="00080FE8" w:rsidP="00080FE8">
            <w:pPr>
              <w:spacing w:after="200" w:line="276" w:lineRule="auto"/>
              <w:jc w:val="center"/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  <w:t>Цель проекта</w:t>
            </w:r>
          </w:p>
          <w:p w:rsidR="00080FE8" w:rsidRPr="00080FE8" w:rsidRDefault="00080FE8" w:rsidP="00080FE8">
            <w:pPr>
              <w:spacing w:after="200" w:line="276" w:lineRule="auto"/>
              <w:jc w:val="center"/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E8" w:rsidRPr="00080FE8" w:rsidRDefault="00080FE8" w:rsidP="00080FE8">
            <w:pPr>
              <w:spacing w:after="200" w:line="276" w:lineRule="auto"/>
              <w:jc w:val="center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Формировать представления у детей о необходимости бережного отношения к объектам неживой природы.</w:t>
            </w:r>
          </w:p>
        </w:tc>
      </w:tr>
      <w:tr w:rsidR="00080FE8" w:rsidRPr="00080FE8" w:rsidTr="00080FE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200" w:line="276" w:lineRule="auto"/>
              <w:jc w:val="center"/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  <w:t>Задачи проекта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E8" w:rsidRPr="00080FE8" w:rsidRDefault="00080FE8" w:rsidP="00080FE8">
            <w:pPr>
              <w:spacing w:after="200" w:line="276" w:lineRule="auto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1.Формировать интерес к познавательно-исследовательской деятельности;</w:t>
            </w:r>
          </w:p>
          <w:p w:rsidR="00080FE8" w:rsidRPr="00080FE8" w:rsidRDefault="00080FE8" w:rsidP="00080FE8">
            <w:pPr>
              <w:spacing w:after="200" w:line="276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2.</w:t>
            </w: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Привлекать детей к активной самостоятельной экспериментальной деятельности;</w:t>
            </w:r>
          </w:p>
          <w:p w:rsidR="00080FE8" w:rsidRPr="00080FE8" w:rsidRDefault="00080FE8" w:rsidP="00080FE8">
            <w:pPr>
              <w:spacing w:after="200" w:line="276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3.</w:t>
            </w: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Развивать творческие способности детей, любознательность, поисковую деятельность;</w:t>
            </w:r>
          </w:p>
          <w:p w:rsidR="00080FE8" w:rsidRPr="00080FE8" w:rsidRDefault="00080FE8" w:rsidP="00080FE8">
            <w:pPr>
              <w:spacing w:after="200" w:line="240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4. Воспитывать бережное и заботливое отношение к объектам неживой природы;</w:t>
            </w:r>
          </w:p>
          <w:p w:rsidR="00080FE8" w:rsidRPr="00080FE8" w:rsidRDefault="00080FE8" w:rsidP="00080FE8">
            <w:pPr>
              <w:spacing w:after="200" w:line="240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5. Активизировать речь и обогащать словарь детей;</w:t>
            </w:r>
          </w:p>
          <w:p w:rsidR="00080FE8" w:rsidRPr="00080FE8" w:rsidRDefault="00080FE8" w:rsidP="00080FE8">
            <w:pPr>
              <w:spacing w:after="200" w:line="240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6. Развивать эмоциональную отзывчивость;</w:t>
            </w:r>
          </w:p>
          <w:p w:rsidR="00080FE8" w:rsidRPr="00080FE8" w:rsidRDefault="00080FE8" w:rsidP="00080FE8">
            <w:pPr>
              <w:spacing w:after="200" w:line="240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 xml:space="preserve">7. Формировать партнерские взаимоотношения между педагогами, детьми и родителями. </w:t>
            </w:r>
          </w:p>
          <w:p w:rsidR="00080FE8" w:rsidRPr="00080FE8" w:rsidRDefault="00080FE8" w:rsidP="00080FE8">
            <w:pPr>
              <w:spacing w:after="200" w:line="276" w:lineRule="auto"/>
              <w:jc w:val="both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</w:p>
        </w:tc>
      </w:tr>
      <w:tr w:rsidR="00080FE8" w:rsidRPr="00080FE8" w:rsidTr="00080FE8">
        <w:trPr>
          <w:trHeight w:val="51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E8" w:rsidRPr="00080FE8" w:rsidRDefault="00080FE8" w:rsidP="00080FE8">
            <w:pPr>
              <w:spacing w:after="200" w:line="276" w:lineRule="auto"/>
              <w:jc w:val="center"/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  <w:t>Методы исследования</w:t>
            </w:r>
          </w:p>
          <w:p w:rsidR="00080FE8" w:rsidRPr="00080FE8" w:rsidRDefault="00080FE8" w:rsidP="00080FE8">
            <w:pPr>
              <w:spacing w:after="200" w:line="276" w:lineRule="auto"/>
              <w:jc w:val="center"/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E8" w:rsidRPr="00080FE8" w:rsidRDefault="00080FE8" w:rsidP="00080FE8">
            <w:pPr>
              <w:spacing w:after="200" w:line="276" w:lineRule="auto"/>
              <w:jc w:val="both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Диагностирование, опытно–экспериментальная деятельность детей.</w:t>
            </w:r>
          </w:p>
          <w:p w:rsidR="00080FE8" w:rsidRPr="00080FE8" w:rsidRDefault="00080FE8" w:rsidP="00080FE8">
            <w:pPr>
              <w:spacing w:after="200" w:line="276" w:lineRule="auto"/>
              <w:jc w:val="both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</w:p>
        </w:tc>
      </w:tr>
      <w:tr w:rsidR="00080FE8" w:rsidRPr="00080FE8" w:rsidTr="00080FE8">
        <w:trPr>
          <w:trHeight w:val="112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  <w:t>Предполагаемые продукты (выход)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200" w:line="276" w:lineRule="auto"/>
              <w:jc w:val="both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1. Оформление проектной папки.</w:t>
            </w:r>
          </w:p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2. Презентация проекта.</w:t>
            </w:r>
          </w:p>
        </w:tc>
      </w:tr>
      <w:tr w:rsidR="00080FE8" w:rsidRPr="00080FE8" w:rsidTr="00080FE8">
        <w:trPr>
          <w:trHeight w:val="254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200" w:line="276" w:lineRule="auto"/>
              <w:jc w:val="center"/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  <w:t>Этапы работы над проектом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200" w:line="240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b/>
                <w:i/>
                <w:color w:val="000000"/>
                <w:sz w:val="28"/>
                <w:szCs w:val="28"/>
              </w:rPr>
              <w:t xml:space="preserve">     1 этап: </w:t>
            </w: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Подготовительный</w:t>
            </w:r>
          </w:p>
          <w:p w:rsidR="00080FE8" w:rsidRPr="00080FE8" w:rsidRDefault="00080FE8" w:rsidP="00080FE8">
            <w:pPr>
              <w:spacing w:after="200" w:line="276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1.Диагностирование детей.</w:t>
            </w:r>
          </w:p>
          <w:p w:rsidR="00080FE8" w:rsidRPr="00080FE8" w:rsidRDefault="00080FE8" w:rsidP="00080FE8">
            <w:pPr>
              <w:spacing w:after="200" w:line="240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 xml:space="preserve">2. Определение цели и задач проекта. </w:t>
            </w:r>
          </w:p>
          <w:p w:rsidR="00080FE8" w:rsidRPr="00080FE8" w:rsidRDefault="00080FE8" w:rsidP="00080FE8">
            <w:pPr>
              <w:spacing w:after="200" w:line="240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 xml:space="preserve">3. Анализ имеющихся условий в группе, детском саду. </w:t>
            </w:r>
          </w:p>
          <w:p w:rsidR="00080FE8" w:rsidRPr="00080FE8" w:rsidRDefault="00080FE8" w:rsidP="00080FE8">
            <w:pPr>
              <w:spacing w:after="200" w:line="240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4. Разработка комплексно - тематического плана работы</w:t>
            </w:r>
          </w:p>
          <w:p w:rsidR="00080FE8" w:rsidRPr="00080FE8" w:rsidRDefault="00080FE8" w:rsidP="00080FE8">
            <w:pPr>
              <w:spacing w:after="200" w:line="276" w:lineRule="auto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5. Создание условий для организации работы в «Лаборатории неживой природы»</w:t>
            </w:r>
          </w:p>
          <w:p w:rsidR="00080FE8" w:rsidRPr="00080FE8" w:rsidRDefault="00080FE8" w:rsidP="00080FE8">
            <w:pPr>
              <w:spacing w:after="200" w:line="276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b/>
                <w:i/>
                <w:color w:val="000000"/>
                <w:sz w:val="28"/>
                <w:szCs w:val="28"/>
              </w:rPr>
              <w:t xml:space="preserve">     2 этап:</w:t>
            </w:r>
            <w:r w:rsidRPr="00080FE8">
              <w:rPr>
                <w:rFonts w:ascii="Cambria" w:eastAsia="Calibri" w:hAnsi="Cambria" w:cs="Times New Roman"/>
              </w:rPr>
              <w:t xml:space="preserve"> </w:t>
            </w: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 xml:space="preserve">Основной </w:t>
            </w:r>
          </w:p>
          <w:p w:rsidR="00080FE8" w:rsidRPr="00080FE8" w:rsidRDefault="00080FE8" w:rsidP="00080FE8">
            <w:pPr>
              <w:spacing w:after="200" w:line="240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1. Цикл познавательных занятий (элементарные научные сведения) об объектах неживой природы.</w:t>
            </w:r>
          </w:p>
          <w:p w:rsidR="00080FE8" w:rsidRPr="00080FE8" w:rsidRDefault="00080FE8" w:rsidP="00080FE8">
            <w:pPr>
              <w:spacing w:after="200" w:line="240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 xml:space="preserve"> 2. Исследовательская и практическая деятельность детей по изучению объектов неживой природы. </w:t>
            </w:r>
          </w:p>
          <w:p w:rsidR="00080FE8" w:rsidRPr="00080FE8" w:rsidRDefault="00080FE8" w:rsidP="00080FE8">
            <w:pPr>
              <w:spacing w:after="200" w:line="276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 xml:space="preserve">     </w:t>
            </w:r>
            <w:r w:rsidRPr="00080FE8">
              <w:rPr>
                <w:rFonts w:ascii="Cambria" w:eastAsia="Calibri" w:hAnsi="Cambria" w:cs="Arial"/>
                <w:b/>
                <w:i/>
                <w:color w:val="000000"/>
                <w:sz w:val="28"/>
                <w:szCs w:val="28"/>
              </w:rPr>
              <w:t>3 этап:</w:t>
            </w:r>
            <w:r w:rsidRPr="00080FE8">
              <w:rPr>
                <w:rFonts w:ascii="Cambria" w:eastAsia="Calibri" w:hAnsi="Cambria" w:cs="Times New Roman"/>
              </w:rPr>
              <w:t xml:space="preserve"> </w:t>
            </w: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 xml:space="preserve">Заключительный </w:t>
            </w:r>
          </w:p>
          <w:p w:rsidR="00080FE8" w:rsidRPr="00080FE8" w:rsidRDefault="00080FE8" w:rsidP="00080FE8">
            <w:pPr>
              <w:spacing w:after="200" w:line="240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 xml:space="preserve">1. Анализ и обобщение результатов, полученных в процессе исследовательской деятельности детей. </w:t>
            </w:r>
          </w:p>
          <w:p w:rsidR="00080FE8" w:rsidRPr="00080FE8" w:rsidRDefault="00080FE8" w:rsidP="00080FE8">
            <w:pPr>
              <w:spacing w:after="200" w:line="276" w:lineRule="auto"/>
              <w:jc w:val="both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 xml:space="preserve">2.Оформление </w:t>
            </w:r>
            <w:proofErr w:type="spellStart"/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фотостенда</w:t>
            </w:r>
            <w:proofErr w:type="spellEnd"/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 xml:space="preserve"> «Лаборатория неживой природы».</w:t>
            </w:r>
          </w:p>
        </w:tc>
      </w:tr>
      <w:tr w:rsidR="00080FE8" w:rsidRPr="00080FE8" w:rsidTr="00080FE8">
        <w:trPr>
          <w:trHeight w:val="121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b/>
                <w:sz w:val="28"/>
              </w:rPr>
              <w:t>Предполагаемые результаты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E8" w:rsidRPr="00080FE8" w:rsidRDefault="00080FE8" w:rsidP="00080FE8">
            <w:pPr>
              <w:spacing w:after="200" w:line="276" w:lineRule="auto"/>
              <w:jc w:val="both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  <w:r w:rsidRPr="00080FE8">
              <w:rPr>
                <w:rFonts w:ascii="Cambria" w:eastAsia="Calibri" w:hAnsi="Cambria" w:cs="Arial"/>
                <w:color w:val="000000"/>
                <w:sz w:val="28"/>
                <w:szCs w:val="28"/>
              </w:rPr>
              <w:t>Дети научатся простейшей экспериментальной деятельности с объектами неживой природы и делать простейшие выводы.</w:t>
            </w:r>
          </w:p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</w:p>
        </w:tc>
      </w:tr>
      <w:tr w:rsidR="00080FE8" w:rsidRPr="00080FE8" w:rsidTr="00080FE8">
        <w:trPr>
          <w:trHeight w:val="41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FE8" w:rsidRPr="00080FE8" w:rsidRDefault="00080FE8" w:rsidP="00080FE8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8"/>
              </w:rPr>
            </w:pPr>
            <w:r w:rsidRPr="00080FE8">
              <w:rPr>
                <w:rFonts w:ascii="Cambria" w:eastAsia="Calibri" w:hAnsi="Cambria" w:cs="Times New Roman"/>
                <w:b/>
                <w:sz w:val="28"/>
              </w:rPr>
              <w:t>Материалы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E8" w:rsidRPr="00080FE8" w:rsidRDefault="00080FE8" w:rsidP="00080FE8">
            <w:pPr>
              <w:spacing w:after="200" w:line="276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Игровой материал и оборудование для опытно – экспериментальной деятельности с водой, песком, глиной, воздухом, светом.</w:t>
            </w:r>
          </w:p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Arial"/>
                <w:color w:val="000000"/>
                <w:sz w:val="28"/>
                <w:szCs w:val="28"/>
              </w:rPr>
            </w:pPr>
          </w:p>
        </w:tc>
      </w:tr>
    </w:tbl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8A659F" w:rsidRPr="00080FE8" w:rsidRDefault="008A659F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8A659F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b/>
          <w:color w:val="0070C0"/>
          <w:sz w:val="36"/>
        </w:rPr>
      </w:pPr>
      <w:r w:rsidRPr="00080FE8">
        <w:rPr>
          <w:rFonts w:ascii="Cambria" w:eastAsia="Calibri" w:hAnsi="Cambria" w:cs="Times New Roman"/>
          <w:b/>
          <w:color w:val="0070C0"/>
          <w:sz w:val="36"/>
        </w:rPr>
        <w:t xml:space="preserve">Перспективное планирование совместной 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Arial"/>
          <w:color w:val="0070C0"/>
          <w:sz w:val="28"/>
          <w:szCs w:val="28"/>
        </w:rPr>
      </w:pPr>
      <w:proofErr w:type="spellStart"/>
      <w:r w:rsidRPr="00080FE8">
        <w:rPr>
          <w:rFonts w:ascii="Cambria" w:eastAsia="Calibri" w:hAnsi="Cambria" w:cs="Times New Roman"/>
          <w:b/>
          <w:color w:val="0070C0"/>
          <w:sz w:val="36"/>
        </w:rPr>
        <w:t>детско</w:t>
      </w:r>
      <w:proofErr w:type="spellEnd"/>
      <w:r w:rsidRPr="00080FE8">
        <w:rPr>
          <w:rFonts w:ascii="Cambria" w:eastAsia="Calibri" w:hAnsi="Cambria" w:cs="Times New Roman"/>
          <w:b/>
          <w:color w:val="0070C0"/>
          <w:sz w:val="36"/>
        </w:rPr>
        <w:t xml:space="preserve"> – взрослой деятельности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color w:val="0070C0"/>
          <w:sz w:val="32"/>
        </w:rPr>
      </w:pPr>
      <w:r w:rsidRPr="00080FE8">
        <w:rPr>
          <w:rFonts w:ascii="Cambria" w:eastAsia="Calibri" w:hAnsi="Cambria" w:cs="Times New Roman"/>
          <w:color w:val="0070C0"/>
          <w:sz w:val="32"/>
        </w:rPr>
        <w:t xml:space="preserve">по проекту </w:t>
      </w:r>
      <w:r w:rsidRPr="00080FE8">
        <w:rPr>
          <w:rFonts w:ascii="Cambria" w:eastAsia="Calibri" w:hAnsi="Cambria" w:cs="Times New Roman"/>
          <w:b/>
          <w:i/>
          <w:color w:val="0070C0"/>
          <w:sz w:val="32"/>
        </w:rPr>
        <w:t>«Лаборатория неживой природы»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color w:val="0070C0"/>
          <w:sz w:val="28"/>
        </w:rPr>
      </w:pPr>
      <w:r w:rsidRPr="00080FE8">
        <w:rPr>
          <w:rFonts w:ascii="Cambria" w:eastAsia="Calibri" w:hAnsi="Cambria" w:cs="Times New Roman"/>
          <w:color w:val="0070C0"/>
        </w:rPr>
        <w:t>(</w:t>
      </w:r>
      <w:r w:rsidRPr="00080FE8">
        <w:rPr>
          <w:rFonts w:ascii="Cambria" w:eastAsia="Calibri" w:hAnsi="Cambria" w:cs="Times New Roman"/>
          <w:color w:val="0070C0"/>
          <w:sz w:val="28"/>
        </w:rPr>
        <w:t>вторая младшая группа)</w:t>
      </w:r>
    </w:p>
    <w:tbl>
      <w:tblPr>
        <w:tblW w:w="1034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1824"/>
        <w:gridCol w:w="2079"/>
        <w:gridCol w:w="2976"/>
        <w:gridCol w:w="2694"/>
      </w:tblGrid>
      <w:tr w:rsidR="00080FE8" w:rsidRPr="00080FE8" w:rsidTr="008A659F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№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п/п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 xml:space="preserve">Исследуемый 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объект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 xml:space="preserve"> или явление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Название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мероприятия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(опыта,   эксперимента)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 xml:space="preserve">         Цель опыта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 xml:space="preserve">              Материал,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 xml:space="preserve">          оборудование</w:t>
            </w:r>
          </w:p>
        </w:tc>
      </w:tr>
      <w:tr w:rsidR="00080FE8" w:rsidRPr="00080FE8" w:rsidTr="008A659F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 xml:space="preserve">          2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 xml:space="preserve">             3                  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 xml:space="preserve">                    4         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 xml:space="preserve">                     5</w:t>
            </w:r>
          </w:p>
        </w:tc>
      </w:tr>
      <w:tr w:rsidR="00080FE8" w:rsidRPr="00080FE8" w:rsidTr="008A659F">
        <w:trPr>
          <w:trHeight w:val="1860"/>
        </w:trPr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1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Вода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1.Узнаем, какая вода</w:t>
            </w:r>
          </w:p>
          <w:p w:rsidR="00080FE8" w:rsidRPr="00080FE8" w:rsidRDefault="00080FE8" w:rsidP="00080FE8">
            <w:pPr>
              <w:spacing w:after="0" w:line="240" w:lineRule="auto"/>
              <w:contextualSpacing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Формировать представления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 xml:space="preserve"> о свойствах воды: имеет вес, прозрачная, льётся.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Две одинаковые банки, закрытые крышками: одна пустая, другая с чистой водой;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набор мелких предметов.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</w:tr>
      <w:tr w:rsidR="00080FE8" w:rsidRPr="00080FE8" w:rsidTr="008A659F">
        <w:trPr>
          <w:trHeight w:val="555"/>
        </w:trPr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2.Вода - волшебница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Продолжать формировать представления о свойствах воды: она без запаха, в воде растворяются некоторые вещества</w:t>
            </w:r>
            <w:r w:rsidR="00CA0382">
              <w:rPr>
                <w:rFonts w:ascii="Cambria" w:eastAsia="Calibri" w:hAnsi="Cambria" w:cs="Times New Roman"/>
                <w:sz w:val="26"/>
                <w:szCs w:val="26"/>
              </w:rPr>
              <w:t xml:space="preserve">   </w:t>
            </w: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 xml:space="preserve"> (при </w:t>
            </w:r>
            <w:proofErr w:type="spellStart"/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зтом</w:t>
            </w:r>
            <w:proofErr w:type="spellEnd"/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 xml:space="preserve"> вода меняет цвет, запах, вкус)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-Три одинаковые бутылочки с водой;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-гуашевая краска;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-пакетик растворимого кофе;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-10 кусочков сахара рафинада;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одинаковые стаканчики по количеству детей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</w:tr>
      <w:tr w:rsidR="00080FE8" w:rsidRPr="00080FE8" w:rsidTr="008A659F">
        <w:trPr>
          <w:trHeight w:val="1800"/>
        </w:trPr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2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Воздух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3. Что в пакете?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Обнаружить воздух в окружающем пространстве, обратить внимание на свойства  воздуха: прозрачный, невидимый, лёгкий.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Полиэтиленовые пакеты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</w:tr>
      <w:tr w:rsidR="00080FE8" w:rsidRPr="00080FE8" w:rsidTr="008A659F">
        <w:trPr>
          <w:trHeight w:val="990"/>
        </w:trPr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4. Игра с соломинкой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Познакомить детей с тем, что внутри человека есть воздух, обнаружить его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Трубочки для коктейля;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стаканчики с водой.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</w:tr>
      <w:tr w:rsidR="00080FE8" w:rsidRPr="00080FE8" w:rsidTr="008A659F">
        <w:trPr>
          <w:trHeight w:val="1305"/>
        </w:trPr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5. Игры с воздушными шарами.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Продолжать знакомить детей с тем, что внутри человека есть воздух, обнаружить его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Два воздушных шарика (один слабо надутый – мягкий, другой сильно надутый – упругий)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</w:tr>
      <w:tr w:rsidR="00080FE8" w:rsidRPr="00080FE8" w:rsidTr="008A659F">
        <w:trPr>
          <w:trHeight w:val="1470"/>
        </w:trPr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6.Выдувание мыльных пузырей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Научить выдувать мыльные пузыри; познакомить с тем, при попадании воздуха в каплю мыльной воды образуется пузырь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Тарелка (поднос);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-стеклянная воронка;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соломинки и раствор для мыльных пузырей.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</w:tr>
      <w:tr w:rsidR="00080FE8" w:rsidRPr="00080FE8" w:rsidTr="008A659F">
        <w:trPr>
          <w:trHeight w:val="395"/>
        </w:trPr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7. Ветер по морю гуляет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Обнаружить воздух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Тазик с водой;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бумажные кораблики.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</w:tr>
      <w:tr w:rsidR="00080FE8" w:rsidRPr="00080FE8" w:rsidTr="008A659F">
        <w:trPr>
          <w:trHeight w:val="1353"/>
        </w:trPr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3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Вес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8. Лёгкий - тяжёлый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Показать, что предметы бывают лёгкие и тяжёлые. Научить определять вес предметов.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Пёрышко и камень;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пластиковые бутылки с водой, песком.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</w:tr>
      <w:tr w:rsidR="00080FE8" w:rsidRPr="00080FE8" w:rsidTr="008A659F">
        <w:trPr>
          <w:trHeight w:val="360"/>
        </w:trPr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9.Плавает- тонет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Показать, что лёгкие предметы плавают, тяжёлые - тонут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Кусочек пенопласта;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-гвоздь;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деревянный брусок;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-ножницы</w:t>
            </w: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br/>
            </w:r>
          </w:p>
        </w:tc>
      </w:tr>
      <w:tr w:rsidR="00080FE8" w:rsidRPr="00080FE8" w:rsidTr="008A659F">
        <w:trPr>
          <w:trHeight w:val="1080"/>
        </w:trPr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4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Температура (теплота)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10. Тепло - холодно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Научить определять  на</w:t>
            </w:r>
            <w:r w:rsidR="008B341A">
              <w:rPr>
                <w:rFonts w:ascii="Cambria" w:eastAsia="Calibri" w:hAnsi="Cambria" w:cs="Times New Roman"/>
                <w:sz w:val="26"/>
                <w:szCs w:val="26"/>
              </w:rPr>
              <w:t xml:space="preserve"> </w:t>
            </w: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ощупь температуру воды, предметов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Пластиковые бутылки с холодной и тёплой водой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</w:tr>
      <w:tr w:rsidR="00080FE8" w:rsidRPr="00080FE8" w:rsidTr="008A659F">
        <w:trPr>
          <w:trHeight w:val="255"/>
        </w:trPr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11. Чудесный мешочек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Продолжать учить определять температуру жидких веществ и твёрдых предметов (металлические – холоднее, деревянные – теплее)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Мелкие предметы из дерева, металла, плас</w:t>
            </w:r>
            <w:r w:rsidR="008B341A">
              <w:rPr>
                <w:rFonts w:ascii="Cambria" w:eastAsia="Calibri" w:hAnsi="Cambria" w:cs="Times New Roman"/>
                <w:sz w:val="26"/>
                <w:szCs w:val="26"/>
              </w:rPr>
              <w:t>т</w:t>
            </w: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ма</w:t>
            </w:r>
            <w:r w:rsidR="008B341A">
              <w:rPr>
                <w:rFonts w:ascii="Cambria" w:eastAsia="Calibri" w:hAnsi="Cambria" w:cs="Times New Roman"/>
                <w:sz w:val="26"/>
                <w:szCs w:val="26"/>
              </w:rPr>
              <w:t>с</w:t>
            </w: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сы(кубики, шарики и др.)</w:t>
            </w:r>
          </w:p>
        </w:tc>
      </w:tr>
      <w:tr w:rsidR="00080FE8" w:rsidRPr="00080FE8" w:rsidTr="008A659F">
        <w:trPr>
          <w:trHeight w:val="1080"/>
        </w:trPr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5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Песок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12.Песочные струйки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Знакомить со свойствами сухого песка - сыплется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Пластиковые бутылочки, сухой песок. воронки.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</w:tr>
      <w:tr w:rsidR="00080FE8" w:rsidRPr="00080FE8" w:rsidTr="008A659F">
        <w:trPr>
          <w:trHeight w:val="270"/>
        </w:trPr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13. Чудесные фигурки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Продолжать знакомить со свойствами песка: влажный песок лепится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Песок, вода;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совочки, ведёрки, формочки.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</w:tr>
      <w:tr w:rsidR="00080FE8" w:rsidRPr="00080FE8" w:rsidTr="008A659F">
        <w:trPr>
          <w:trHeight w:val="915"/>
        </w:trPr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 xml:space="preserve">6 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Глина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14. Узнаем, какая глина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Знакомить со свойствами глины: размокает, мнётся, бьётся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-Куски глины;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-ведёрко;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-вода.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</w:tr>
      <w:tr w:rsidR="00080FE8" w:rsidRPr="00080FE8" w:rsidTr="008A659F">
        <w:trPr>
          <w:trHeight w:val="435"/>
        </w:trPr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15. Глиняные шарики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Учить определять качества глины: мягкая, пластичная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-Глиняные предметы, сделанные воспитателем;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-глина;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-миска с водой;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подставки;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 салфеточки.</w:t>
            </w:r>
          </w:p>
        </w:tc>
      </w:tr>
      <w:tr w:rsidR="00080FE8" w:rsidRPr="00080FE8" w:rsidTr="008A659F">
        <w:trPr>
          <w:trHeight w:val="1534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Свет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16.Что в коробке?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Познакомить со значением света, источниками света (солнце, фонарик)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-Коробка с крышкой, в которой сделана прорезь;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6"/>
                <w:szCs w:val="26"/>
              </w:rPr>
            </w:pPr>
            <w:r w:rsidRPr="00080FE8">
              <w:rPr>
                <w:rFonts w:ascii="Cambria" w:eastAsia="Calibri" w:hAnsi="Cambria" w:cs="Times New Roman"/>
                <w:sz w:val="26"/>
                <w:szCs w:val="26"/>
              </w:rPr>
              <w:t>-фонарик.</w:t>
            </w:r>
          </w:p>
        </w:tc>
      </w:tr>
    </w:tbl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</w:rPr>
      </w:pP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b/>
          <w:sz w:val="36"/>
          <w:szCs w:val="28"/>
        </w:rPr>
      </w:pPr>
      <w:r w:rsidRPr="00080FE8">
        <w:rPr>
          <w:rFonts w:ascii="Cambria" w:eastAsia="Calibri" w:hAnsi="Cambria" w:cs="Times New Roman"/>
          <w:b/>
          <w:sz w:val="36"/>
          <w:szCs w:val="28"/>
        </w:rPr>
        <w:t>НОД по проекту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b/>
          <w:i/>
          <w:sz w:val="28"/>
          <w:szCs w:val="28"/>
        </w:rPr>
      </w:pPr>
      <w:r w:rsidRPr="00080FE8">
        <w:rPr>
          <w:rFonts w:ascii="Cambria" w:eastAsia="Calibri" w:hAnsi="Cambria" w:cs="Times New Roman"/>
          <w:b/>
          <w:i/>
          <w:sz w:val="28"/>
          <w:szCs w:val="28"/>
        </w:rPr>
        <w:t>«Лаборатория неживой природы»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  <w:t>1.Узнаем, какая вода.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ИОО: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«Познание», «</w:t>
      </w:r>
      <w:proofErr w:type="spellStart"/>
      <w:r w:rsidRPr="00080FE8">
        <w:rPr>
          <w:rFonts w:ascii="Cambria" w:eastAsia="Calibri" w:hAnsi="Cambria" w:cs="Times New Roman"/>
          <w:sz w:val="28"/>
          <w:szCs w:val="28"/>
        </w:rPr>
        <w:t>Коммуникация»,«Основы</w:t>
      </w:r>
      <w:proofErr w:type="spellEnd"/>
      <w:r w:rsidRPr="00080FE8">
        <w:rPr>
          <w:rFonts w:ascii="Cambria" w:eastAsia="Calibri" w:hAnsi="Cambria" w:cs="Times New Roman"/>
          <w:sz w:val="28"/>
          <w:szCs w:val="28"/>
        </w:rPr>
        <w:t xml:space="preserve"> безопасности жизни».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Виды детской деятельности</w:t>
      </w:r>
      <w:r w:rsidRPr="00080FE8">
        <w:rPr>
          <w:rFonts w:ascii="Cambria" w:eastAsia="Calibri" w:hAnsi="Cambria" w:cs="Times New Roman"/>
          <w:sz w:val="28"/>
          <w:szCs w:val="28"/>
        </w:rPr>
        <w:t>: познавательно-исследовательская, коммуникативная.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Цель: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Формировать представления о свойствах воды: имеет вес, прозрачная, льётся.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Материалы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: Две одинаковые банки, закрытые крышками: одна пустая, другая с чистой водой; набор стеклянных ракушек, стаканчики. 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Содержание организованной деятельности детей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 xml:space="preserve">К детям приходит Хрюша.      </w:t>
      </w:r>
      <w:r w:rsidRPr="00080FE8">
        <w:rPr>
          <w:rFonts w:ascii="Cambria" w:eastAsia="Calibri" w:hAnsi="Cambri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294810" cy="1666688"/>
            <wp:effectExtent l="0" t="0" r="635" b="0"/>
            <wp:docPr id="103" name="Рисунок 103" descr="IMG_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34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37" cy="172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Хрюша. Ребята, я вам принёс две загадочные банки (</w:t>
      </w:r>
      <w:r w:rsidRPr="00080FE8">
        <w:rPr>
          <w:rFonts w:ascii="Cambria" w:eastAsia="Calibri" w:hAnsi="Cambria" w:cs="Times New Roman"/>
          <w:i/>
          <w:sz w:val="28"/>
          <w:szCs w:val="28"/>
        </w:rPr>
        <w:t>дети вместе с Хрюшей рассматривают закрытые крышками банки, одна  - пустая,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</w:t>
      </w:r>
      <w:r w:rsidRPr="00080FE8">
        <w:rPr>
          <w:rFonts w:ascii="Cambria" w:eastAsia="Calibri" w:hAnsi="Cambria" w:cs="Times New Roman"/>
          <w:i/>
          <w:sz w:val="28"/>
          <w:szCs w:val="28"/>
        </w:rPr>
        <w:t>другая – с водой</w:t>
      </w:r>
      <w:r w:rsidRPr="00080FE8">
        <w:rPr>
          <w:rFonts w:ascii="Cambria" w:eastAsia="Calibri" w:hAnsi="Cambria" w:cs="Times New Roman"/>
          <w:sz w:val="28"/>
          <w:szCs w:val="28"/>
        </w:rPr>
        <w:t>). Интересно, что в них?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Предлагает детям рассмотреть.</w:t>
      </w:r>
    </w:p>
    <w:p w:rsidR="00080FE8" w:rsidRPr="00080FE8" w:rsidRDefault="00080FE8" w:rsidP="00080FE8">
      <w:pPr>
        <w:spacing w:after="20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При обследовании выясняется, что одна банка лёгкая, а другая – тяжёлая</w:t>
      </w:r>
    </w:p>
    <w:p w:rsidR="00080FE8" w:rsidRPr="00080FE8" w:rsidRDefault="00080FE8" w:rsidP="008A659F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15065" cy="1747481"/>
            <wp:effectExtent l="0" t="0" r="0" b="5715"/>
            <wp:docPr id="73" name="Рисунок 73" descr="IMG_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112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38" cy="184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Хрюша. Давайте откроем первую банку. Что в ней? (Нет ничего, кроме воздуха) Правильно, она пустая, поэтому и лёгкая.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Воспитатель. (</w:t>
      </w:r>
      <w:r w:rsidRPr="00080FE8">
        <w:rPr>
          <w:rFonts w:ascii="Cambria" w:eastAsia="Calibri" w:hAnsi="Cambria" w:cs="Times New Roman"/>
          <w:i/>
          <w:sz w:val="28"/>
          <w:szCs w:val="28"/>
        </w:rPr>
        <w:t>спрашивает, слегка встряхивая банку с водой</w:t>
      </w:r>
      <w:r w:rsidRPr="00080FE8">
        <w:rPr>
          <w:rFonts w:ascii="Cambria" w:eastAsia="Calibri" w:hAnsi="Cambria" w:cs="Times New Roman"/>
          <w:sz w:val="28"/>
          <w:szCs w:val="28"/>
        </w:rPr>
        <w:t>). А что же во второй банке?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Хрюша. В ней что-то булькает, плещется. Вы догадались, что это? 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Дети. Вода.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Хрюша. Правильно, вода, она чистая и прозрачная. Давайте это проверим. Сначала надо снять крышку, а затем взять стеклянную ракушку и опустить её в банку с водой.</w:t>
      </w:r>
    </w:p>
    <w:p w:rsidR="00080FE8" w:rsidRPr="00080FE8" w:rsidRDefault="00640F21" w:rsidP="00640F21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 wp14:anchorId="79356626" wp14:editId="109CC422">
            <wp:extent cx="1136539" cy="1522779"/>
            <wp:effectExtent l="0" t="0" r="6985" b="1270"/>
            <wp:docPr id="72" name="Рисунок 72" descr="IMG_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1197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85" cy="156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640F21" w:rsidRDefault="00080FE8" w:rsidP="00640F21">
      <w:pPr>
        <w:spacing w:after="20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Дети выбирают любой предмет и опускают его в стакан с водой, убеждаются, что его хорошо видно через воду.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35800" cy="2208751"/>
            <wp:effectExtent l="0" t="0" r="0" b="1270"/>
            <wp:docPr id="70" name="Рисунок 70" descr="IMG_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1207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05" cy="22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Воспитатель помогает детям в эксперименте, с каждым ребёнком закрепляет понятие «прозрачная».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Хрюша. А если мы наклоним банку с водой, что произойдёт? 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Дети. Вода выльется.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Хрюша. Правильно, она выльется, потому что вода жидкая.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Воспитатель (</w:t>
      </w:r>
      <w:r w:rsidRPr="00080FE8">
        <w:rPr>
          <w:rFonts w:ascii="Cambria" w:eastAsia="Calibri" w:hAnsi="Cambria" w:cs="Times New Roman"/>
          <w:i/>
          <w:sz w:val="28"/>
          <w:szCs w:val="28"/>
        </w:rPr>
        <w:t>обращаясь к Хрюше, предлагает</w:t>
      </w:r>
      <w:r w:rsidRPr="00080FE8">
        <w:rPr>
          <w:rFonts w:ascii="Cambria" w:eastAsia="Calibri" w:hAnsi="Cambria" w:cs="Times New Roman"/>
          <w:sz w:val="28"/>
          <w:szCs w:val="28"/>
        </w:rPr>
        <w:t>). Хрюша, если вода жидкая, налей её ребятам в стаканчики, пусть они сами попробуют, как водичка льётся.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3386359" cy="2534653"/>
            <wp:effectExtent l="0" t="0" r="5080" b="0"/>
            <wp:docPr id="69" name="Рисунок 69" descr="IMG_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1158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62" cy="257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 xml:space="preserve">Рефлексия. 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Хрюша: Ребятки, водичка  у вас в стаканчиках какая?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Дети: Чистая и прозрачная.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Хрюша: А можно её пить?</w:t>
      </w:r>
    </w:p>
    <w:p w:rsid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Дети: Можно (пьют воду)</w:t>
      </w:r>
    </w:p>
    <w:p w:rsidR="00873DDE" w:rsidRPr="00080FE8" w:rsidRDefault="00873DDE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8A659F" w:rsidRDefault="00080FE8" w:rsidP="006146E4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  <w:lang w:val="en-US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3440568" cy="2582779"/>
            <wp:effectExtent l="0" t="0" r="7620" b="8255"/>
            <wp:docPr id="68" name="Рисунок 68" descr="IMG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1200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66" cy="264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DE" w:rsidRDefault="00873DDE" w:rsidP="006146E4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  <w:lang w:val="en-US"/>
        </w:rPr>
      </w:pPr>
    </w:p>
    <w:p w:rsidR="00640F21" w:rsidRPr="006146E4" w:rsidRDefault="00640F21" w:rsidP="006146E4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  <w:lang w:val="en-US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6"/>
          <w:szCs w:val="56"/>
        </w:rPr>
      </w:pPr>
      <w:r w:rsidRPr="00080FE8">
        <w:rPr>
          <w:rFonts w:ascii="Cambria" w:eastAsia="Calibri" w:hAnsi="Cambria" w:cs="Times New Roman"/>
          <w:b/>
          <w:color w:val="0070C0"/>
          <w:sz w:val="56"/>
          <w:szCs w:val="56"/>
        </w:rPr>
        <w:t>ВОДА ЧИСТАЯ И ПРОЗРАЧНАЯ</w:t>
      </w:r>
    </w:p>
    <w:p w:rsidR="00080FE8" w:rsidRPr="00F51543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873DDE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1715475" cy="2486526"/>
            <wp:effectExtent l="0" t="0" r="0" b="9525"/>
            <wp:docPr id="102" name="Рисунок 102" descr="IMG_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1296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54" cy="258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DDE">
        <w:rPr>
          <w:rFonts w:ascii="Cambria" w:eastAsia="Calibri" w:hAnsi="Cambria" w:cs="Times New Roman"/>
          <w:sz w:val="28"/>
          <w:szCs w:val="28"/>
        </w:rPr>
        <w:t xml:space="preserve">                             </w:t>
      </w: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1807209" cy="2415669"/>
            <wp:effectExtent l="0" t="0" r="3175" b="3810"/>
            <wp:docPr id="101" name="Рисунок 101" descr="IMG_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130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74" cy="25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6"/>
          <w:szCs w:val="56"/>
        </w:rPr>
      </w:pPr>
      <w:r w:rsidRPr="00080FE8">
        <w:rPr>
          <w:rFonts w:ascii="Cambria" w:eastAsia="Calibri" w:hAnsi="Cambria" w:cs="Times New Roman"/>
          <w:b/>
          <w:color w:val="0070C0"/>
          <w:sz w:val="56"/>
          <w:szCs w:val="56"/>
        </w:rPr>
        <w:t>ВОДА - ВОЛШЕБНИЦА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3D2B46" w:rsidRDefault="00080FE8" w:rsidP="00CA0382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2187523" cy="2839453"/>
            <wp:effectExtent l="0" t="0" r="3810" b="0"/>
            <wp:docPr id="100" name="Рисунок 100" descr="IMG_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1328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15" cy="29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82" w:rsidRDefault="00CA0382" w:rsidP="00CA0382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</w:p>
    <w:p w:rsidR="00F51543" w:rsidRDefault="00F51543" w:rsidP="00CA0382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</w:p>
    <w:p w:rsidR="00F51543" w:rsidRDefault="00F51543" w:rsidP="00CA0382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</w:p>
    <w:p w:rsidR="00F51543" w:rsidRPr="00080FE8" w:rsidRDefault="00F51543" w:rsidP="00CA0382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  <w:t>2.Вода – волшебница.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ИОО: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«Познание», «</w:t>
      </w:r>
      <w:proofErr w:type="spellStart"/>
      <w:r w:rsidRPr="00080FE8">
        <w:rPr>
          <w:rFonts w:ascii="Cambria" w:eastAsia="Calibri" w:hAnsi="Cambria" w:cs="Times New Roman"/>
          <w:sz w:val="28"/>
          <w:szCs w:val="28"/>
        </w:rPr>
        <w:t>Коммуникация»,«Основы</w:t>
      </w:r>
      <w:proofErr w:type="spellEnd"/>
      <w:r w:rsidRPr="00080FE8">
        <w:rPr>
          <w:rFonts w:ascii="Cambria" w:eastAsia="Calibri" w:hAnsi="Cambria" w:cs="Times New Roman"/>
          <w:sz w:val="28"/>
          <w:szCs w:val="28"/>
        </w:rPr>
        <w:t xml:space="preserve"> безопасности жизни».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Виды детской деятельности</w:t>
      </w:r>
      <w:r w:rsidRPr="00080FE8">
        <w:rPr>
          <w:rFonts w:ascii="Cambria" w:eastAsia="Calibri" w:hAnsi="Cambria" w:cs="Times New Roman"/>
          <w:sz w:val="28"/>
          <w:szCs w:val="28"/>
        </w:rPr>
        <w:t>: познавательно-исследовательская, коммуникативная.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Цель: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Продолжать формировать представления о свойствах воды: она без запаха, в воде растворяются некоторые вещества ( при этом вода меняет цвет, запах, вкус)</w:t>
      </w:r>
    </w:p>
    <w:p w:rsidR="00640F21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Материалы: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Три одинаковых стаканчика с водой; гуашевая краска; пакетик растворимого кофе; 5 кусочков сахара рафинада; одинаковые стаканчики по количеству детей.</w:t>
      </w:r>
    </w:p>
    <w:p w:rsidR="00CA0382" w:rsidRPr="00080FE8" w:rsidRDefault="00CA0382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 xml:space="preserve"> Содержание организованной деятельности детей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Приходит Хрюша.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Хрюша. Ребята, мне так понравилось у вас, что я решил сегодня снова заглянуть к вам. Что у вас сегодня интересного? Так </w:t>
      </w:r>
      <w:r w:rsidRPr="00080FE8">
        <w:rPr>
          <w:rFonts w:ascii="Cambria" w:eastAsia="Calibri" w:hAnsi="Cambria" w:cs="Times New Roman"/>
          <w:i/>
          <w:sz w:val="28"/>
          <w:szCs w:val="28"/>
        </w:rPr>
        <w:t>(показывая детям</w:t>
      </w:r>
      <w:r w:rsidRPr="00080FE8">
        <w:rPr>
          <w:rFonts w:ascii="Cambria" w:eastAsia="Calibri" w:hAnsi="Cambria" w:cs="Times New Roman"/>
          <w:sz w:val="28"/>
          <w:szCs w:val="28"/>
        </w:rPr>
        <w:t>), три одинаковых стаканчика. С чем они?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Дети. С водой.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Хрюша. Конечно, это вода. Какая вода?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Дети. Чистая и прозрачная. </w:t>
      </w:r>
    </w:p>
    <w:p w:rsid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Хрюша. Вот она – чистая и прозрачная вода!  (</w:t>
      </w:r>
      <w:r w:rsidRPr="00080FE8">
        <w:rPr>
          <w:rFonts w:ascii="Cambria" w:eastAsia="Calibri" w:hAnsi="Cambria" w:cs="Times New Roman"/>
          <w:i/>
          <w:sz w:val="28"/>
          <w:szCs w:val="28"/>
        </w:rPr>
        <w:t>Оставляет на столике один стакан)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.А хотите,  научу делать фокус? Тогда смотрите и учитесь. Я  наливаю воду в  прозрачный стаканчик  воду в  прозрачный стаканчик. </w:t>
      </w:r>
    </w:p>
    <w:p w:rsidR="00873DDE" w:rsidRPr="00080FE8" w:rsidRDefault="00873DDE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3889592" cy="2919663"/>
            <wp:effectExtent l="0" t="0" r="0" b="0"/>
            <wp:docPr id="67" name="Рисунок 67" descr="IMG_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114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585" cy="292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DE" w:rsidRPr="00080FE8" w:rsidRDefault="00873DDE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Посмотрите, как хорошо льётся вода, потому что она жидкая. Какая в нём вода? Прозрачная. 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3644466" cy="2731810"/>
            <wp:effectExtent l="0" t="0" r="0" b="0"/>
            <wp:docPr id="66" name="Рисунок 66" descr="IMG_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120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64" cy="27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А сейчас я добавлю в воду красную краску. Раз, два, три! Водичка стала красного цвета. Давайте, проверим, прозрачная она или нет (</w:t>
      </w:r>
      <w:r w:rsidRPr="00080FE8">
        <w:rPr>
          <w:rFonts w:ascii="Cambria" w:eastAsia="Calibri" w:hAnsi="Cambria" w:cs="Times New Roman"/>
          <w:i/>
          <w:sz w:val="28"/>
          <w:szCs w:val="28"/>
        </w:rPr>
        <w:t>опускает ракушку в стаканчик</w:t>
      </w:r>
      <w:r w:rsidRPr="00080FE8">
        <w:rPr>
          <w:rFonts w:ascii="Cambria" w:eastAsia="Calibri" w:hAnsi="Cambria" w:cs="Times New Roman"/>
          <w:sz w:val="28"/>
          <w:szCs w:val="28"/>
        </w:rPr>
        <w:t>).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217F22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 </w:t>
      </w: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75" cy="2294021"/>
            <wp:effectExtent l="0" t="0" r="0" b="0"/>
            <wp:docPr id="65" name="Рисунок 65" descr="IMG_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1146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84" cy="232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Ракушки не видно, значит, вода непрозрачная.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640F21" w:rsidRPr="00080FE8" w:rsidRDefault="00080FE8" w:rsidP="00217F22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3113138" cy="2328612"/>
            <wp:effectExtent l="0" t="0" r="0" b="0"/>
            <wp:docPr id="64" name="Рисунок 64" descr="IMG_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1152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24" cy="236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3113365" cy="2342148"/>
            <wp:effectExtent l="0" t="0" r="0" b="1270"/>
            <wp:docPr id="63" name="Рисунок 63" descr="IMG_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1167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16" cy="237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Воспитатель. Вот какая вода – волшебница, взяла и растворила густую краску. Можно ли пить цветную воду?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Дети: Нельзя, можно заболеть.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6146E4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Дети повторяют фокус.</w:t>
      </w:r>
    </w:p>
    <w:p w:rsidR="00080FE8" w:rsidRPr="00080FE8" w:rsidRDefault="001677CD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1181735</wp:posOffset>
            </wp:positionH>
            <wp:positionV relativeFrom="paragraph">
              <wp:posOffset>12700</wp:posOffset>
            </wp:positionV>
            <wp:extent cx="2999740" cy="2252345"/>
            <wp:effectExtent l="0" t="0" r="0" b="0"/>
            <wp:wrapSquare wrapText="bothSides"/>
            <wp:docPr id="62" name="Рисунок 62" descr="IMG_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1168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 xml:space="preserve">                                              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217F22" w:rsidRDefault="00217F22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217F22" w:rsidRDefault="00217F22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217F22" w:rsidRDefault="00217F22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217F22" w:rsidRPr="00080FE8" w:rsidRDefault="00217F22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1677CD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24669" cy="2419594"/>
            <wp:effectExtent l="0" t="0" r="0" b="0"/>
            <wp:docPr id="61" name="Рисунок 61" descr="IMG_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1170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64" cy="24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Хрюша. А зачем нам нужен третий стакан?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Воспитатель.  Я  хочу показать вам ещё один фокус, как вода может менять свой вкус и цвет. Сейчас из третьего стакана я каждому из вас налью воду в стаканчик (</w:t>
      </w:r>
      <w:r w:rsidRPr="00080FE8">
        <w:rPr>
          <w:rFonts w:ascii="Cambria" w:eastAsia="Calibri" w:hAnsi="Cambria" w:cs="Times New Roman"/>
          <w:i/>
          <w:sz w:val="28"/>
          <w:szCs w:val="28"/>
        </w:rPr>
        <w:t>наливает)</w:t>
      </w:r>
      <w:r w:rsidRPr="00080FE8">
        <w:rPr>
          <w:rFonts w:ascii="Cambria" w:eastAsia="Calibri" w:hAnsi="Cambria" w:cs="Times New Roman"/>
          <w:sz w:val="28"/>
          <w:szCs w:val="28"/>
        </w:rPr>
        <w:t>. Какая вода в стаканчиках? (Прозрачная). Попробуйте по одному глоточку. Какая вода на вкус? (У воды нет вкуса) Понюхайте, чем пахнет вода? Ничем?</w:t>
      </w:r>
    </w:p>
    <w:p w:rsidR="006146E4" w:rsidRPr="00080FE8" w:rsidRDefault="006146E4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Я воду в стакан из- под крана налил.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На свет посмотрел - она очень прозрачна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Понюхал ее и немного отпил.</w:t>
      </w:r>
    </w:p>
    <w:p w:rsidR="00080FE8" w:rsidRPr="00080FE8" w:rsidRDefault="00080FE8" w:rsidP="00217F22">
      <w:pPr>
        <w:spacing w:after="200" w:line="276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Нет вкуса, нет запаха. Все однозначно.</w:t>
      </w:r>
    </w:p>
    <w:p w:rsidR="00080FE8" w:rsidRPr="00080FE8" w:rsidRDefault="00080FE8" w:rsidP="00080FE8">
      <w:pPr>
        <w:spacing w:after="20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 А сейчас я вам каждому в стаканчик положу немного кофе. Понюхайте, чем теперь пахнет вода? (Вода пахнет кофе) А какого цвета стала вода? (вода стала коричневой). Вода поменяла цвет, растворила кофе.</w:t>
      </w:r>
      <w:r w:rsidRPr="00080F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80F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080FE8" w:rsidRPr="00080FE8" w:rsidRDefault="00080FE8" w:rsidP="00080FE8">
      <w:pPr>
        <w:spacing w:after="20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0FE8" w:rsidRPr="00080FE8" w:rsidRDefault="00080FE8" w:rsidP="00080FE8">
      <w:pPr>
        <w:spacing w:after="20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3796110" cy="2842591"/>
            <wp:effectExtent l="0" t="0" r="0" b="0"/>
            <wp:docPr id="59" name="Рисунок 59" descr="IMG_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1178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149" cy="288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</w:p>
    <w:p w:rsid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3834063" cy="2855909"/>
            <wp:effectExtent l="0" t="0" r="0" b="1905"/>
            <wp:docPr id="58" name="Рисунок 58" descr="IMG_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1182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87" cy="291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3FC" w:rsidRPr="00080FE8" w:rsidRDefault="00FF23FC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А теперь попробуйте, какая вода стала на вкус? (Горькая) 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3001618" cy="2258500"/>
            <wp:effectExtent l="0" t="0" r="8890" b="8890"/>
            <wp:docPr id="57" name="Рисунок 57" descr="IMG_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1187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19" cy="230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Ребята, что надо сделать, чтобы вода стала сладкой? (Положить сахар).</w:t>
      </w:r>
    </w:p>
    <w:p w:rsidR="00080FE8" w:rsidRPr="00080FE8" w:rsidRDefault="00080FE8" w:rsidP="00605ADC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1749287" cy="2336488"/>
            <wp:effectExtent l="0" t="0" r="3810" b="6985"/>
            <wp:docPr id="97" name="Рисунок 97" descr="IMG_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173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898" cy="235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Возьмём сахар.(</w:t>
      </w:r>
      <w:r w:rsidRPr="00080FE8">
        <w:rPr>
          <w:rFonts w:ascii="Cambria" w:eastAsia="Calibri" w:hAnsi="Cambria" w:cs="Times New Roman"/>
          <w:i/>
          <w:sz w:val="28"/>
          <w:szCs w:val="28"/>
        </w:rPr>
        <w:t>Воспитатель предлагает каждому ребёнку положить в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</w:t>
      </w:r>
      <w:r w:rsidRPr="00080FE8">
        <w:rPr>
          <w:rFonts w:ascii="Cambria" w:eastAsia="Calibri" w:hAnsi="Cambria" w:cs="Times New Roman"/>
          <w:i/>
          <w:sz w:val="28"/>
          <w:szCs w:val="28"/>
        </w:rPr>
        <w:t>стакан кусок сахара и размешать ложечкой.)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Вы размешиваете сахар ложечкой, его становится всё меньше и меньше. Это он растворяется в воде. А теперь снова попробуйте.  Какого вкуса стала вода? Сладкого. </w:t>
      </w:r>
    </w:p>
    <w:p w:rsidR="00080FE8" w:rsidRPr="00080FE8" w:rsidRDefault="00080FE8" w:rsidP="00640F21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3533170" cy="2823411"/>
            <wp:effectExtent l="0" t="0" r="0" b="0"/>
            <wp:docPr id="56" name="Рисунок 56" descr="IMG_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1159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76" cy="288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Рефлексия.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Воспитатель: Ребятки, что нового вы узнали о воде?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Дети: В воде растворяется краска, сахар, кофе.</w:t>
      </w:r>
    </w:p>
    <w:p w:rsid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Воспитатель: Значит, вода может поменять и запах, и цвет, и вкус. Волшебница да и только!</w:t>
      </w:r>
    </w:p>
    <w:p w:rsidR="00873DDE" w:rsidRDefault="00873DDE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873DDE" w:rsidRPr="00080FE8" w:rsidRDefault="00873DDE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Default="00080FE8" w:rsidP="00217F22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6"/>
          <w:szCs w:val="56"/>
        </w:rPr>
      </w:pPr>
      <w:r w:rsidRPr="00080FE8">
        <w:rPr>
          <w:rFonts w:ascii="Cambria" w:eastAsia="Calibri" w:hAnsi="Cambria" w:cs="Times New Roman"/>
          <w:b/>
          <w:color w:val="0070C0"/>
          <w:sz w:val="56"/>
          <w:szCs w:val="56"/>
        </w:rPr>
        <w:t>В ВОДЕ РАСТВОРЯЕТСЯ КРАСКА, САХАР, КОФЕ</w:t>
      </w:r>
    </w:p>
    <w:p w:rsidR="00873DDE" w:rsidRPr="00080FE8" w:rsidRDefault="00873DDE" w:rsidP="00217F22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6"/>
          <w:szCs w:val="56"/>
        </w:rPr>
      </w:pPr>
    </w:p>
    <w:p w:rsidR="00080FE8" w:rsidRDefault="00080FE8" w:rsidP="00873DDE">
      <w:pPr>
        <w:spacing w:after="200" w:line="240" w:lineRule="auto"/>
        <w:rPr>
          <w:rFonts w:ascii="Cambria" w:eastAsia="Calibri" w:hAnsi="Cambria" w:cs="Times New Roman"/>
          <w:b/>
          <w:color w:val="0070C0"/>
          <w:sz w:val="56"/>
          <w:szCs w:val="56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2358875" cy="1768586"/>
            <wp:effectExtent l="0" t="0" r="3810" b="3175"/>
            <wp:docPr id="55" name="Рисунок 55" descr="IMG_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1304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81" cy="182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DDE">
        <w:rPr>
          <w:rFonts w:ascii="Cambria" w:eastAsia="Calibri" w:hAnsi="Cambria" w:cs="Times New Roman"/>
          <w:b/>
          <w:color w:val="0070C0"/>
          <w:sz w:val="56"/>
          <w:szCs w:val="56"/>
        </w:rPr>
        <w:t xml:space="preserve">            </w:t>
      </w:r>
      <w:r w:rsidRPr="00080FE8">
        <w:rPr>
          <w:rFonts w:ascii="Cambria" w:eastAsia="Calibri" w:hAnsi="Cambria" w:cs="Times New Roman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1857983" cy="2474662"/>
            <wp:effectExtent l="0" t="0" r="9525" b="1905"/>
            <wp:docPr id="95" name="Рисунок 95" descr="IMG_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1324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81" cy="254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F22" w:rsidRPr="00080FE8" w:rsidRDefault="00217F22" w:rsidP="00873DDE">
      <w:pPr>
        <w:spacing w:after="200" w:line="240" w:lineRule="auto"/>
        <w:rPr>
          <w:rFonts w:ascii="Cambria" w:eastAsia="Calibri" w:hAnsi="Cambria" w:cs="Times New Roman"/>
          <w:b/>
          <w:color w:val="0070C0"/>
          <w:sz w:val="56"/>
          <w:szCs w:val="56"/>
        </w:rPr>
      </w:pPr>
    </w:p>
    <w:p w:rsidR="00217F22" w:rsidRPr="00080FE8" w:rsidRDefault="00080FE8" w:rsidP="00873DDE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6"/>
          <w:szCs w:val="56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1904945" cy="2543727"/>
            <wp:effectExtent l="0" t="0" r="635" b="0"/>
            <wp:docPr id="94" name="Рисунок 94" descr="IMG_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1309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66" cy="260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DDE">
        <w:rPr>
          <w:rFonts w:ascii="Cambria" w:eastAsia="Calibri" w:hAnsi="Cambria" w:cs="Times New Roman"/>
          <w:b/>
          <w:color w:val="0070C0"/>
          <w:sz w:val="56"/>
          <w:szCs w:val="56"/>
        </w:rPr>
        <w:t xml:space="preserve">        </w:t>
      </w:r>
      <w:r w:rsidRPr="00080FE8">
        <w:rPr>
          <w:rFonts w:ascii="Cambria" w:eastAsia="Calibri" w:hAnsi="Cambria" w:cs="Times New Roman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1863786" cy="2484783"/>
            <wp:effectExtent l="0" t="0" r="3175" b="0"/>
            <wp:docPr id="93" name="Рисунок 93" descr="IMG_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1310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79" cy="254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873DDE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6"/>
          <w:szCs w:val="56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1888435" cy="2517845"/>
            <wp:effectExtent l="0" t="0" r="0" b="0"/>
            <wp:docPr id="92" name="Рисунок 92" descr="IMG_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1313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01" cy="257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DDE">
        <w:rPr>
          <w:rFonts w:ascii="Cambria" w:eastAsia="Calibri" w:hAnsi="Cambria" w:cs="Times New Roman"/>
          <w:b/>
          <w:color w:val="0070C0"/>
          <w:sz w:val="56"/>
          <w:szCs w:val="56"/>
        </w:rPr>
        <w:t xml:space="preserve">          </w:t>
      </w:r>
      <w:r w:rsidRPr="00080FE8">
        <w:rPr>
          <w:rFonts w:ascii="Cambria" w:eastAsia="Calibri" w:hAnsi="Cambria" w:cs="Times New Roman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1878698" cy="2504661"/>
            <wp:effectExtent l="0" t="0" r="7620" b="0"/>
            <wp:docPr id="91" name="Рисунок 91" descr="IMG_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1315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53" cy="257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873DDE" w:rsidP="00873DDE">
      <w:pPr>
        <w:spacing w:after="200" w:line="240" w:lineRule="auto"/>
        <w:rPr>
          <w:rFonts w:ascii="Cambria" w:eastAsia="Calibri" w:hAnsi="Cambria" w:cs="Times New Roman"/>
          <w:b/>
          <w:color w:val="0070C0"/>
          <w:sz w:val="56"/>
          <w:szCs w:val="56"/>
        </w:rPr>
      </w:pPr>
      <w:r>
        <w:rPr>
          <w:rFonts w:ascii="Cambria" w:eastAsia="Calibri" w:hAnsi="Cambria" w:cs="Times New Roman"/>
          <w:b/>
          <w:color w:val="0070C0"/>
          <w:sz w:val="56"/>
          <w:szCs w:val="56"/>
        </w:rPr>
        <w:t xml:space="preserve">         </w:t>
      </w:r>
      <w:r w:rsidR="00080FE8" w:rsidRPr="00080FE8">
        <w:rPr>
          <w:rFonts w:ascii="Cambria" w:eastAsia="Calibri" w:hAnsi="Cambria" w:cs="Times New Roman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1976101" cy="2636421"/>
            <wp:effectExtent l="0" t="0" r="5715" b="0"/>
            <wp:docPr id="90" name="Рисунок 90" descr="IMG_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1316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65" cy="268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Times New Roman"/>
          <w:b/>
          <w:color w:val="0070C0"/>
          <w:sz w:val="56"/>
          <w:szCs w:val="56"/>
        </w:rPr>
        <w:t xml:space="preserve">         </w:t>
      </w:r>
      <w:r w:rsidR="00080FE8" w:rsidRPr="00080FE8">
        <w:rPr>
          <w:rFonts w:ascii="Cambria" w:eastAsia="Calibri" w:hAnsi="Cambria" w:cs="Times New Roman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1921886" cy="2564295"/>
            <wp:effectExtent l="0" t="0" r="2540" b="7620"/>
            <wp:docPr id="89" name="Рисунок 89" descr="IMG_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1318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38" cy="262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E4" w:rsidRPr="00080FE8" w:rsidRDefault="006146E4" w:rsidP="00AB30EE">
      <w:pPr>
        <w:spacing w:after="200" w:line="240" w:lineRule="auto"/>
        <w:rPr>
          <w:rFonts w:ascii="Cambria" w:eastAsia="Calibri" w:hAnsi="Cambria" w:cs="Times New Roman"/>
          <w:b/>
          <w:color w:val="0070C0"/>
          <w:sz w:val="56"/>
          <w:szCs w:val="56"/>
        </w:rPr>
      </w:pPr>
    </w:p>
    <w:p w:rsidR="00605ADC" w:rsidRDefault="00605ADC" w:rsidP="00E8530C">
      <w:pPr>
        <w:spacing w:after="200" w:line="240" w:lineRule="auto"/>
        <w:rPr>
          <w:rFonts w:ascii="Cambria" w:eastAsia="Calibri" w:hAnsi="Cambria" w:cs="Times New Roman"/>
          <w:b/>
          <w:color w:val="0070C0"/>
          <w:sz w:val="56"/>
          <w:szCs w:val="56"/>
        </w:rPr>
      </w:pPr>
    </w:p>
    <w:p w:rsidR="00080FE8" w:rsidRPr="00080FE8" w:rsidRDefault="00080FE8" w:rsidP="00640F21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6"/>
          <w:szCs w:val="56"/>
        </w:rPr>
      </w:pPr>
      <w:r w:rsidRPr="00080FE8">
        <w:rPr>
          <w:rFonts w:ascii="Cambria" w:eastAsia="Calibri" w:hAnsi="Cambria" w:cs="Times New Roman"/>
          <w:b/>
          <w:color w:val="0070C0"/>
          <w:sz w:val="56"/>
          <w:szCs w:val="56"/>
        </w:rPr>
        <w:t>ВОЛШЕБНЫЕ ЛЬДИНКИ</w:t>
      </w:r>
    </w:p>
    <w:p w:rsidR="006146E4" w:rsidRDefault="00080FE8" w:rsidP="00640F21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6"/>
          <w:szCs w:val="56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2017677" cy="3016264"/>
            <wp:effectExtent l="0" t="4127" r="0" b="0"/>
            <wp:docPr id="87" name="Рисунок 87" descr="DSC_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_0166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5850" cy="302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E4" w:rsidRPr="00080FE8" w:rsidRDefault="006146E4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6"/>
          <w:szCs w:val="56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6"/>
          <w:szCs w:val="56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3717235" cy="2479481"/>
            <wp:effectExtent l="0" t="0" r="0" b="0"/>
            <wp:docPr id="54" name="Рисунок 54" descr="DSC_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SC_0129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033" cy="250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6"/>
          <w:szCs w:val="56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6"/>
          <w:szCs w:val="56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3711474" cy="2480796"/>
            <wp:effectExtent l="0" t="0" r="3810" b="0"/>
            <wp:docPr id="52" name="Рисунок 52" descr="DSC_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_0135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69" cy="250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color w:val="0070C0"/>
          <w:sz w:val="56"/>
          <w:szCs w:val="56"/>
        </w:rPr>
      </w:pPr>
    </w:p>
    <w:p w:rsidR="00080FE8" w:rsidRPr="00080FE8" w:rsidRDefault="00080FE8" w:rsidP="00605ADC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6"/>
          <w:szCs w:val="56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3660302" cy="2440332"/>
            <wp:effectExtent l="0" t="0" r="0" b="0"/>
            <wp:docPr id="51" name="Рисунок 51" descr="DSC_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_0138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691" cy="245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</w:p>
    <w:p w:rsid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28"/>
          <w:szCs w:val="28"/>
          <w:u w:val="single"/>
          <w:lang w:eastAsia="ru-RU"/>
        </w:rPr>
        <w:drawing>
          <wp:inline distT="0" distB="0" distL="0" distR="0">
            <wp:extent cx="3618792" cy="2434706"/>
            <wp:effectExtent l="0" t="0" r="1270" b="3810"/>
            <wp:docPr id="49" name="Рисунок 49" descr="DSC_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SC_0144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809" cy="245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EE" w:rsidRPr="00080FE8" w:rsidRDefault="00AB30EE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28"/>
          <w:szCs w:val="28"/>
          <w:u w:val="single"/>
          <w:lang w:eastAsia="ru-RU"/>
        </w:rPr>
        <w:drawing>
          <wp:inline distT="0" distB="0" distL="0" distR="0">
            <wp:extent cx="3693728" cy="2468935"/>
            <wp:effectExtent l="0" t="0" r="2540" b="7620"/>
            <wp:docPr id="48" name="Рисунок 48" descr="DSC_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SC_0151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01" cy="248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</w:p>
    <w:p w:rsid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</w:p>
    <w:p w:rsidR="006146E4" w:rsidRPr="00080FE8" w:rsidRDefault="006146E4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28"/>
          <w:szCs w:val="28"/>
          <w:u w:val="single"/>
          <w:lang w:eastAsia="ru-RU"/>
        </w:rPr>
        <w:drawing>
          <wp:inline distT="0" distB="0" distL="0" distR="0">
            <wp:extent cx="3626069" cy="2419059"/>
            <wp:effectExtent l="0" t="0" r="0" b="635"/>
            <wp:docPr id="46" name="Рисунок 46" descr="DSC_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_0156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74" cy="243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</w:p>
    <w:p w:rsid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28"/>
          <w:szCs w:val="28"/>
          <w:u w:val="single"/>
          <w:lang w:eastAsia="ru-RU"/>
        </w:rPr>
        <w:drawing>
          <wp:inline distT="0" distB="0" distL="0" distR="0">
            <wp:extent cx="3578087" cy="2395846"/>
            <wp:effectExtent l="0" t="0" r="3810" b="5080"/>
            <wp:docPr id="45" name="Рисунок 45" descr="DSC_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_0158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08" cy="24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CD" w:rsidRPr="00080FE8" w:rsidRDefault="001677CD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28"/>
          <w:szCs w:val="28"/>
          <w:u w:val="single"/>
          <w:lang w:eastAsia="ru-RU"/>
        </w:rPr>
        <w:drawing>
          <wp:inline distT="0" distB="0" distL="0" distR="0">
            <wp:extent cx="3538331" cy="2355987"/>
            <wp:effectExtent l="0" t="0" r="5080" b="6350"/>
            <wp:docPr id="44" name="Рисунок 44" descr="DSC_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SC_0162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426" cy="23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</w:p>
    <w:p w:rsidR="00080FE8" w:rsidRPr="00080FE8" w:rsidRDefault="00080FE8" w:rsidP="00605ADC">
      <w:pPr>
        <w:spacing w:after="200" w:line="240" w:lineRule="auto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  <w:t>3. Что в пакете?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ИОО: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«Познание», «Коммуникация» 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Виды детской деятельности</w:t>
      </w:r>
      <w:r w:rsidRPr="00080FE8">
        <w:rPr>
          <w:rFonts w:ascii="Cambria" w:eastAsia="Calibri" w:hAnsi="Cambria" w:cs="Times New Roman"/>
          <w:sz w:val="28"/>
          <w:szCs w:val="28"/>
        </w:rPr>
        <w:t>: познавательно-исследовательская, коммуникативная.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Цель: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Обнаружить воздух в окружающем пространстве, обратить внимание на свойства  воздуха: прозрачный, невидимый, лёгкий.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Материалы</w:t>
      </w:r>
      <w:r w:rsidRPr="00080FE8">
        <w:rPr>
          <w:rFonts w:ascii="Cambria" w:eastAsia="Calibri" w:hAnsi="Cambria" w:cs="Times New Roman"/>
          <w:sz w:val="28"/>
          <w:szCs w:val="28"/>
        </w:rPr>
        <w:t>: полиэтиленовые пакеты.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 xml:space="preserve"> Содержание организованной деятельности детей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Хрюша приносит в группу полиэтиленовые пакеты.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Ребята, что в этих пакетах?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Дети вместе с воспитателем рассматривают пакеты. Они пусты. Отвернувшись от детей, воспитатель набирает в пакет воздух и закручивает его так, чтобы пакет стал упругим.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                                   </w:t>
      </w: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2544030" cy="3310758"/>
            <wp:effectExtent l="0" t="0" r="8890" b="4445"/>
            <wp:docPr id="86" name="Рисунок 86" descr="IMG_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384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51" cy="332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EE" w:rsidRPr="00080FE8" w:rsidRDefault="00AB30EE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 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А что у меня в пакете? Потрогайте, какой он стал упругий.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Что же там? Откройте, мы посмотрим.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Воспитатель открывает пакет, в нём нет ничего, обращает внимание детей, что теперь пакет перестал быть упругим.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Так что же было в пакете?</w:t>
      </w:r>
    </w:p>
    <w:p w:rsidR="00080FE8" w:rsidRPr="00640F21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В пакете был воздух, он прозрачный (невидимый, лёгкий). Поэтому нам казалось, что пакет пустой.                        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Рефлексия</w:t>
      </w:r>
      <w:r w:rsidRPr="00080FE8">
        <w:rPr>
          <w:rFonts w:ascii="Cambria" w:eastAsia="Calibri" w:hAnsi="Cambria" w:cs="Times New Roman"/>
          <w:sz w:val="28"/>
          <w:szCs w:val="28"/>
        </w:rPr>
        <w:t>.</w:t>
      </w:r>
    </w:p>
    <w:p w:rsidR="00080FE8" w:rsidRPr="00080FE8" w:rsidRDefault="00080FE8" w:rsidP="00640F21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Дети сами набирают воздух в пакеты. </w:t>
      </w:r>
    </w:p>
    <w:p w:rsidR="00AB30EE" w:rsidRDefault="00AB30EE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AB30EE" w:rsidRPr="00972F22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 </w:t>
      </w: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2305878" cy="3159652"/>
            <wp:effectExtent l="0" t="0" r="0" b="3175"/>
            <wp:docPr id="82" name="Рисунок 82" descr="IMG_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372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53" cy="318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FE8">
        <w:rPr>
          <w:rFonts w:ascii="Cambria" w:eastAsia="Calibri" w:hAnsi="Cambria" w:cs="Times New Roman"/>
          <w:sz w:val="28"/>
          <w:szCs w:val="28"/>
        </w:rPr>
        <w:t xml:space="preserve">          </w:t>
      </w: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2394770" cy="3229304"/>
            <wp:effectExtent l="0" t="0" r="5715" b="9525"/>
            <wp:docPr id="81" name="Рисунок 81" descr="IMG_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371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14" cy="325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</w:rPr>
      </w:pPr>
      <w:r w:rsidRPr="00080FE8">
        <w:rPr>
          <w:rFonts w:ascii="Cambria" w:eastAsia="Calibri" w:hAnsi="Cambria" w:cs="Times New Roman"/>
          <w:b/>
          <w:color w:val="0070C0"/>
          <w:sz w:val="28"/>
          <w:szCs w:val="28"/>
        </w:rPr>
        <w:t>4. Игра с соломинкой.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ИОО: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«Познание», «Коммуникация ,«Основы безопасности жизни», «Социализация».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Виды детской деятельности</w:t>
      </w:r>
      <w:r w:rsidRPr="00080FE8">
        <w:rPr>
          <w:rFonts w:ascii="Cambria" w:eastAsia="Calibri" w:hAnsi="Cambria" w:cs="Times New Roman"/>
          <w:sz w:val="28"/>
          <w:szCs w:val="28"/>
        </w:rPr>
        <w:t>: познавательно-исследовательская, коммуникативная, игровая.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Цель: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Познакомить детей с тем, что внутри человека есть воздух, обнаружить его.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Материалы</w:t>
      </w:r>
      <w:r w:rsidRPr="00080FE8">
        <w:rPr>
          <w:rFonts w:ascii="Cambria" w:eastAsia="Calibri" w:hAnsi="Cambria" w:cs="Times New Roman"/>
          <w:sz w:val="28"/>
          <w:szCs w:val="28"/>
        </w:rPr>
        <w:t>: трубочки для коктейля; стаканчики с водой.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 xml:space="preserve">              Содержание организованной деятельности детей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 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Ребята, я так скучал без вас, я принёс вам подарки.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Раздаёт всем детям трубочки для коктейля.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</w:t>
      </w:r>
      <w:r w:rsidRPr="00080FE8">
        <w:rPr>
          <w:rFonts w:ascii="Cambria" w:eastAsia="Calibri" w:hAnsi="Cambria" w:cs="Times New Roman"/>
          <w:sz w:val="28"/>
          <w:szCs w:val="28"/>
        </w:rPr>
        <w:t>. Попробуйте подуть в трубочку, а теперь поставьте ладошку перед трубочкой и снова подуйте. Почувствовали, как откуда-то появился ветерок? (Выдохнули воздух, который перед этим вдохнули).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</w:t>
      </w:r>
      <w:r w:rsidRPr="00080FE8">
        <w:rPr>
          <w:rFonts w:ascii="Cambria" w:eastAsia="Calibri" w:hAnsi="Cambria" w:cs="Times New Roman"/>
          <w:sz w:val="28"/>
          <w:szCs w:val="28"/>
        </w:rPr>
        <w:t>. Воздух нам нужен для дыхания. Он попадает внутрь человека через нос или рот, и при выдохе его можно не только почувствовать (как вы почувствовали ветерок из трубочки), но и увидеть.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 xml:space="preserve">Хрюша. </w:t>
      </w:r>
      <w:r w:rsidRPr="00080FE8">
        <w:rPr>
          <w:rFonts w:ascii="Cambria" w:eastAsia="Calibri" w:hAnsi="Cambria" w:cs="Times New Roman"/>
          <w:sz w:val="28"/>
          <w:szCs w:val="28"/>
        </w:rPr>
        <w:t>А я не верю!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Мы с ребятами тебе это докажем. Для этого надо опустить конец трубочки в воду и подуть (</w:t>
      </w:r>
      <w:r w:rsidRPr="00080FE8">
        <w:rPr>
          <w:rFonts w:ascii="Cambria" w:eastAsia="Calibri" w:hAnsi="Cambria" w:cs="Times New Roman"/>
          <w:i/>
          <w:sz w:val="28"/>
          <w:szCs w:val="28"/>
        </w:rPr>
        <w:t>наливает детям воду в стаканчики, они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</w:t>
      </w:r>
      <w:r w:rsidRPr="00080FE8">
        <w:rPr>
          <w:rFonts w:ascii="Cambria" w:eastAsia="Calibri" w:hAnsi="Cambria" w:cs="Times New Roman"/>
          <w:i/>
          <w:sz w:val="28"/>
          <w:szCs w:val="28"/>
        </w:rPr>
        <w:t>дуют).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Вы видите? Откуда появляются пузырьки и куда исчезают?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Дети: Из трубочки.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</w:t>
      </w:r>
      <w:r w:rsidRPr="00080FE8">
        <w:rPr>
          <w:rFonts w:ascii="Cambria" w:eastAsia="Calibri" w:hAnsi="Cambria" w:cs="Times New Roman"/>
          <w:sz w:val="28"/>
          <w:szCs w:val="28"/>
        </w:rPr>
        <w:t>. Пузырьки вышли из трубочки, а так как воздух лёгкий, пузырьки поднимаются через водичку вверх.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Рефлексия.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Воспитатель:  Ребятки, а какой воздух нужен нам для дыхания?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  <w:lang w:val="en-US"/>
        </w:rPr>
      </w:pPr>
      <w:r w:rsidRPr="00080FE8">
        <w:rPr>
          <w:rFonts w:ascii="Cambria" w:eastAsia="Calibri" w:hAnsi="Cambria" w:cs="Times New Roman"/>
          <w:sz w:val="28"/>
          <w:szCs w:val="28"/>
        </w:rPr>
        <w:t>Дети: Чистый и прозрачный.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  <w:lang w:val="en-US"/>
        </w:rPr>
      </w:pPr>
    </w:p>
    <w:p w:rsidR="00080FE8" w:rsidRPr="00080FE8" w:rsidRDefault="00080FE8" w:rsidP="00640F21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  <w:lang w:val="en-US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3954162" cy="2978312"/>
            <wp:effectExtent l="0" t="0" r="8255" b="0"/>
            <wp:docPr id="42" name="Рисунок 42" descr="SAM_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M_2663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659" cy="30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  <w:lang w:val="en-US"/>
        </w:rPr>
      </w:pPr>
      <w:r w:rsidRPr="00080FE8">
        <w:rPr>
          <w:rFonts w:ascii="Cambria" w:eastAsia="Calibri" w:hAnsi="Cambria" w:cs="Times New Roman"/>
          <w:sz w:val="28"/>
          <w:szCs w:val="28"/>
          <w:lang w:val="en-US"/>
        </w:rPr>
        <w:t xml:space="preserve">         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  <w:lang w:val="en-US"/>
        </w:rPr>
      </w:pPr>
    </w:p>
    <w:p w:rsidR="00080FE8" w:rsidRPr="00080FE8" w:rsidRDefault="00080FE8" w:rsidP="00AB30EE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23" cy="2706139"/>
            <wp:effectExtent l="0" t="0" r="0" b="0"/>
            <wp:docPr id="40" name="Рисунок 40" descr="SAM_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AM_2669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98" cy="272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  <w:t>5. Игры с воздушными  шариками.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ИОО: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«Познание», «Коммуникация» ,«Социализация».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Виды детской деятельности</w:t>
      </w:r>
      <w:r w:rsidRPr="00080FE8">
        <w:rPr>
          <w:rFonts w:ascii="Cambria" w:eastAsia="Calibri" w:hAnsi="Cambria" w:cs="Times New Roman"/>
          <w:sz w:val="28"/>
          <w:szCs w:val="28"/>
        </w:rPr>
        <w:t>: познавательно-исследовательская, коммуникативная.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Цель: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Продолжать знакомить детей с тем, что внутри человека есть воздух, обнаружить его.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Материалы: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два воздушных шарика (один слабо надутый – мягкий, другой сильно надутый – упругий).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 xml:space="preserve">          Содержание организованной деятельности детей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Приходит Хрюша и приносит два шарика: один надут полностью, а другой – наполовину.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</w:t>
      </w:r>
      <w:r w:rsidRPr="00080FE8">
        <w:rPr>
          <w:rFonts w:ascii="Cambria" w:eastAsia="Calibri" w:hAnsi="Cambria" w:cs="Times New Roman"/>
          <w:sz w:val="28"/>
          <w:szCs w:val="28"/>
        </w:rPr>
        <w:t>. Здравствуйте, ребята! Посмотрите, какие шарики я вам принёс! Хотите поиграть?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Дети играют с тем и другим шариком и выясняют, с каким шариком играть удобнее и почему (с тем, который надут больше, так как легко отбивается, «летает», плавно опускается вниз и пр.)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Дети обсуждают вместе с воспитателем причину различия в свойствах шариков: один упругий, потому что сильно надут, другой – мягкий.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Мне так хочется, чтобы оба шарика хорошо летали, оба были упругими, только что для этого сделать – я не знаю.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Ребята, поможем Хрюше? Что мы можем сделать со вторым шариком, чтобы с ним тоже хорошо было играть? 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Дети.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 Побольше надуть.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</w:t>
      </w:r>
      <w:r w:rsidRPr="00080FE8">
        <w:rPr>
          <w:rFonts w:ascii="Cambria" w:eastAsia="Calibri" w:hAnsi="Cambria" w:cs="Times New Roman"/>
          <w:sz w:val="28"/>
          <w:szCs w:val="28"/>
        </w:rPr>
        <w:t>. Что находится внутри шарика?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Дети.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Воздух.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</w:t>
      </w:r>
      <w:r w:rsidRPr="00080FE8">
        <w:rPr>
          <w:rFonts w:ascii="Cambria" w:eastAsia="Calibri" w:hAnsi="Cambria" w:cs="Times New Roman"/>
          <w:sz w:val="28"/>
          <w:szCs w:val="28"/>
        </w:rPr>
        <w:t>. Как он попал в шарик?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Дети.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Его туда выдыхают.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Воспитатель показывает, как человек вдыхает и выдыхает воздух.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Посмотри, Хрюша, как ребятки умеют вдыхать и выдыхать воздух. 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 xml:space="preserve">На </w:t>
      </w:r>
      <w:proofErr w:type="spellStart"/>
      <w:r w:rsidRPr="00080FE8">
        <w:rPr>
          <w:rFonts w:ascii="Cambria" w:eastAsia="Calibri" w:hAnsi="Cambria" w:cs="Times New Roman"/>
          <w:i/>
          <w:sz w:val="28"/>
          <w:szCs w:val="28"/>
        </w:rPr>
        <w:t>выдыхе</w:t>
      </w:r>
      <w:proofErr w:type="spellEnd"/>
      <w:r w:rsidRPr="00080FE8">
        <w:rPr>
          <w:rFonts w:ascii="Cambria" w:eastAsia="Calibri" w:hAnsi="Cambria" w:cs="Times New Roman"/>
          <w:i/>
          <w:sz w:val="28"/>
          <w:szCs w:val="28"/>
        </w:rPr>
        <w:t xml:space="preserve"> предлагает подставить ладошку под струю воздуха</w:t>
      </w:r>
      <w:r w:rsidRPr="00080FE8">
        <w:rPr>
          <w:rFonts w:ascii="Cambria" w:eastAsia="Calibri" w:hAnsi="Cambria" w:cs="Times New Roman"/>
          <w:sz w:val="28"/>
          <w:szCs w:val="28"/>
        </w:rPr>
        <w:t>. Откуда берётся воздух внутри человека?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Дети.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Его вдыхают.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Он нам нужен, чтоб дышать,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Чтобы шарик надувать.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С нами рядом каждый час,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Но не видим он для нас.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Воспитатель организует игры со вторым шариком: надувает его так, чтобы он стал упругим, опускает шарик отверстием в воду, чтобы дети наблюдали, как сдувается шарик, как выходит через пузырьки воздух.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Рефлексия.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Дети играют с воздушными шариками.</w:t>
      </w:r>
    </w:p>
    <w:p w:rsidR="00080FE8" w:rsidRPr="00080FE8" w:rsidRDefault="00080FE8" w:rsidP="00972F22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4102443" cy="3057057"/>
            <wp:effectExtent l="0" t="0" r="0" b="0"/>
            <wp:docPr id="37" name="Рисунок 37" descr="SAM_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AM_2699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53" cy="306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  <w:t>6. Выдувание мыльных пузырей.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ИОО: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«Познание», «Коммуникация», «Социализация».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Виды детской деятельности</w:t>
      </w:r>
      <w:r w:rsidRPr="00080FE8">
        <w:rPr>
          <w:rFonts w:ascii="Cambria" w:eastAsia="Calibri" w:hAnsi="Cambria" w:cs="Times New Roman"/>
          <w:sz w:val="28"/>
          <w:szCs w:val="28"/>
        </w:rPr>
        <w:t>: познавательно-исследовательская, коммуникативная, игровая.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Цель</w:t>
      </w:r>
      <w:r w:rsidRPr="00080FE8">
        <w:rPr>
          <w:rFonts w:ascii="Cambria" w:eastAsia="Calibri" w:hAnsi="Cambria" w:cs="Times New Roman"/>
          <w:sz w:val="28"/>
          <w:szCs w:val="28"/>
        </w:rPr>
        <w:t>: Научить выдувать мыльные пузыри; познакомить с тем, при попадании воздуха в каплю мыльной воды образуется пузырь.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Материалы: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тарелка (поднос); стеклянная воронка; соломинки и раствор для мыльных пузырей.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 xml:space="preserve">              Содержание организованной деятельности детей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 xml:space="preserve">Воспитатель </w:t>
      </w:r>
      <w:r w:rsidRPr="00080FE8">
        <w:rPr>
          <w:rFonts w:ascii="Cambria" w:eastAsia="Calibri" w:hAnsi="Cambria" w:cs="Times New Roman"/>
          <w:sz w:val="28"/>
          <w:szCs w:val="28"/>
        </w:rPr>
        <w:t>(</w:t>
      </w:r>
      <w:r w:rsidRPr="00080FE8">
        <w:rPr>
          <w:rFonts w:ascii="Cambria" w:eastAsia="Calibri" w:hAnsi="Cambria" w:cs="Times New Roman"/>
          <w:i/>
          <w:sz w:val="28"/>
          <w:szCs w:val="28"/>
        </w:rPr>
        <w:t>обращает внимание детей на поднос</w:t>
      </w:r>
      <w:r w:rsidRPr="00080FE8">
        <w:rPr>
          <w:rFonts w:ascii="Cambria" w:eastAsia="Calibri" w:hAnsi="Cambria" w:cs="Times New Roman"/>
          <w:sz w:val="28"/>
          <w:szCs w:val="28"/>
        </w:rPr>
        <w:t>) Какой большой поднос! На него можно много яблок положить, помидоров, можно поставить бокалы с соком. А что бы вы положили на него?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Ответы детей.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</w:t>
      </w:r>
      <w:r w:rsidRPr="00080FE8">
        <w:rPr>
          <w:rFonts w:ascii="Cambria" w:eastAsia="Calibri" w:hAnsi="Cambria" w:cs="Times New Roman"/>
          <w:sz w:val="28"/>
          <w:szCs w:val="28"/>
        </w:rPr>
        <w:t>. Я сегодня налью на этот поднос воду, только не простую, а мыльную. А на середину прямо в воду положу вот такую красивую пуговицу. Теперь накрою её прозрачной воронкой. Пуговка спряталась под воронкой как под прозрачным колпаком. А я сейчас сделаю для нашей пуговки ещё один колпачок: возьму соломинку, опущу в воронку и подую в соломинку вот так.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Над воронкой надувается мыльный пузырь ( над пуговицей)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Вот получился ещё один колпачок – мыльный пузырь, внутри него находится воздух. А как он туда попал? (</w:t>
      </w:r>
      <w:r w:rsidRPr="00080FE8">
        <w:rPr>
          <w:rFonts w:ascii="Cambria" w:eastAsia="Calibri" w:hAnsi="Cambria" w:cs="Times New Roman"/>
          <w:i/>
          <w:sz w:val="28"/>
          <w:szCs w:val="28"/>
        </w:rPr>
        <w:t xml:space="preserve">Ответы детей) </w:t>
      </w:r>
      <w:r w:rsidRPr="00080FE8">
        <w:rPr>
          <w:rFonts w:ascii="Cambria" w:eastAsia="Calibri" w:hAnsi="Cambria" w:cs="Times New Roman"/>
          <w:sz w:val="28"/>
          <w:szCs w:val="28"/>
        </w:rPr>
        <w:t>Правильно, я его выдохнула его из себя. Хотите сами попробовать надуть мыльные пузыри?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Подарили мне игрушку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Не машинку, не хлопушку.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Просто тюбик. А внутри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Притаились пузыри.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Я лопаточку с «окошком»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Окуну в раствор немножко.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Дуну раз, и два, и три,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Разлетятся пузыри.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Пузыри легко взлетают,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Цветом радуги сверкают.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-Мама, мама, посмотри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Как сияют пузыри!»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Я поймать рукой старался,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Осторожно подбирался.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Лишь коснутся о ладонь-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Хлоп! И нету! Мол, не тронь!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Я ловил, они летели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И садиться не хотели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Целый день я так провёл.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Весь раствор уже извёл.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Я ещё бы поиграл,</w:t>
      </w:r>
    </w:p>
    <w:p w:rsidR="00080FE8" w:rsidRPr="00080FE8" w:rsidRDefault="00080FE8" w:rsidP="00972F22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Жаль, что тюбик очень мал.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Рефлексия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. </w:t>
      </w:r>
      <w:r w:rsidRPr="00080FE8">
        <w:rPr>
          <w:rFonts w:ascii="Cambria" w:eastAsia="Calibri" w:hAnsi="Cambria" w:cs="Times New Roman"/>
          <w:i/>
          <w:sz w:val="28"/>
          <w:szCs w:val="28"/>
        </w:rPr>
        <w:t>Педагог показывает, как можно надуть мыльный пузырь (используется игрушка «Мыльные пузыри). Дети сами выдувают мыльные пузыри, играют с ними. Воспитатель обращает внимание детей на то, что одни пузыри большие – значит, в них больше воздуха вдохнули, другие меньше размером – это потому</w:t>
      </w:r>
      <w:r w:rsidR="001677CD" w:rsidRPr="001677CD">
        <w:rPr>
          <w:rFonts w:ascii="Cambria" w:eastAsia="Calibri" w:hAnsi="Cambria" w:cs="Times New Roman"/>
          <w:i/>
          <w:sz w:val="28"/>
          <w:szCs w:val="28"/>
        </w:rPr>
        <w:t>,</w:t>
      </w:r>
      <w:r w:rsidRPr="00080FE8">
        <w:rPr>
          <w:rFonts w:ascii="Cambria" w:eastAsia="Calibri" w:hAnsi="Cambria" w:cs="Times New Roman"/>
          <w:i/>
          <w:sz w:val="28"/>
          <w:szCs w:val="28"/>
        </w:rPr>
        <w:t xml:space="preserve"> что в них мало воздуха.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640F21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98800" cy="2056702"/>
            <wp:effectExtent l="0" t="0" r="6350" b="1270"/>
            <wp:docPr id="36" name="Рисунок 36" descr="DSC_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SC_0188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93" cy="206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405B16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50096" cy="2096135"/>
            <wp:effectExtent l="0" t="0" r="0" b="0"/>
            <wp:docPr id="35" name="Рисунок 35" descr="DSC_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SC_0189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02" cy="211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Default="00080FE8" w:rsidP="00405B16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51200" cy="2168973"/>
            <wp:effectExtent l="0" t="0" r="6350" b="3175"/>
            <wp:docPr id="34" name="Рисунок 34" descr="DSC_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SC_0191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783" cy="21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B16" w:rsidRPr="00080FE8" w:rsidRDefault="00405B16" w:rsidP="00405B16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405B16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14302" cy="2211070"/>
            <wp:effectExtent l="0" t="0" r="635" b="0"/>
            <wp:docPr id="33" name="Рисунок 33" descr="DSC_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SC_0192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79" cy="22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972F22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02000" cy="2203922"/>
            <wp:effectExtent l="0" t="0" r="0" b="6350"/>
            <wp:docPr id="32" name="Рисунок 32" descr="DSC_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SC_0196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447" cy="222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972F22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69085" cy="2176361"/>
            <wp:effectExtent l="0" t="0" r="7620" b="0"/>
            <wp:docPr id="30" name="Рисунок 30" descr="DSC_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SC_0202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61" cy="221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 xml:space="preserve">      </w:t>
      </w:r>
    </w:p>
    <w:p w:rsidR="00080FE8" w:rsidRPr="00080FE8" w:rsidRDefault="00080FE8" w:rsidP="00972F22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43116" cy="2167393"/>
            <wp:effectExtent l="0" t="0" r="0" b="4445"/>
            <wp:docPr id="28" name="Рисунок 28" descr="DSC_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SC_0205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99" cy="218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152434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65510" cy="2240915"/>
            <wp:effectExtent l="0" t="0" r="6350" b="6985"/>
            <wp:docPr id="27" name="Рисунок 27" descr="DSC_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SC_0212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975" cy="225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152434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50001" cy="2218055"/>
            <wp:effectExtent l="0" t="0" r="3175" b="0"/>
            <wp:docPr id="26" name="Рисунок 26" descr="DSC_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SC_0223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07" cy="223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  <w:t>7. Ветер по морю гуляет.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ИОО: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«Познание», «Коммуникация» , «Социализация».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Виды детской деятельности</w:t>
      </w:r>
      <w:r w:rsidRPr="00080FE8">
        <w:rPr>
          <w:rFonts w:ascii="Cambria" w:eastAsia="Calibri" w:hAnsi="Cambria" w:cs="Times New Roman"/>
          <w:sz w:val="28"/>
          <w:szCs w:val="28"/>
        </w:rPr>
        <w:t>: познавательно-исследовательская, коммуникативная, игровая.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Цель</w:t>
      </w:r>
      <w:r w:rsidRPr="00080FE8">
        <w:rPr>
          <w:rFonts w:ascii="Cambria" w:eastAsia="Calibri" w:hAnsi="Cambria" w:cs="Times New Roman"/>
          <w:sz w:val="28"/>
          <w:szCs w:val="28"/>
        </w:rPr>
        <w:t>: Обнаружить воздух.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Материалы</w:t>
      </w:r>
      <w:r w:rsidRPr="00080FE8">
        <w:rPr>
          <w:rFonts w:ascii="Cambria" w:eastAsia="Calibri" w:hAnsi="Cambria" w:cs="Times New Roman"/>
          <w:sz w:val="28"/>
          <w:szCs w:val="28"/>
        </w:rPr>
        <w:t>: тазик с водой;  бумажные кораблики.</w:t>
      </w:r>
    </w:p>
    <w:p w:rsidR="00080FE8" w:rsidRPr="00080FE8" w:rsidRDefault="00080FE8" w:rsidP="00080FE8">
      <w:pPr>
        <w:spacing w:after="200" w:line="240" w:lineRule="auto"/>
        <w:jc w:val="both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color w:val="00B050"/>
          <w:sz w:val="28"/>
          <w:szCs w:val="28"/>
        </w:rPr>
        <w:t xml:space="preserve">                   </w:t>
      </w:r>
      <w:r w:rsidRPr="00080FE8">
        <w:rPr>
          <w:rFonts w:ascii="Cambria" w:eastAsia="Calibri" w:hAnsi="Cambria" w:cs="Times New Roman"/>
          <w:b/>
          <w:sz w:val="28"/>
          <w:szCs w:val="28"/>
        </w:rPr>
        <w:t>Содержание организованной деятельности детей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Здравствуйте, ребята! А я ездил в гости к моим родственникам, они живут на другом берегу реки. Погода была безветренная, и я никак не мог переправиться. Но сегодня утром подул ветерок – и вот я здесь!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</w:t>
      </w:r>
      <w:r w:rsidRPr="00080FE8">
        <w:rPr>
          <w:rFonts w:ascii="Cambria" w:eastAsia="Calibri" w:hAnsi="Cambria" w:cs="Times New Roman"/>
          <w:sz w:val="28"/>
          <w:szCs w:val="28"/>
        </w:rPr>
        <w:t>. Постой,  Хрюша, а при чём здесь ветер?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Хрюша. Ну как же, ведь это он подталкивал мой кораблик.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 и дети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(</w:t>
      </w:r>
      <w:r w:rsidRPr="00080FE8">
        <w:rPr>
          <w:rFonts w:ascii="Cambria" w:eastAsia="Calibri" w:hAnsi="Cambria" w:cs="Times New Roman"/>
          <w:i/>
          <w:sz w:val="28"/>
          <w:szCs w:val="28"/>
        </w:rPr>
        <w:t>удивлённо)</w:t>
      </w:r>
      <w:r w:rsidRPr="00080FE8">
        <w:rPr>
          <w:rFonts w:ascii="Cambria" w:eastAsia="Calibri" w:hAnsi="Cambria" w:cs="Times New Roman"/>
          <w:sz w:val="28"/>
          <w:szCs w:val="28"/>
        </w:rPr>
        <w:t>. Как, чем подталкивал?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Пойдёмте к вашему «морю» (</w:t>
      </w:r>
      <w:r w:rsidRPr="00080FE8">
        <w:rPr>
          <w:rFonts w:ascii="Cambria" w:eastAsia="Calibri" w:hAnsi="Cambria" w:cs="Times New Roman"/>
          <w:i/>
          <w:sz w:val="28"/>
          <w:szCs w:val="28"/>
        </w:rPr>
        <w:t>тазику с водой</w:t>
      </w:r>
      <w:r w:rsidRPr="00080FE8">
        <w:rPr>
          <w:rFonts w:ascii="Cambria" w:eastAsia="Calibri" w:hAnsi="Cambria" w:cs="Times New Roman"/>
          <w:sz w:val="28"/>
          <w:szCs w:val="28"/>
        </w:rPr>
        <w:t>), я вам всё покажу и объясню, только возьмите вот эти бумажные кораблики.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Дети берут кораблики и подходят к тазику с водой.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Поставьте свои кораблики на воду, а теперь подуйте на них. Вот видите, они поплыли. Ребята, вы догадались, откуда взялся ветер?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Дети.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Мы выдохнули воздух.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Правильно, это воздух, который мы выдохнули. Если набрать воздуха побольше и сильно его выдохнуть, то кораблик поплывёт быстрее.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Кусок пенопласта и тонкая ветка,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Цветная бумажка – обёртка конфетки…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И вот уже шквальные ветры здесь дуют,</w:t>
      </w:r>
    </w:p>
    <w:p w:rsidR="00080FE8" w:rsidRPr="00080FE8" w:rsidRDefault="00080FE8" w:rsidP="00AB30EE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Кораблик отважный с пучиной воюет!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</w:p>
    <w:p w:rsid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Рефлексия.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</w:t>
      </w:r>
      <w:r w:rsidRPr="00080FE8">
        <w:rPr>
          <w:rFonts w:ascii="Cambria" w:eastAsia="Calibri" w:hAnsi="Cambria" w:cs="Times New Roman"/>
          <w:i/>
          <w:sz w:val="28"/>
          <w:szCs w:val="28"/>
        </w:rPr>
        <w:t>Дети самостоятельно запускают свои кораблики.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</w:t>
      </w:r>
    </w:p>
    <w:p w:rsidR="00152434" w:rsidRPr="00080FE8" w:rsidRDefault="00152434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152434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4058781" cy="3041374"/>
            <wp:effectExtent l="0" t="0" r="0" b="6985"/>
            <wp:docPr id="24" name="Рисунок 24" descr="SAM_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SAM_2674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37" cy="30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E8530C" w:rsidRPr="00080FE8" w:rsidRDefault="00E8530C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  <w:t>8. Лёгкий – тяжёлый.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ИОО: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«Познание», «Коммуникация», «Социализация».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Виды детской деятельности</w:t>
      </w:r>
      <w:r w:rsidRPr="00080FE8">
        <w:rPr>
          <w:rFonts w:ascii="Cambria" w:eastAsia="Calibri" w:hAnsi="Cambria" w:cs="Times New Roman"/>
          <w:sz w:val="28"/>
          <w:szCs w:val="28"/>
        </w:rPr>
        <w:t>: познавательно-исследовательская, коммуникативная, игровая.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Цель: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Показать, что предметы бывают лёгкие и тяжёлые. Научить определять вес предметов.</w:t>
      </w: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Материалы</w:t>
      </w:r>
      <w:r w:rsidRPr="00080FE8">
        <w:rPr>
          <w:rFonts w:ascii="Cambria" w:eastAsia="Calibri" w:hAnsi="Cambria" w:cs="Times New Roman"/>
          <w:sz w:val="28"/>
          <w:szCs w:val="28"/>
        </w:rPr>
        <w:t>: Ведёрки с пёрышками  и камешками; пластиковые бутылки с  водой, песком.</w:t>
      </w: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 xml:space="preserve">                    Содержание организованной деятельности детей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В гости к детям приходят Хрюша и медвежонок Винни-Пух.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Здравствуйте, ребята! Сегодня я  к вам пришёл вместе с Винни. Ему так хочется поиграть с вами. Можно взять эти игрушки?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Пожалуйста, выбирайте! (</w:t>
      </w:r>
      <w:r w:rsidRPr="00080FE8">
        <w:rPr>
          <w:rFonts w:ascii="Cambria" w:eastAsia="Calibri" w:hAnsi="Cambria" w:cs="Times New Roman"/>
          <w:i/>
          <w:sz w:val="28"/>
          <w:szCs w:val="28"/>
        </w:rPr>
        <w:t>Предлагает пластиковые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</w:t>
      </w:r>
      <w:r w:rsidRPr="00080FE8">
        <w:rPr>
          <w:rFonts w:ascii="Cambria" w:eastAsia="Calibri" w:hAnsi="Cambria" w:cs="Times New Roman"/>
          <w:i/>
          <w:sz w:val="28"/>
          <w:szCs w:val="28"/>
        </w:rPr>
        <w:t>бутылочки с водой разного размера</w:t>
      </w:r>
      <w:r w:rsidRPr="00080FE8">
        <w:rPr>
          <w:rFonts w:ascii="Cambria" w:eastAsia="Calibri" w:hAnsi="Cambria" w:cs="Times New Roman"/>
          <w:sz w:val="28"/>
          <w:szCs w:val="28"/>
        </w:rPr>
        <w:t>).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Хрюша берёт маленькую бутылочку, а Винни – большую.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</w:t>
      </w:r>
      <w:r w:rsidRPr="00080FE8">
        <w:rPr>
          <w:rFonts w:ascii="Cambria" w:eastAsia="Calibri" w:hAnsi="Cambria" w:cs="Times New Roman"/>
          <w:sz w:val="28"/>
          <w:szCs w:val="28"/>
        </w:rPr>
        <w:t>. Ребята, Давайте, определим, одинаковые ли бутылочки.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Дети.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У Хрюши – маленькая и лёгкая. А у Винни – большая и тяжёлая.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Хрюша и Винни, возьмите вот эти бутылочки. (</w:t>
      </w:r>
      <w:r w:rsidRPr="00080FE8">
        <w:rPr>
          <w:rFonts w:ascii="Cambria" w:eastAsia="Calibri" w:hAnsi="Cambria" w:cs="Times New Roman"/>
          <w:i/>
          <w:sz w:val="28"/>
          <w:szCs w:val="28"/>
        </w:rPr>
        <w:t>Одна с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</w:t>
      </w:r>
      <w:r w:rsidRPr="00080FE8">
        <w:rPr>
          <w:rFonts w:ascii="Cambria" w:eastAsia="Calibri" w:hAnsi="Cambria" w:cs="Times New Roman"/>
          <w:i/>
          <w:sz w:val="28"/>
          <w:szCs w:val="28"/>
        </w:rPr>
        <w:t>песком, а другая набита ватой).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Дети определяют вес бутылочек, с песком – тяжёлая, а с ватой – лёгкая.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Ребята, давайте угостим Хрюшу и Винни.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 xml:space="preserve">Предлагает выбрать «угощение» в ведёрках, в одном лежат камешки, а в другом – перышки. 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Дети определяют, что ведёрко с камешками тяжёлое. А с пёрышками – лёгкое.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Рефлексия.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</w:t>
      </w:r>
      <w:r w:rsidRPr="00080FE8">
        <w:rPr>
          <w:rFonts w:ascii="Cambria" w:eastAsia="Calibri" w:hAnsi="Cambria" w:cs="Times New Roman"/>
          <w:i/>
          <w:sz w:val="28"/>
          <w:szCs w:val="28"/>
        </w:rPr>
        <w:t>Дети «угощают» Хрюшу и Винни, при этом проговаривая «Кушай тяжёлый камешек», «Кушай лёгкое пёрышко».</w:t>
      </w:r>
    </w:p>
    <w:p w:rsid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1677CD" w:rsidRDefault="001677CD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1677CD" w:rsidRPr="0034740A" w:rsidRDefault="001677CD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  <w:t>9.Плавает – тонет.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ИОО: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«Познание», «Коммуникация» 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Виды детской деятельности</w:t>
      </w:r>
      <w:r w:rsidRPr="00080FE8">
        <w:rPr>
          <w:rFonts w:ascii="Cambria" w:eastAsia="Calibri" w:hAnsi="Cambria" w:cs="Times New Roman"/>
          <w:sz w:val="28"/>
          <w:szCs w:val="28"/>
        </w:rPr>
        <w:t>: познавательно-исследовательская, коммуникативная.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Цель: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Показать, что лёгкие предметы плавают, тяжёлые – тонут.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Материалы</w:t>
      </w:r>
      <w:r w:rsidRPr="00080FE8">
        <w:rPr>
          <w:rFonts w:ascii="Cambria" w:eastAsia="Calibri" w:hAnsi="Cambria" w:cs="Times New Roman"/>
          <w:sz w:val="28"/>
          <w:szCs w:val="28"/>
        </w:rPr>
        <w:t>: кусочек пенопласта; гвоздь;  деревянный брусок; металлическая и пластмассовая тарелочки.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 xml:space="preserve">            Содержание организованной деятельности детей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Ребята, я очень люблю играть в морской бой. Вместо корабликов я взял разные предметы: пенопласт, гвоздь, палочки, тарелочки. И некоторые из этих «корабликов» сразу утонули. Почему? Никак не могу понять.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Сейчас мы с ребятами тебе поможем. Ребята, почему утонул кораблик – гвоздик? 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Дети.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Гвоздь тяжёлый.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</w:t>
      </w:r>
      <w:r w:rsidRPr="00080FE8">
        <w:rPr>
          <w:rFonts w:ascii="Cambria" w:eastAsia="Calibri" w:hAnsi="Cambria" w:cs="Times New Roman"/>
          <w:sz w:val="28"/>
          <w:szCs w:val="28"/>
        </w:rPr>
        <w:t>. А кораблик – тарелочка из металла?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Дети.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Она тоже тяжёлая.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Почему плавает кораблик – палочка? Кораблик – пластмассовая тарелочка?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Дети</w:t>
      </w:r>
      <w:r w:rsidRPr="00080FE8">
        <w:rPr>
          <w:rFonts w:ascii="Cambria" w:eastAsia="Calibri" w:hAnsi="Cambria" w:cs="Times New Roman"/>
          <w:sz w:val="28"/>
          <w:szCs w:val="28"/>
        </w:rPr>
        <w:t>. Они лёгкие, вот и плавают.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</w:t>
      </w:r>
      <w:r w:rsidRPr="00080FE8">
        <w:rPr>
          <w:rFonts w:ascii="Cambria" w:eastAsia="Calibri" w:hAnsi="Cambria" w:cs="Times New Roman"/>
          <w:sz w:val="28"/>
          <w:szCs w:val="28"/>
        </w:rPr>
        <w:t>. Теперь я понял. Значит, если я возьму вот этот кусочек пенопласта, то он будет плавать.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 xml:space="preserve">Дети. </w:t>
      </w:r>
      <w:r w:rsidRPr="00080FE8">
        <w:rPr>
          <w:rFonts w:ascii="Cambria" w:eastAsia="Calibri" w:hAnsi="Cambria" w:cs="Times New Roman"/>
          <w:sz w:val="28"/>
          <w:szCs w:val="28"/>
        </w:rPr>
        <w:t>Да, потому что он лёгкий.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Рефлексия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. </w:t>
      </w:r>
      <w:r w:rsidRPr="00080FE8">
        <w:rPr>
          <w:rFonts w:ascii="Cambria" w:eastAsia="Calibri" w:hAnsi="Cambria" w:cs="Times New Roman"/>
          <w:i/>
          <w:sz w:val="28"/>
          <w:szCs w:val="28"/>
        </w:rPr>
        <w:t>Дети самостоятельно экспериментируют с предметами, проговаривают: тонет – плавает.</w:t>
      </w:r>
    </w:p>
    <w:p w:rsid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      </w:t>
      </w:r>
    </w:p>
    <w:p w:rsidR="00AB30EE" w:rsidRPr="00080FE8" w:rsidRDefault="00AB30EE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152434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3066153" cy="2299533"/>
            <wp:effectExtent l="0" t="0" r="1270" b="5715"/>
            <wp:docPr id="22" name="Рисунок 22" descr="SAM_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AM_2671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98" cy="231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EE" w:rsidRDefault="00AB30EE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color w:val="0070C0"/>
          <w:sz w:val="28"/>
          <w:szCs w:val="28"/>
          <w:u w:val="single"/>
        </w:rPr>
        <w:t>10. Горячо – холодно.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ИОО: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«Познание», «Коммуникация», «Социализация».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Виды детской деятельности</w:t>
      </w:r>
      <w:r w:rsidRPr="00080FE8">
        <w:rPr>
          <w:rFonts w:ascii="Cambria" w:eastAsia="Calibri" w:hAnsi="Cambria" w:cs="Times New Roman"/>
          <w:sz w:val="28"/>
          <w:szCs w:val="28"/>
        </w:rPr>
        <w:t>: познавательно-исследовательская, коммуникативная, игровая.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Цель: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Научить определять  на ощупь температуру воды, предметов.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Материалы</w:t>
      </w:r>
      <w:r w:rsidRPr="00080FE8">
        <w:rPr>
          <w:rFonts w:ascii="Cambria" w:eastAsia="Calibri" w:hAnsi="Cambria" w:cs="Times New Roman"/>
          <w:sz w:val="28"/>
          <w:szCs w:val="28"/>
        </w:rPr>
        <w:t>: пластиковые бутылки с холодной и тёплой водой, тазик.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 xml:space="preserve">           Содержание организованной деятельности детей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 xml:space="preserve">                </w:t>
      </w:r>
      <w:r w:rsidRPr="00080FE8">
        <w:rPr>
          <w:rFonts w:ascii="Cambria" w:eastAsia="Calibri" w:hAnsi="Cambria" w:cs="Times New Roman"/>
          <w:i/>
          <w:sz w:val="28"/>
          <w:szCs w:val="28"/>
        </w:rPr>
        <w:t>В гости к детям приходит чумазая кукла Настя.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152434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55800" cy="2599151"/>
            <wp:effectExtent l="0" t="0" r="6350" b="0"/>
            <wp:docPr id="77" name="Рисунок 77" descr="IMG_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029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13" cy="261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Настя</w:t>
      </w:r>
      <w:r w:rsidRPr="00080FE8">
        <w:rPr>
          <w:rFonts w:ascii="Cambria" w:eastAsia="Calibri" w:hAnsi="Cambria" w:cs="Times New Roman"/>
          <w:sz w:val="28"/>
          <w:szCs w:val="28"/>
        </w:rPr>
        <w:t>. Девочки, возьмите меня на ручки, покачайте, спойте песенку.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Настенька, посмотри на себя: ручки грязные, ножки тоже. Лицо чумазое. Сначала тебя надо умыть.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Ребята, какой водой умываться лучше:  тёплой или холодной?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Дети.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Тёплой.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Правильно, тёплой. 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Кто горячей водой умывается,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Называется молодцом.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Кто холодной водой умывается,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Называется храбрецом.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                                                       А кто не умывается,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Никак не называется.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Вот две бутылочки с водой, в одной тёплая вода, а в другой – холодная. 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Дети определяют на ощупь, где тёплая вода, а где – холодная, наливают в тазик тёплую воду и моют куклу Настю.</w:t>
      </w: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                                                         Водичка, водичка,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Умой мое личико,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Чтобы глазоньки блестели,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Чтобы щечки краснели,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Чтоб смеялся роток,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Чтоб кусался зубок.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Вода текучая,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Дитя расту</w:t>
      </w:r>
      <w:r w:rsidR="008B341A">
        <w:rPr>
          <w:rFonts w:ascii="Cambria" w:eastAsia="Calibri" w:hAnsi="Cambria" w:cs="Times New Roman"/>
          <w:sz w:val="28"/>
          <w:szCs w:val="28"/>
        </w:rPr>
        <w:t>щ</w:t>
      </w:r>
      <w:r w:rsidRPr="00080FE8">
        <w:rPr>
          <w:rFonts w:ascii="Cambria" w:eastAsia="Calibri" w:hAnsi="Cambria" w:cs="Times New Roman"/>
          <w:sz w:val="28"/>
          <w:szCs w:val="28"/>
        </w:rPr>
        <w:t>ее.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С гуся вода,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С тебя худоба!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Вода к низу,</w:t>
      </w:r>
    </w:p>
    <w:p w:rsidR="00080FE8" w:rsidRPr="00080FE8" w:rsidRDefault="00080FE8" w:rsidP="00080FE8">
      <w:pPr>
        <w:spacing w:after="200" w:line="276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А дитя к верху!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 xml:space="preserve"> Девочки вытирают куклу и укладывают её спать.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Рефлексия</w:t>
      </w:r>
      <w:r w:rsidRPr="00080FE8">
        <w:rPr>
          <w:rFonts w:ascii="Cambria" w:eastAsia="Calibri" w:hAnsi="Cambria" w:cs="Times New Roman"/>
          <w:b/>
          <w:i/>
          <w:sz w:val="28"/>
          <w:szCs w:val="28"/>
        </w:rPr>
        <w:t>.</w:t>
      </w:r>
      <w:r w:rsidRPr="00080FE8">
        <w:rPr>
          <w:rFonts w:ascii="Cambria" w:eastAsia="Calibri" w:hAnsi="Cambria" w:cs="Times New Roman"/>
          <w:i/>
          <w:sz w:val="28"/>
          <w:szCs w:val="28"/>
        </w:rPr>
        <w:t xml:space="preserve"> Дети самостоятельно моют игрушки в тёплой воде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Default="00080FE8" w:rsidP="00AB30EE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19400" cy="2103311"/>
            <wp:effectExtent l="0" t="0" r="0" b="0"/>
            <wp:docPr id="20" name="Рисунок 20" descr="IMG_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G_1045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04" cy="211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EE" w:rsidRPr="00080FE8" w:rsidRDefault="00AB30EE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AB30EE">
      <w:pPr>
        <w:spacing w:after="200" w:line="240" w:lineRule="auto"/>
        <w:jc w:val="center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68600" cy="2072780"/>
            <wp:effectExtent l="0" t="0" r="0" b="3810"/>
            <wp:docPr id="19" name="Рисунок 19" descr="IMG_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G_1047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66" cy="21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Default="00080FE8" w:rsidP="00AB30EE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2797791" cy="2094354"/>
            <wp:effectExtent l="0" t="0" r="3175" b="1270"/>
            <wp:docPr id="18" name="Рисунок 18" descr="IMG_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G_1051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22" cy="212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EE" w:rsidRPr="00080FE8" w:rsidRDefault="00AB30EE" w:rsidP="00AB30EE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AB30EE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3149600" cy="2355668"/>
            <wp:effectExtent l="0" t="0" r="0" b="6985"/>
            <wp:docPr id="17" name="Рисунок 17" descr="IMG_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G_1056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15" cy="23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152434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sz w:val="28"/>
          <w:szCs w:val="28"/>
          <w:u w:val="single"/>
        </w:rPr>
        <w:t>11. Чудесный мешочек.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ИОО: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«Познание», «Коммуникация», «Социализация».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Виды детской деятельности</w:t>
      </w:r>
      <w:r w:rsidRPr="00080FE8">
        <w:rPr>
          <w:rFonts w:ascii="Cambria" w:eastAsia="Calibri" w:hAnsi="Cambria" w:cs="Times New Roman"/>
          <w:sz w:val="28"/>
          <w:szCs w:val="28"/>
        </w:rPr>
        <w:t>: познавательно-исследовательская, коммуникативная, игровая.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Цель: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Продолжать учить определять температуру твёрдых предметов (металлические – холоднее, деревянные – теплее).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Материалы: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мелкие предметы из дерева, металла (кубики, шарики и др.)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 xml:space="preserve">            Содержание организованной деятельности детей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Хрюша приносит в коробке предметы: деревянные кубики и шарики, металлические палочки и колечки. Дети рассматривают их, называют, определяют из чего они сделаны. Затем складывают предметы в чудесный мешочек.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</w:t>
      </w:r>
      <w:r w:rsidRPr="00080FE8">
        <w:rPr>
          <w:rFonts w:ascii="Cambria" w:eastAsia="Calibri" w:hAnsi="Cambria" w:cs="Times New Roman"/>
          <w:sz w:val="28"/>
          <w:szCs w:val="28"/>
        </w:rPr>
        <w:t>. Ребята, давайте поиграем в игру «Чудесный мешочек». Вы будете доставать из мешочка по одному предмету, говорить, какой он: холодный или тёплый.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Дети достают из мешочка предметы и складывают холодные и тёплые предметы отдельно. Холодные предметы из металла, а тёплые – из дерева.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Вывод: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Металлические предметы – холодные, а деревянные – тёплые.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Рефлексия.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</w:t>
      </w:r>
      <w:r w:rsidRPr="00080FE8">
        <w:rPr>
          <w:rFonts w:ascii="Cambria" w:eastAsia="Calibri" w:hAnsi="Cambria" w:cs="Times New Roman"/>
          <w:i/>
          <w:sz w:val="28"/>
          <w:szCs w:val="28"/>
        </w:rPr>
        <w:t>Дети самостоятельно играют в игру « Чудесный мешочек».</w:t>
      </w:r>
    </w:p>
    <w:p w:rsid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1677CD" w:rsidRPr="00080FE8" w:rsidRDefault="001677CD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sz w:val="28"/>
          <w:szCs w:val="28"/>
          <w:u w:val="single"/>
        </w:rPr>
        <w:t>12. Песочные струйки.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 xml:space="preserve"> ИОО: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«Познание», «Коммуникация», «Художественное творчество».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Виды детской деятельности</w:t>
      </w:r>
      <w:r w:rsidRPr="00080FE8">
        <w:rPr>
          <w:rFonts w:ascii="Cambria" w:eastAsia="Calibri" w:hAnsi="Cambria" w:cs="Times New Roman"/>
          <w:sz w:val="28"/>
          <w:szCs w:val="28"/>
        </w:rPr>
        <w:t>: познавательно-исследовательская, коммуникативная, продуктивная.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Цель: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Знакомить со свойствами сухого песка – сыплется.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Материалы: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пластиковые бутылочки, сухой песок, воронки.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 xml:space="preserve">           Содержание организованной деятельности детей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</w:t>
      </w:r>
      <w:r w:rsidRPr="00080FE8">
        <w:rPr>
          <w:rFonts w:ascii="Cambria" w:eastAsia="Calibri" w:hAnsi="Cambria" w:cs="Times New Roman"/>
          <w:sz w:val="28"/>
          <w:szCs w:val="28"/>
        </w:rPr>
        <w:t>ь. Ребята, я знаю, что вы очень любите играть с песком.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И я тоже люблю! Я даже интересную игру придумал, называется «Песочные струйки». Хотите, научу?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Надо взять бутылочку с отверстием в крышке, насыпать через воронку песок (показывает). Видите, как  песок сыплется через воронку, как вода струйкой течёт. Сухой песок – сыпучий. Теперь, когда моя бутылка наполнилась песком, я закрою её крышкой, в которой есть отверстие, переверну бутылочку. Ой, песочек высыпается струйкой. Им можно рисовать, например, солнышко, домик (показывает). А теперь вы попробуйте.</w:t>
      </w:r>
    </w:p>
    <w:p w:rsidR="00AB30EE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Рефлексия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. </w:t>
      </w:r>
      <w:r w:rsidRPr="00080FE8">
        <w:rPr>
          <w:rFonts w:ascii="Cambria" w:eastAsia="Calibri" w:hAnsi="Cambria" w:cs="Times New Roman"/>
          <w:i/>
          <w:sz w:val="28"/>
          <w:szCs w:val="28"/>
        </w:rPr>
        <w:t>Дети экспериментируют с сухим песком.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sz w:val="28"/>
          <w:szCs w:val="28"/>
          <w:u w:val="single"/>
        </w:rPr>
        <w:t>13.Чудесные фигурки.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ИОО: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«Познание», «Коммуникация», «Социализация».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Виды детской деятельности</w:t>
      </w:r>
      <w:r w:rsidRPr="00080FE8">
        <w:rPr>
          <w:rFonts w:ascii="Cambria" w:eastAsia="Calibri" w:hAnsi="Cambria" w:cs="Times New Roman"/>
          <w:sz w:val="28"/>
          <w:szCs w:val="28"/>
        </w:rPr>
        <w:t>: познавательно-исследовательская, коммуникативная, игровая.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Цель: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Продолжать знакомить со свойствами песка: влажный песок лепится.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Материалы</w:t>
      </w:r>
      <w:r w:rsidRPr="00080FE8">
        <w:rPr>
          <w:rFonts w:ascii="Cambria" w:eastAsia="Calibri" w:hAnsi="Cambria" w:cs="Times New Roman"/>
          <w:sz w:val="28"/>
          <w:szCs w:val="28"/>
        </w:rPr>
        <w:t>: песок, вода; совочки, ведёрки, формочки.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 xml:space="preserve">                  Содержание организованной деятельности детей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Приходит грустный Хрюша.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Хрюша, ты почему такой грустный?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Никто меня не обижал. Просто я хотел сделать для ребят сюрприз – забавные песочные фигурки, но ничего не получилось, песок весь рассыпается. Почему это происходит, ребята?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 xml:space="preserve">Дети. </w:t>
      </w:r>
      <w:r w:rsidRPr="00080FE8">
        <w:rPr>
          <w:rFonts w:ascii="Cambria" w:eastAsia="Calibri" w:hAnsi="Cambria" w:cs="Times New Roman"/>
          <w:sz w:val="28"/>
          <w:szCs w:val="28"/>
        </w:rPr>
        <w:t>Из сухого песка фигурки не лепятся, а только из мокрого.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Да, Хрюша, из сухого песка фигурки не сделаешь. Дети, как помочь Хрюше? Что нужно сделать, чтобы песок стал мокрым?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Дети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. Налить воды в песок и перемешать </w:t>
      </w:r>
      <w:proofErr w:type="spellStart"/>
      <w:r w:rsidRPr="00080FE8">
        <w:rPr>
          <w:rFonts w:ascii="Cambria" w:eastAsia="Calibri" w:hAnsi="Cambria" w:cs="Times New Roman"/>
          <w:sz w:val="28"/>
          <w:szCs w:val="28"/>
        </w:rPr>
        <w:t>лопакой</w:t>
      </w:r>
      <w:proofErr w:type="spellEnd"/>
      <w:r w:rsidRPr="00080FE8">
        <w:rPr>
          <w:rFonts w:ascii="Cambria" w:eastAsia="Calibri" w:hAnsi="Cambria" w:cs="Times New Roman"/>
          <w:sz w:val="28"/>
          <w:szCs w:val="28"/>
        </w:rPr>
        <w:t>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Дети смачивают водой песок, зачем делают песочные пирожки, используя формочки.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Мы в песочнице вдвоём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Пирожки с тобой печем,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Шаньги лепим, куличи,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И румяны калачи,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Угостим своих друзей,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И прохожих и гостей...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Почему же мокрый песок не сыплется?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Это происходит потому. Что вода склеила между собой частички песка. А у сухого песка все частички – отдельно друг от друга.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Рефлексия.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</w:t>
      </w:r>
      <w:r w:rsidRPr="00080FE8">
        <w:rPr>
          <w:rFonts w:ascii="Cambria" w:eastAsia="Calibri" w:hAnsi="Cambria" w:cs="Times New Roman"/>
          <w:i/>
          <w:sz w:val="28"/>
          <w:szCs w:val="28"/>
        </w:rPr>
        <w:t xml:space="preserve">Дети делают пирожки из мокрого песка с помощью формочек. 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sz w:val="28"/>
          <w:szCs w:val="28"/>
          <w:u w:val="single"/>
        </w:rPr>
        <w:t>14. Узнаем, какая глина.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ИОО: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«Познание», «Коммуникация».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Виды детской деятельности</w:t>
      </w:r>
      <w:r w:rsidRPr="00080FE8">
        <w:rPr>
          <w:rFonts w:ascii="Cambria" w:eastAsia="Calibri" w:hAnsi="Cambria" w:cs="Times New Roman"/>
          <w:sz w:val="28"/>
          <w:szCs w:val="28"/>
        </w:rPr>
        <w:t>: познавательно-исследовательская, коммуникативная.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Цель: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Знакомить со свойствами глины: размокает, мнётся, бьётся.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Материалы</w:t>
      </w:r>
      <w:r w:rsidRPr="00080FE8">
        <w:rPr>
          <w:rFonts w:ascii="Cambria" w:eastAsia="Calibri" w:hAnsi="Cambria" w:cs="Times New Roman"/>
          <w:sz w:val="28"/>
          <w:szCs w:val="28"/>
        </w:rPr>
        <w:t>: куски глины; ведёрко; вода.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 xml:space="preserve"> Содержание организованной деятельности детей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</w:t>
      </w:r>
      <w:r w:rsidRPr="00080FE8">
        <w:rPr>
          <w:rFonts w:ascii="Cambria" w:eastAsia="Calibri" w:hAnsi="Cambria" w:cs="Times New Roman"/>
          <w:sz w:val="28"/>
          <w:szCs w:val="28"/>
        </w:rPr>
        <w:t>ь. Ребята. Посмотрите, что у меня в руках. (</w:t>
      </w:r>
      <w:r w:rsidRPr="00080FE8">
        <w:rPr>
          <w:rFonts w:ascii="Cambria" w:eastAsia="Calibri" w:hAnsi="Cambria" w:cs="Times New Roman"/>
          <w:i/>
          <w:sz w:val="28"/>
          <w:szCs w:val="28"/>
        </w:rPr>
        <w:t>показывает комок глины)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Дети</w:t>
      </w:r>
      <w:r w:rsidRPr="00080FE8">
        <w:rPr>
          <w:rFonts w:ascii="Cambria" w:eastAsia="Calibri" w:hAnsi="Cambria" w:cs="Times New Roman"/>
          <w:sz w:val="28"/>
          <w:szCs w:val="28"/>
        </w:rPr>
        <w:t>. Камень.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Воспитатель роняет комок на пол</w:t>
      </w:r>
      <w:r w:rsidRPr="00080FE8">
        <w:rPr>
          <w:rFonts w:ascii="Cambria" w:eastAsia="Calibri" w:hAnsi="Cambria" w:cs="Times New Roman"/>
          <w:sz w:val="28"/>
          <w:szCs w:val="28"/>
        </w:rPr>
        <w:t>. Что с ним стало?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Дети.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Он разбился.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</w:t>
      </w:r>
      <w:r w:rsidRPr="00080FE8">
        <w:rPr>
          <w:rFonts w:ascii="Cambria" w:eastAsia="Calibri" w:hAnsi="Cambria" w:cs="Times New Roman"/>
          <w:sz w:val="28"/>
          <w:szCs w:val="28"/>
        </w:rPr>
        <w:t>. Значит, это не камень. А если опустить кусочек в ведро с водой?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Дети собирают кусочки глины и опускают их в ведро с водой. Постепенно глина размокает.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Рефлексия.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Куда делись комочки? Они размокли. Потому что это не камень, а комок глины. Давайте закроем ведро крышкой и оставим его так до завтра. А завтра с Хрюшей мы  расскажем вам про глину.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sz w:val="28"/>
          <w:szCs w:val="28"/>
          <w:u w:val="single"/>
        </w:rPr>
        <w:t>15. Глиняные шарики.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ИОО: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«Познание», «Коммуникация», «Художественное творчество» (лепка), «Социализация».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Виды детской деятельности</w:t>
      </w:r>
      <w:r w:rsidRPr="00080FE8">
        <w:rPr>
          <w:rFonts w:ascii="Cambria" w:eastAsia="Calibri" w:hAnsi="Cambria" w:cs="Times New Roman"/>
          <w:sz w:val="28"/>
          <w:szCs w:val="28"/>
        </w:rPr>
        <w:t>: познавательно-исследовательская, коммуникативная, продуктивная, игровая.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Цель: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Учить определять качества глины: мягкая, пластичная.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Материалы</w:t>
      </w:r>
      <w:r w:rsidRPr="00080FE8">
        <w:rPr>
          <w:rFonts w:ascii="Cambria" w:eastAsia="Calibri" w:hAnsi="Cambria" w:cs="Times New Roman"/>
          <w:sz w:val="28"/>
          <w:szCs w:val="28"/>
        </w:rPr>
        <w:t>: глиняные предметы, сделанные воспитателем; глина; миска с водой;  подставки;  салфеточки.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 xml:space="preserve"> Содержание организованной деятельности детей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Воспитатель. </w:t>
      </w:r>
      <w:r w:rsidRPr="00080FE8">
        <w:rPr>
          <w:rFonts w:ascii="Cambria" w:eastAsia="Calibri" w:hAnsi="Cambria" w:cs="Times New Roman"/>
          <w:i/>
          <w:sz w:val="28"/>
          <w:szCs w:val="28"/>
        </w:rPr>
        <w:t>Показывает поделки из глины: уточка, чашечка, мячик, палочки.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Ой, что это ребята? (</w:t>
      </w:r>
      <w:r w:rsidRPr="00080FE8">
        <w:rPr>
          <w:rFonts w:ascii="Cambria" w:eastAsia="Calibri" w:hAnsi="Cambria" w:cs="Times New Roman"/>
          <w:i/>
          <w:sz w:val="28"/>
          <w:szCs w:val="28"/>
        </w:rPr>
        <w:t>Рассматривают</w:t>
      </w:r>
      <w:r w:rsidRPr="00080FE8">
        <w:rPr>
          <w:rFonts w:ascii="Cambria" w:eastAsia="Calibri" w:hAnsi="Cambria" w:cs="Times New Roman"/>
          <w:sz w:val="28"/>
          <w:szCs w:val="28"/>
        </w:rPr>
        <w:t>) Интересно, из чего они сделаны?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. Всё это сделано из глины. А вы хотите сделать такие палочки и шарики? Вот так </w:t>
      </w:r>
      <w:r w:rsidRPr="00080FE8">
        <w:rPr>
          <w:rFonts w:ascii="Cambria" w:eastAsia="Calibri" w:hAnsi="Cambria" w:cs="Times New Roman"/>
          <w:i/>
          <w:sz w:val="28"/>
          <w:szCs w:val="28"/>
        </w:rPr>
        <w:t>(показывает</w:t>
      </w:r>
      <w:r w:rsidRPr="00080FE8">
        <w:rPr>
          <w:rFonts w:ascii="Cambria" w:eastAsia="Calibri" w:hAnsi="Cambria" w:cs="Times New Roman"/>
          <w:sz w:val="28"/>
          <w:szCs w:val="28"/>
        </w:rPr>
        <w:t>)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Дети берут глину из ведёрка, стараются скатать шарики, палочки.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Какие замечательные поделки можно сделать из глины!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Хрюша.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А всё потому, что глина мягкая, пластичная.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Если встретишь на дороге,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                                                  То увязнут сильно ноги.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                                                 А сделать миску или вазу -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                                                Она понадобится сразу. (Глина)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А ещё она хрупкая. («</w:t>
      </w:r>
      <w:r w:rsidRPr="00080FE8">
        <w:rPr>
          <w:rFonts w:ascii="Cambria" w:eastAsia="Calibri" w:hAnsi="Cambria" w:cs="Times New Roman"/>
          <w:i/>
          <w:sz w:val="28"/>
          <w:szCs w:val="28"/>
        </w:rPr>
        <w:t>Нечаянно» роняет свою глиняную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</w:t>
      </w:r>
      <w:r w:rsidRPr="00080FE8">
        <w:rPr>
          <w:rFonts w:ascii="Cambria" w:eastAsia="Calibri" w:hAnsi="Cambria" w:cs="Times New Roman"/>
          <w:i/>
          <w:sz w:val="28"/>
          <w:szCs w:val="28"/>
        </w:rPr>
        <w:t>палочку</w:t>
      </w:r>
      <w:r w:rsidRPr="00080FE8">
        <w:rPr>
          <w:rFonts w:ascii="Cambria" w:eastAsia="Calibri" w:hAnsi="Cambria" w:cs="Times New Roman"/>
          <w:sz w:val="28"/>
          <w:szCs w:val="28"/>
        </w:rPr>
        <w:t>). Кусочек глины разбился, его надо положить в воду, он размокнет, и из него можно будет снова слепить поделку.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Рефлексия.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</w:t>
      </w:r>
      <w:r w:rsidRPr="00080FE8">
        <w:rPr>
          <w:rFonts w:ascii="Cambria" w:eastAsia="Calibri" w:hAnsi="Cambria" w:cs="Times New Roman"/>
          <w:i/>
          <w:sz w:val="28"/>
          <w:szCs w:val="28"/>
        </w:rPr>
        <w:t>Дети играют своими поделками.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sz w:val="28"/>
          <w:szCs w:val="28"/>
          <w:u w:val="single"/>
        </w:rPr>
      </w:pPr>
      <w:r w:rsidRPr="00080FE8">
        <w:rPr>
          <w:rFonts w:ascii="Cambria" w:eastAsia="Calibri" w:hAnsi="Cambria" w:cs="Times New Roman"/>
          <w:b/>
          <w:sz w:val="28"/>
          <w:szCs w:val="28"/>
          <w:u w:val="single"/>
        </w:rPr>
        <w:t>16. Что в коробке?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ИОО: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«Познание», «Коммуникация».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Виды детской деятельности</w:t>
      </w:r>
      <w:r w:rsidRPr="00080FE8">
        <w:rPr>
          <w:rFonts w:ascii="Cambria" w:eastAsia="Calibri" w:hAnsi="Cambria" w:cs="Times New Roman"/>
          <w:sz w:val="28"/>
          <w:szCs w:val="28"/>
        </w:rPr>
        <w:t>: познавательно-исследовательская, коммуникативная.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Цель</w:t>
      </w:r>
      <w:r w:rsidRPr="00080FE8">
        <w:rPr>
          <w:rFonts w:ascii="Cambria" w:eastAsia="Calibri" w:hAnsi="Cambria" w:cs="Times New Roman"/>
          <w:sz w:val="28"/>
          <w:szCs w:val="28"/>
        </w:rPr>
        <w:t>: Познакомить со значением света, источниками света (солнце, фонарик).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Материалы</w:t>
      </w:r>
      <w:r w:rsidRPr="00080FE8">
        <w:rPr>
          <w:rFonts w:ascii="Cambria" w:eastAsia="Calibri" w:hAnsi="Cambria" w:cs="Times New Roman"/>
          <w:sz w:val="28"/>
          <w:szCs w:val="28"/>
        </w:rPr>
        <w:t>: Коробка с крышкой, в которой сделана прорезь; фонарик.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 xml:space="preserve"> Содержание организованной деятельности детей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Воспитатель показывает детям коробку.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Странно. Что это такое? (</w:t>
      </w:r>
      <w:r w:rsidRPr="00080FE8">
        <w:rPr>
          <w:rFonts w:ascii="Cambria" w:eastAsia="Calibri" w:hAnsi="Cambria" w:cs="Times New Roman"/>
          <w:i/>
          <w:sz w:val="28"/>
          <w:szCs w:val="28"/>
        </w:rPr>
        <w:t>Рассматривает вместе с детьми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). Может быть, в коробке что – </w:t>
      </w:r>
      <w:proofErr w:type="spellStart"/>
      <w:r w:rsidRPr="00080FE8">
        <w:rPr>
          <w:rFonts w:ascii="Cambria" w:eastAsia="Calibri" w:hAnsi="Cambria" w:cs="Times New Roman"/>
          <w:sz w:val="28"/>
          <w:szCs w:val="28"/>
        </w:rPr>
        <w:t>нибудь</w:t>
      </w:r>
      <w:proofErr w:type="spellEnd"/>
      <w:r w:rsidRPr="00080FE8">
        <w:rPr>
          <w:rFonts w:ascii="Cambria" w:eastAsia="Calibri" w:hAnsi="Cambria" w:cs="Times New Roman"/>
          <w:sz w:val="28"/>
          <w:szCs w:val="28"/>
        </w:rPr>
        <w:t xml:space="preserve"> лежит? ( </w:t>
      </w:r>
      <w:r w:rsidRPr="00080FE8">
        <w:rPr>
          <w:rFonts w:ascii="Cambria" w:eastAsia="Calibri" w:hAnsi="Cambria" w:cs="Times New Roman"/>
          <w:i/>
          <w:sz w:val="28"/>
          <w:szCs w:val="28"/>
        </w:rPr>
        <w:t>встряхивает её, раздается стук).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Хотите узнать, что там внутри?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Дети обнаруживают в коробке прорезь. Заглядывают в неё по очереди.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Что там лежит? Ничего не видно? Темно?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Это потому что там нет света. А если мы откроем прорезь посильнее, то в коробку попадёт свет, и всё сразу станет видно. Попробуем?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i/>
          <w:sz w:val="28"/>
          <w:szCs w:val="28"/>
        </w:rPr>
        <w:t>Дети соглашаются. Опыт проводится до конца.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  <w:u w:val="single"/>
        </w:rPr>
        <w:t>Воспитатель</w:t>
      </w:r>
      <w:r w:rsidRPr="00080FE8">
        <w:rPr>
          <w:rFonts w:ascii="Cambria" w:eastAsia="Calibri" w:hAnsi="Cambria" w:cs="Times New Roman"/>
          <w:sz w:val="28"/>
          <w:szCs w:val="28"/>
        </w:rPr>
        <w:t>. В коробке стало светло – туда попал свет.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Очень ярко светит солнце,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Греет ласково и нежно.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Рано утром мне в оконце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Заглянуло важно.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Солнца луч скользнул в окошко.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Я зажму его в ладошке.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Аккуратно, чуть дыша,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Спрячу в ларчик малыша.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И тихонько шаг за шагом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Маме отнесу бродягу.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 А если в доме темно, что надо сделать? (Включить свет). Давайте включим фонарик. (</w:t>
      </w:r>
      <w:r w:rsidRPr="00080FE8">
        <w:rPr>
          <w:rFonts w:ascii="Cambria" w:eastAsia="Calibri" w:hAnsi="Cambria" w:cs="Times New Roman"/>
          <w:i/>
          <w:sz w:val="28"/>
          <w:szCs w:val="28"/>
        </w:rPr>
        <w:t>включают)</w:t>
      </w:r>
      <w:r w:rsidRPr="00080FE8">
        <w:rPr>
          <w:rFonts w:ascii="Cambria" w:eastAsia="Calibri" w:hAnsi="Cambria" w:cs="Times New Roman"/>
          <w:sz w:val="28"/>
          <w:szCs w:val="28"/>
        </w:rPr>
        <w:t>. В коробке стало светло. Да, без света было бы темно, страшно, ничего не видно. Хорошо, что он есть!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i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</w:rPr>
        <w:t>Рефлексия.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 </w:t>
      </w:r>
      <w:r w:rsidRPr="00080FE8">
        <w:rPr>
          <w:rFonts w:ascii="Cambria" w:eastAsia="Calibri" w:hAnsi="Cambria" w:cs="Times New Roman"/>
          <w:i/>
          <w:sz w:val="28"/>
          <w:szCs w:val="28"/>
        </w:rPr>
        <w:t>Дети играют с фонариком.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Если свет погаснет вдруг,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У меня есть верный друг.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Мне с фонариком не страшно,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Я иду вперёд отважно.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152434" w:rsidRDefault="00152434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152434" w:rsidRDefault="00152434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152434" w:rsidRDefault="00152434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152434" w:rsidRDefault="00152434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152434" w:rsidRDefault="00152434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152434" w:rsidRDefault="00152434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152434" w:rsidRDefault="00152434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152434" w:rsidRDefault="00152434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152434" w:rsidRPr="00080FE8" w:rsidRDefault="00152434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217F22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Times New Roman"/>
          <w:b/>
          <w:color w:val="0070C0"/>
          <w:sz w:val="52"/>
          <w:szCs w:val="52"/>
        </w:rPr>
        <w:t>ОБРАЗОВАТЕЛЬНАЯ ДЕЯТЕЛЬНОСТЬ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Times New Roman"/>
          <w:b/>
          <w:color w:val="0070C0"/>
          <w:sz w:val="52"/>
          <w:szCs w:val="52"/>
        </w:rPr>
        <w:t>Рисование</w:t>
      </w:r>
    </w:p>
    <w:p w:rsidR="00080FE8" w:rsidRDefault="00080FE8" w:rsidP="00217F22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Times New Roman"/>
          <w:b/>
          <w:color w:val="0070C0"/>
          <w:sz w:val="52"/>
          <w:szCs w:val="52"/>
        </w:rPr>
        <w:t>Тема: «Цветной дождик»</w:t>
      </w:r>
    </w:p>
    <w:p w:rsidR="00217F22" w:rsidRPr="00080FE8" w:rsidRDefault="00217F22" w:rsidP="00217F22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</w:p>
    <w:p w:rsidR="00080FE8" w:rsidRPr="00080FE8" w:rsidRDefault="00080FE8" w:rsidP="001677CD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1908349" cy="2539637"/>
            <wp:effectExtent l="0" t="0" r="0" b="0"/>
            <wp:docPr id="76" name="Рисунок 76" descr="IMG_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1333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1" cy="258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7CD">
        <w:rPr>
          <w:rFonts w:ascii="Cambria" w:eastAsia="Calibri" w:hAnsi="Cambria" w:cs="Times New Roman"/>
          <w:b/>
          <w:color w:val="0070C0"/>
          <w:sz w:val="52"/>
          <w:szCs w:val="52"/>
        </w:rPr>
        <w:t xml:space="preserve">               </w:t>
      </w:r>
      <w:r w:rsidRPr="00080FE8">
        <w:rPr>
          <w:rFonts w:ascii="Cambria" w:eastAsia="Calibri" w:hAnsi="Cambria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2800533" cy="2082624"/>
            <wp:effectExtent l="0" t="0" r="0" b="0"/>
            <wp:docPr id="15" name="Рисунок 15" descr="IMG_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G_1336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80" cy="2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color w:val="0070C0"/>
          <w:sz w:val="52"/>
          <w:szCs w:val="52"/>
        </w:rPr>
      </w:pPr>
    </w:p>
    <w:p w:rsid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3972302" cy="2981739"/>
            <wp:effectExtent l="0" t="0" r="0" b="9525"/>
            <wp:docPr id="14" name="Рисунок 14" descr="IMG_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G_1341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515" cy="30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F22" w:rsidRPr="00080FE8" w:rsidRDefault="00217F22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Times New Roman"/>
          <w:b/>
          <w:color w:val="0070C0"/>
          <w:sz w:val="52"/>
          <w:szCs w:val="52"/>
        </w:rPr>
        <w:t>Аппликация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Times New Roman"/>
          <w:b/>
          <w:color w:val="0070C0"/>
          <w:sz w:val="52"/>
          <w:szCs w:val="52"/>
        </w:rPr>
        <w:t>Тема: «Построим мостик через речку»</w:t>
      </w:r>
    </w:p>
    <w:p w:rsid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2850776" cy="2136055"/>
            <wp:effectExtent l="0" t="0" r="6985" b="0"/>
            <wp:docPr id="13" name="Рисунок 13" descr="IMG_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G_1355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02" cy="215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EE" w:rsidRPr="00080FE8" w:rsidRDefault="00AB30EE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2366683" cy="1773195"/>
            <wp:effectExtent l="0" t="0" r="0" b="0"/>
            <wp:docPr id="12" name="Рисунок 12" descr="IMG_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G_1368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21" cy="17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152434">
      <w:pPr>
        <w:spacing w:after="200" w:line="240" w:lineRule="auto"/>
        <w:rPr>
          <w:rFonts w:ascii="Cambria" w:eastAsia="Calibri" w:hAnsi="Cambria" w:cs="Times New Roman"/>
          <w:b/>
          <w:color w:val="0070C0"/>
          <w:sz w:val="52"/>
          <w:szCs w:val="52"/>
        </w:rPr>
      </w:pPr>
    </w:p>
    <w:p w:rsidR="00080FE8" w:rsidRPr="001677CD" w:rsidRDefault="00080FE8" w:rsidP="001677CD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3071233" cy="2295135"/>
            <wp:effectExtent l="0" t="0" r="0" b="0"/>
            <wp:docPr id="9" name="Рисунок 9" descr="IMG_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G_1361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54" cy="230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Times New Roman"/>
          <w:b/>
          <w:color w:val="0070C0"/>
          <w:sz w:val="52"/>
          <w:szCs w:val="52"/>
        </w:rPr>
        <w:t>Рисование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Times New Roman"/>
          <w:b/>
          <w:color w:val="0070C0"/>
          <w:sz w:val="52"/>
          <w:szCs w:val="52"/>
        </w:rPr>
        <w:t>Тема: «Мыльные пузыри»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b/>
          <w:color w:val="0070C0"/>
          <w:sz w:val="52"/>
          <w:szCs w:val="52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Arial"/>
          <w:b/>
          <w:noProof/>
          <w:color w:val="000000"/>
          <w:sz w:val="40"/>
          <w:szCs w:val="28"/>
          <w:lang w:eastAsia="ru-RU"/>
        </w:rPr>
        <w:drawing>
          <wp:inline distT="0" distB="0" distL="0" distR="0">
            <wp:extent cx="2418054" cy="3231618"/>
            <wp:effectExtent l="0" t="6985" r="0" b="0"/>
            <wp:docPr id="75" name="Рисунок 75" descr="IMG_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431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2880" cy="327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</w:p>
    <w:p w:rsidR="00080FE8" w:rsidRPr="00080FE8" w:rsidRDefault="00080FE8" w:rsidP="008B341A">
      <w:pPr>
        <w:spacing w:after="200" w:line="276" w:lineRule="auto"/>
        <w:jc w:val="center"/>
        <w:rPr>
          <w:rFonts w:ascii="Cambria" w:eastAsia="Calibri" w:hAnsi="Cambria" w:cs="Arial"/>
          <w:b/>
          <w:color w:val="000000"/>
          <w:sz w:val="40"/>
          <w:szCs w:val="28"/>
        </w:rPr>
      </w:pPr>
      <w:r w:rsidRPr="00080FE8">
        <w:rPr>
          <w:rFonts w:ascii="Cambria" w:eastAsia="Calibri" w:hAnsi="Cambria" w:cs="Arial"/>
          <w:b/>
          <w:noProof/>
          <w:color w:val="000000"/>
          <w:sz w:val="40"/>
          <w:szCs w:val="28"/>
          <w:lang w:eastAsia="ru-RU"/>
        </w:rPr>
        <w:drawing>
          <wp:inline distT="0" distB="0" distL="0" distR="0">
            <wp:extent cx="3315763" cy="2484782"/>
            <wp:effectExtent l="0" t="0" r="0" b="0"/>
            <wp:docPr id="7" name="Рисунок 7" descr="IMG_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_1433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01" cy="250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Default="00080FE8" w:rsidP="00080FE8">
      <w:pPr>
        <w:spacing w:after="200" w:line="276" w:lineRule="auto"/>
        <w:rPr>
          <w:rFonts w:ascii="Cambria" w:eastAsia="Calibri" w:hAnsi="Cambria" w:cs="Arial"/>
          <w:b/>
          <w:color w:val="000000"/>
          <w:sz w:val="40"/>
          <w:szCs w:val="28"/>
        </w:rPr>
      </w:pPr>
      <w:r w:rsidRPr="00080FE8">
        <w:rPr>
          <w:rFonts w:ascii="Cambria" w:eastAsia="Calibri" w:hAnsi="Cambria" w:cs="Arial"/>
          <w:b/>
          <w:color w:val="000000"/>
          <w:sz w:val="40"/>
          <w:szCs w:val="28"/>
        </w:rPr>
        <w:t xml:space="preserve">    </w:t>
      </w:r>
    </w:p>
    <w:p w:rsidR="00972F22" w:rsidRDefault="00972F22" w:rsidP="00080FE8">
      <w:pPr>
        <w:spacing w:after="200" w:line="276" w:lineRule="auto"/>
        <w:rPr>
          <w:rFonts w:ascii="Cambria" w:eastAsia="Calibri" w:hAnsi="Cambria" w:cs="Arial"/>
          <w:b/>
          <w:color w:val="000000"/>
          <w:sz w:val="40"/>
          <w:szCs w:val="28"/>
        </w:rPr>
      </w:pPr>
    </w:p>
    <w:p w:rsidR="00152434" w:rsidRDefault="00152434" w:rsidP="00080FE8">
      <w:pPr>
        <w:spacing w:after="200" w:line="276" w:lineRule="auto"/>
        <w:rPr>
          <w:rFonts w:ascii="Cambria" w:eastAsia="Calibri" w:hAnsi="Cambria" w:cs="Arial"/>
          <w:b/>
          <w:color w:val="000000"/>
          <w:sz w:val="40"/>
          <w:szCs w:val="28"/>
        </w:rPr>
      </w:pPr>
    </w:p>
    <w:p w:rsidR="001677CD" w:rsidRPr="00080FE8" w:rsidRDefault="001677CD" w:rsidP="00080FE8">
      <w:pPr>
        <w:spacing w:after="200" w:line="276" w:lineRule="auto"/>
        <w:rPr>
          <w:rFonts w:ascii="Cambria" w:eastAsia="Calibri" w:hAnsi="Cambria" w:cs="Arial"/>
          <w:b/>
          <w:color w:val="000000"/>
          <w:sz w:val="40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Times New Roman"/>
          <w:b/>
          <w:color w:val="0070C0"/>
          <w:sz w:val="52"/>
          <w:szCs w:val="52"/>
        </w:rPr>
        <w:t xml:space="preserve">Аппликация </w:t>
      </w: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Times New Roman"/>
          <w:b/>
          <w:color w:val="0070C0"/>
          <w:sz w:val="52"/>
          <w:szCs w:val="52"/>
        </w:rPr>
        <w:t>(коллективная работа)</w:t>
      </w:r>
    </w:p>
    <w:p w:rsidR="00080FE8" w:rsidRPr="00080FE8" w:rsidRDefault="00080FE8" w:rsidP="00972F22">
      <w:pPr>
        <w:spacing w:after="200" w:line="276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Times New Roman"/>
          <w:b/>
          <w:color w:val="0070C0"/>
          <w:sz w:val="52"/>
          <w:szCs w:val="52"/>
        </w:rPr>
        <w:t>Тема: «Аквариум»</w:t>
      </w:r>
    </w:p>
    <w:p w:rsidR="00080FE8" w:rsidRPr="00080FE8" w:rsidRDefault="00080FE8" w:rsidP="00152434">
      <w:pPr>
        <w:spacing w:after="200" w:line="276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2956849" cy="2223247"/>
            <wp:effectExtent l="0" t="0" r="0" b="5715"/>
            <wp:docPr id="5" name="Рисунок 5" descr="IMG_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G_1466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52" cy="224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E8" w:rsidRPr="00E8530C" w:rsidRDefault="00080FE8" w:rsidP="00E8530C">
      <w:pPr>
        <w:spacing w:after="200" w:line="276" w:lineRule="auto"/>
        <w:jc w:val="center"/>
        <w:rPr>
          <w:rFonts w:ascii="Cambria" w:eastAsia="Calibri" w:hAnsi="Cambria" w:cs="Times New Roman"/>
          <w:b/>
          <w:color w:val="0070C0"/>
          <w:sz w:val="52"/>
          <w:szCs w:val="52"/>
        </w:rPr>
      </w:pPr>
      <w:r w:rsidRPr="00080FE8">
        <w:rPr>
          <w:rFonts w:ascii="Cambria" w:eastAsia="Calibri" w:hAnsi="Cambria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2862470" cy="2152589"/>
            <wp:effectExtent l="0" t="0" r="0" b="635"/>
            <wp:docPr id="4" name="Рисунок 4" descr="IMG_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G_1453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66" cy="217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22" w:rsidRDefault="00080FE8" w:rsidP="00152434">
      <w:pPr>
        <w:spacing w:after="200" w:line="276" w:lineRule="auto"/>
        <w:jc w:val="center"/>
        <w:rPr>
          <w:rFonts w:ascii="Cambria" w:eastAsia="Calibri" w:hAnsi="Cambria" w:cs="Arial"/>
          <w:b/>
          <w:color w:val="000000"/>
          <w:sz w:val="40"/>
          <w:szCs w:val="28"/>
        </w:rPr>
      </w:pPr>
      <w:r w:rsidRPr="00080FE8">
        <w:rPr>
          <w:rFonts w:ascii="Cambria" w:eastAsia="Calibri" w:hAnsi="Cambria" w:cs="Arial"/>
          <w:b/>
          <w:noProof/>
          <w:color w:val="000000"/>
          <w:sz w:val="40"/>
          <w:szCs w:val="28"/>
          <w:lang w:eastAsia="ru-RU"/>
        </w:rPr>
        <w:drawing>
          <wp:inline distT="0" distB="0" distL="0" distR="0">
            <wp:extent cx="3023819" cy="2266167"/>
            <wp:effectExtent l="0" t="0" r="5715" b="1270"/>
            <wp:docPr id="1" name="Рисунок 1" descr="IMG_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G_1473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02" cy="229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0C" w:rsidRPr="00AB30EE" w:rsidRDefault="00E8530C" w:rsidP="00152434">
      <w:pPr>
        <w:spacing w:after="200" w:line="276" w:lineRule="auto"/>
        <w:jc w:val="center"/>
        <w:rPr>
          <w:rFonts w:ascii="Cambria" w:eastAsia="Calibri" w:hAnsi="Cambria" w:cs="Arial"/>
          <w:b/>
          <w:color w:val="000000"/>
          <w:sz w:val="40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080FE8">
        <w:rPr>
          <w:rFonts w:ascii="Times New Roman" w:eastAsia="Calibri" w:hAnsi="Times New Roman" w:cs="Times New Roman"/>
          <w:b/>
          <w:sz w:val="36"/>
          <w:szCs w:val="36"/>
        </w:rPr>
        <w:t>План работы с родителями.</w:t>
      </w:r>
    </w:p>
    <w:tbl>
      <w:tblPr>
        <w:tblW w:w="0" w:type="auto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4598"/>
        <w:gridCol w:w="3198"/>
        <w:gridCol w:w="1412"/>
      </w:tblGrid>
      <w:tr w:rsidR="00080FE8" w:rsidRPr="00080FE8" w:rsidTr="00AB30E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b/>
                <w:sz w:val="28"/>
                <w:szCs w:val="28"/>
              </w:rPr>
              <w:t>№/п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b/>
                <w:sz w:val="28"/>
                <w:szCs w:val="28"/>
              </w:rPr>
              <w:t>Месяц</w:t>
            </w:r>
          </w:p>
        </w:tc>
      </w:tr>
      <w:tr w:rsidR="00080FE8" w:rsidRPr="00080FE8" w:rsidTr="00AB30E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1.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Анкетирование родителей.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-Выявить уровень экологических знаний родителей.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сентябрь</w:t>
            </w:r>
          </w:p>
        </w:tc>
      </w:tr>
      <w:tr w:rsidR="00080FE8" w:rsidRPr="00080FE8" w:rsidTr="00AB30E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2.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Консультация «Как знакомить младших дошкольников с неживой природой?»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- Раскрыть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возрастные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особенности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восприятия детьми</w:t>
            </w:r>
          </w:p>
          <w:p w:rsidR="00080FE8" w:rsidRPr="00080FE8" w:rsidRDefault="00080FE8" w:rsidP="00080FE8">
            <w:pPr>
              <w:spacing w:after="0" w:line="240" w:lineRule="auto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объектов неживой</w:t>
            </w:r>
          </w:p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природы.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октябрь</w:t>
            </w:r>
          </w:p>
        </w:tc>
      </w:tr>
      <w:tr w:rsidR="00080FE8" w:rsidRPr="00080FE8" w:rsidTr="00AB30E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3.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Рекомендации «Как провести опыты с водой, песком, воздухом».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-Познакомить с примерными опытами с водой, песком и воздухом.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ноябрь-март</w:t>
            </w:r>
          </w:p>
        </w:tc>
      </w:tr>
      <w:tr w:rsidR="00080FE8" w:rsidRPr="00080FE8" w:rsidTr="00AB30E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4.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 xml:space="preserve">Оформление </w:t>
            </w:r>
            <w:proofErr w:type="spellStart"/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фотостенда</w:t>
            </w:r>
            <w:proofErr w:type="spellEnd"/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 xml:space="preserve"> «Лаборатория неживой природы».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-Познакомить родителей с результатами работы «Лаборатория неживой природы».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80FE8" w:rsidRPr="00080FE8" w:rsidRDefault="00080FE8" w:rsidP="00080FE8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8"/>
                <w:szCs w:val="28"/>
              </w:rPr>
            </w:pPr>
            <w:r w:rsidRPr="00080FE8">
              <w:rPr>
                <w:rFonts w:ascii="Cambria" w:eastAsia="Calibri" w:hAnsi="Cambria" w:cs="Times New Roman"/>
                <w:sz w:val="28"/>
                <w:szCs w:val="28"/>
              </w:rPr>
              <w:t>апрель</w:t>
            </w:r>
          </w:p>
        </w:tc>
      </w:tr>
    </w:tbl>
    <w:p w:rsidR="00080FE8" w:rsidRPr="00080FE8" w:rsidRDefault="00080FE8" w:rsidP="00AB30EE">
      <w:pPr>
        <w:spacing w:after="200" w:line="276" w:lineRule="auto"/>
        <w:rPr>
          <w:rFonts w:ascii="Cambria" w:eastAsia="Calibri" w:hAnsi="Cambria" w:cs="Arial"/>
          <w:b/>
          <w:color w:val="000000"/>
          <w:sz w:val="36"/>
          <w:szCs w:val="36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Arial"/>
          <w:color w:val="000000"/>
          <w:sz w:val="28"/>
          <w:szCs w:val="28"/>
        </w:rPr>
      </w:pPr>
      <w:r w:rsidRPr="00080FE8">
        <w:rPr>
          <w:rFonts w:ascii="Cambria" w:eastAsia="Calibri" w:hAnsi="Cambria" w:cs="Arial"/>
          <w:color w:val="000000"/>
          <w:sz w:val="28"/>
          <w:szCs w:val="28"/>
        </w:rPr>
        <w:t>В начале проекта была проведена диагностика знаний детей об объектах неживой природы (воде, песке, воздухе, глине, свете).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Arial"/>
          <w:color w:val="000000"/>
          <w:sz w:val="28"/>
          <w:szCs w:val="28"/>
        </w:rPr>
      </w:pPr>
      <w:r w:rsidRPr="00080FE8">
        <w:rPr>
          <w:rFonts w:ascii="Cambria" w:eastAsia="Calibri" w:hAnsi="Cambria" w:cs="Arial"/>
          <w:color w:val="000000"/>
          <w:sz w:val="28"/>
          <w:szCs w:val="28"/>
        </w:rPr>
        <w:t>Цель: выявить уровень представлений ребёнка об объектах неживой природы.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Arial"/>
          <w:color w:val="000000"/>
          <w:sz w:val="28"/>
          <w:szCs w:val="28"/>
        </w:rPr>
      </w:pPr>
      <w:r w:rsidRPr="00080FE8">
        <w:rPr>
          <w:rFonts w:ascii="Cambria" w:eastAsia="Calibri" w:hAnsi="Cambria" w:cs="Arial"/>
          <w:b/>
          <w:color w:val="000000"/>
          <w:sz w:val="28"/>
          <w:szCs w:val="28"/>
        </w:rPr>
        <w:t xml:space="preserve">Сентябрь            </w:t>
      </w:r>
      <w:r w:rsidRPr="00080FE8">
        <w:rPr>
          <w:rFonts w:ascii="Cambria" w:eastAsia="Calibri" w:hAnsi="Cambria" w:cs="Arial"/>
          <w:color w:val="000000"/>
          <w:sz w:val="28"/>
          <w:szCs w:val="28"/>
        </w:rPr>
        <w:t xml:space="preserve">средний уровень – </w:t>
      </w:r>
      <w:r w:rsidR="0039348E">
        <w:rPr>
          <w:rFonts w:ascii="Cambria" w:eastAsia="Calibri" w:hAnsi="Cambria" w:cs="Arial"/>
          <w:color w:val="000000"/>
          <w:sz w:val="28"/>
          <w:szCs w:val="28"/>
        </w:rPr>
        <w:t>3</w:t>
      </w:r>
      <w:r w:rsidRPr="00080FE8">
        <w:rPr>
          <w:rFonts w:ascii="Cambria" w:eastAsia="Calibri" w:hAnsi="Cambria" w:cs="Arial"/>
          <w:color w:val="000000"/>
          <w:sz w:val="28"/>
          <w:szCs w:val="28"/>
        </w:rPr>
        <w:t>0%</w:t>
      </w:r>
      <w:r w:rsidRPr="00080FE8">
        <w:rPr>
          <w:rFonts w:ascii="Cambria" w:eastAsia="Calibri" w:hAnsi="Cambria" w:cs="Arial"/>
          <w:b/>
          <w:color w:val="000000"/>
          <w:sz w:val="28"/>
          <w:szCs w:val="28"/>
        </w:rPr>
        <w:t xml:space="preserve">, </w:t>
      </w:r>
      <w:r w:rsidRPr="00080FE8">
        <w:rPr>
          <w:rFonts w:ascii="Cambria" w:eastAsia="Calibri" w:hAnsi="Cambria" w:cs="Arial"/>
          <w:color w:val="000000"/>
          <w:sz w:val="28"/>
          <w:szCs w:val="28"/>
        </w:rPr>
        <w:t xml:space="preserve">низкий уровень – </w:t>
      </w:r>
      <w:r w:rsidR="0039348E">
        <w:rPr>
          <w:rFonts w:ascii="Cambria" w:eastAsia="Calibri" w:hAnsi="Cambria" w:cs="Arial"/>
          <w:color w:val="000000"/>
          <w:sz w:val="28"/>
          <w:szCs w:val="28"/>
        </w:rPr>
        <w:t>7</w:t>
      </w:r>
      <w:r w:rsidRPr="00080FE8">
        <w:rPr>
          <w:rFonts w:ascii="Cambria" w:eastAsia="Calibri" w:hAnsi="Cambria" w:cs="Arial"/>
          <w:color w:val="000000"/>
          <w:sz w:val="28"/>
          <w:szCs w:val="28"/>
        </w:rPr>
        <w:t>0%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Arial"/>
          <w:b/>
          <w:color w:val="000000"/>
          <w:sz w:val="28"/>
          <w:szCs w:val="28"/>
        </w:rPr>
      </w:pPr>
      <w:r w:rsidRPr="00080FE8">
        <w:rPr>
          <w:rFonts w:ascii="Cambria" w:eastAsia="Calibri" w:hAnsi="Cambria" w:cs="Arial"/>
          <w:color w:val="000000"/>
          <w:sz w:val="28"/>
          <w:szCs w:val="28"/>
        </w:rPr>
        <w:t>В конце проекта дети показали следующие результаты: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Arial"/>
          <w:b/>
          <w:color w:val="000000"/>
          <w:sz w:val="28"/>
          <w:szCs w:val="28"/>
        </w:rPr>
      </w:pPr>
      <w:r w:rsidRPr="00080FE8">
        <w:rPr>
          <w:rFonts w:ascii="Cambria" w:eastAsia="Calibri" w:hAnsi="Cambria" w:cs="Arial"/>
          <w:b/>
          <w:color w:val="000000"/>
          <w:sz w:val="28"/>
          <w:szCs w:val="28"/>
        </w:rPr>
        <w:t xml:space="preserve">Декабрь      </w:t>
      </w:r>
      <w:r w:rsidRPr="00080FE8">
        <w:rPr>
          <w:rFonts w:ascii="Cambria" w:eastAsia="Calibri" w:hAnsi="Cambria" w:cs="Arial"/>
          <w:color w:val="000000"/>
          <w:sz w:val="28"/>
          <w:szCs w:val="28"/>
        </w:rPr>
        <w:t xml:space="preserve">средний уровень – </w:t>
      </w:r>
      <w:r w:rsidR="0039348E">
        <w:rPr>
          <w:rFonts w:ascii="Cambria" w:eastAsia="Calibri" w:hAnsi="Cambria" w:cs="Arial"/>
          <w:color w:val="000000"/>
          <w:sz w:val="28"/>
          <w:szCs w:val="28"/>
        </w:rPr>
        <w:t>7</w:t>
      </w:r>
      <w:r w:rsidRPr="00080FE8">
        <w:rPr>
          <w:rFonts w:ascii="Cambria" w:eastAsia="Calibri" w:hAnsi="Cambria" w:cs="Arial"/>
          <w:color w:val="000000"/>
          <w:sz w:val="28"/>
          <w:szCs w:val="28"/>
        </w:rPr>
        <w:t>0%,</w:t>
      </w:r>
      <w:r w:rsidRPr="00080FE8">
        <w:rPr>
          <w:rFonts w:ascii="Cambria" w:eastAsia="Calibri" w:hAnsi="Cambria" w:cs="Arial"/>
          <w:b/>
          <w:color w:val="000000"/>
          <w:sz w:val="28"/>
          <w:szCs w:val="28"/>
        </w:rPr>
        <w:t xml:space="preserve"> </w:t>
      </w:r>
      <w:r w:rsidRPr="00080FE8">
        <w:rPr>
          <w:rFonts w:ascii="Cambria" w:eastAsia="Calibri" w:hAnsi="Cambria" w:cs="Arial"/>
          <w:color w:val="000000"/>
          <w:sz w:val="28"/>
          <w:szCs w:val="28"/>
        </w:rPr>
        <w:t xml:space="preserve">высокий уровень – </w:t>
      </w:r>
      <w:r w:rsidR="0039348E">
        <w:rPr>
          <w:rFonts w:ascii="Cambria" w:eastAsia="Calibri" w:hAnsi="Cambria" w:cs="Arial"/>
          <w:color w:val="000000"/>
          <w:sz w:val="28"/>
          <w:szCs w:val="28"/>
        </w:rPr>
        <w:t>3</w:t>
      </w:r>
      <w:r w:rsidRPr="00080FE8">
        <w:rPr>
          <w:rFonts w:ascii="Cambria" w:eastAsia="Calibri" w:hAnsi="Cambria" w:cs="Arial"/>
          <w:color w:val="000000"/>
          <w:sz w:val="28"/>
          <w:szCs w:val="28"/>
        </w:rPr>
        <w:t>0%.</w:t>
      </w: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b/>
          <w:sz w:val="28"/>
          <w:szCs w:val="28"/>
          <w:u w:val="single"/>
        </w:rPr>
        <w:t>Вывод</w:t>
      </w:r>
      <w:r w:rsidRPr="00080FE8">
        <w:rPr>
          <w:rFonts w:ascii="Cambria" w:eastAsia="Calibri" w:hAnsi="Cambria" w:cs="Times New Roman"/>
          <w:sz w:val="28"/>
          <w:szCs w:val="28"/>
        </w:rPr>
        <w:t>: Наблюдается позитивная динамика результатов у детей при сравнении в начале данного проекта и в конце проекта.</w:t>
      </w:r>
    </w:p>
    <w:p w:rsidR="00080FE8" w:rsidRPr="00080FE8" w:rsidRDefault="00080FE8" w:rsidP="00080F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80FE8" w:rsidRDefault="00080FE8" w:rsidP="00080F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348E" w:rsidRPr="00080FE8" w:rsidRDefault="0039348E" w:rsidP="00080FE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b/>
          <w:color w:val="000000"/>
          <w:sz w:val="36"/>
          <w:szCs w:val="36"/>
        </w:rPr>
      </w:pPr>
      <w:r w:rsidRPr="00080FE8">
        <w:rPr>
          <w:rFonts w:ascii="Cambria" w:eastAsia="Calibri" w:hAnsi="Cambria" w:cs="Arial"/>
          <w:color w:val="000000"/>
          <w:sz w:val="28"/>
          <w:szCs w:val="28"/>
        </w:rPr>
        <w:t xml:space="preserve">                                                       </w:t>
      </w:r>
      <w:r w:rsidRPr="00080FE8">
        <w:rPr>
          <w:rFonts w:ascii="Cambria" w:eastAsia="Calibri" w:hAnsi="Cambria" w:cs="Arial"/>
          <w:b/>
          <w:color w:val="000000"/>
          <w:sz w:val="36"/>
          <w:szCs w:val="36"/>
        </w:rPr>
        <w:t>Заключение.</w:t>
      </w: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Arial"/>
          <w:color w:val="000000"/>
          <w:sz w:val="28"/>
          <w:szCs w:val="28"/>
        </w:rPr>
        <w:t xml:space="preserve">          </w:t>
      </w:r>
      <w:r w:rsidRPr="00080FE8">
        <w:rPr>
          <w:rFonts w:ascii="Cambria" w:eastAsia="Calibri" w:hAnsi="Cambria" w:cs="Times New Roman"/>
          <w:sz w:val="28"/>
          <w:szCs w:val="28"/>
        </w:rPr>
        <w:t xml:space="preserve">Таким образом, анализ проведённой работы позволяет убедиться в целесообразности и эффективности построения педагогического процесса в соответствии с поставленной целью и задачами. </w:t>
      </w: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         </w:t>
      </w:r>
      <w:r w:rsidRPr="00080FE8">
        <w:rPr>
          <w:rFonts w:ascii="Cambria" w:eastAsia="Calibri" w:hAnsi="Cambria" w:cs="Arial"/>
          <w:color w:val="000000"/>
          <w:sz w:val="28"/>
          <w:szCs w:val="28"/>
        </w:rPr>
        <w:t>Дети научились простейшей экспериментальной деятельности с объектами неживой природы и делать простейшие выводы.</w:t>
      </w:r>
    </w:p>
    <w:p w:rsidR="00080FE8" w:rsidRPr="00080FE8" w:rsidRDefault="00080FE8" w:rsidP="00080FE8">
      <w:pPr>
        <w:tabs>
          <w:tab w:val="left" w:pos="0"/>
          <w:tab w:val="left" w:pos="142"/>
          <w:tab w:val="left" w:pos="284"/>
        </w:tabs>
        <w:spacing w:after="0" w:line="360" w:lineRule="auto"/>
        <w:jc w:val="both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Arial"/>
          <w:color w:val="000000"/>
          <w:sz w:val="28"/>
          <w:szCs w:val="28"/>
        </w:rPr>
        <w:t xml:space="preserve">         </w:t>
      </w:r>
      <w:r w:rsidRPr="00080FE8">
        <w:rPr>
          <w:rFonts w:ascii="Cambria" w:eastAsia="Calibri" w:hAnsi="Cambria" w:cs="Times New Roman"/>
          <w:sz w:val="28"/>
          <w:szCs w:val="28"/>
        </w:rPr>
        <w:t>Повысился уровень нравственно-экологической компетентности родителей, участия родителей в воспитательно-образовательном процессе, повысилась коммуникативность родителей.</w:t>
      </w:r>
    </w:p>
    <w:p w:rsidR="00080FE8" w:rsidRPr="00080FE8" w:rsidRDefault="00080FE8" w:rsidP="00080FE8">
      <w:pPr>
        <w:tabs>
          <w:tab w:val="left" w:pos="0"/>
          <w:tab w:val="left" w:pos="284"/>
        </w:tabs>
        <w:spacing w:after="0" w:line="360" w:lineRule="auto"/>
        <w:jc w:val="both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       Разработанные методы и приёмы сотрудничества педагогического коллектива ДОУ и родителей способствовала воспитанию у детей осознанного и бережного отношения к природе, людям, окружающему миру.</w:t>
      </w:r>
    </w:p>
    <w:p w:rsidR="00080FE8" w:rsidRPr="00080FE8" w:rsidRDefault="00080FE8" w:rsidP="00080FE8">
      <w:pPr>
        <w:tabs>
          <w:tab w:val="left" w:pos="0"/>
          <w:tab w:val="left" w:pos="284"/>
        </w:tabs>
        <w:spacing w:after="0" w:line="360" w:lineRule="auto"/>
        <w:jc w:val="both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tabs>
          <w:tab w:val="left" w:pos="0"/>
          <w:tab w:val="left" w:pos="284"/>
        </w:tabs>
        <w:spacing w:after="0" w:line="360" w:lineRule="auto"/>
        <w:jc w:val="both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  <w:r w:rsidRPr="00080FE8">
        <w:rPr>
          <w:rFonts w:ascii="Cambria" w:eastAsia="Calibri" w:hAnsi="Cambria" w:cs="Arial"/>
          <w:color w:val="000000"/>
          <w:sz w:val="28"/>
          <w:szCs w:val="28"/>
        </w:rPr>
        <w:t xml:space="preserve">                              </w:t>
      </w:r>
    </w:p>
    <w:p w:rsidR="00080FE8" w:rsidRPr="00080FE8" w:rsidRDefault="00080FE8" w:rsidP="00080FE8">
      <w:pPr>
        <w:spacing w:after="200" w:line="276" w:lineRule="auto"/>
        <w:rPr>
          <w:rFonts w:ascii="Cambria" w:eastAsia="Calibri" w:hAnsi="Cambria" w:cs="Arial"/>
          <w:color w:val="000000"/>
          <w:sz w:val="28"/>
          <w:szCs w:val="28"/>
        </w:rPr>
      </w:pPr>
    </w:p>
    <w:p w:rsidR="00080FE8" w:rsidRDefault="00080FE8" w:rsidP="00080FE8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</w:p>
    <w:p w:rsidR="00AB30EE" w:rsidRDefault="00AB30EE" w:rsidP="00080FE8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</w:p>
    <w:p w:rsidR="00AB30EE" w:rsidRDefault="00AB30EE" w:rsidP="00080FE8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</w:p>
    <w:p w:rsidR="00AB30EE" w:rsidRDefault="00AB30EE" w:rsidP="00080FE8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</w:p>
    <w:p w:rsidR="00AB30EE" w:rsidRDefault="00AB30EE" w:rsidP="00080FE8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</w:p>
    <w:p w:rsidR="00AB30EE" w:rsidRDefault="00AB30EE" w:rsidP="00080FE8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</w:p>
    <w:p w:rsidR="00AB30EE" w:rsidRPr="00080FE8" w:rsidRDefault="00AB30EE" w:rsidP="00080FE8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Pr="00080FE8" w:rsidRDefault="00080FE8" w:rsidP="00080FE8">
      <w:pPr>
        <w:spacing w:after="200" w:line="240" w:lineRule="auto"/>
        <w:jc w:val="center"/>
        <w:rPr>
          <w:rFonts w:ascii="Cambria" w:eastAsia="Calibri" w:hAnsi="Cambria" w:cs="Times New Roman"/>
          <w:b/>
          <w:sz w:val="36"/>
          <w:szCs w:val="36"/>
        </w:rPr>
      </w:pPr>
      <w:r w:rsidRPr="00080FE8">
        <w:rPr>
          <w:rFonts w:ascii="Cambria" w:eastAsia="Calibri" w:hAnsi="Cambria" w:cs="Times New Roman"/>
          <w:b/>
          <w:sz w:val="36"/>
          <w:szCs w:val="36"/>
        </w:rPr>
        <w:t>Литература.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1.</w:t>
      </w:r>
      <w:r w:rsidR="0039348E" w:rsidRPr="0039348E">
        <w:rPr>
          <w:rFonts w:ascii="Cambria" w:eastAsia="Calibri" w:hAnsi="Cambria" w:cs="Times New Roman"/>
          <w:sz w:val="28"/>
          <w:szCs w:val="28"/>
        </w:rPr>
        <w:t xml:space="preserve"> </w:t>
      </w:r>
      <w:r w:rsidR="0039348E" w:rsidRPr="00080FE8">
        <w:rPr>
          <w:rFonts w:ascii="Cambria" w:eastAsia="Calibri" w:hAnsi="Cambria" w:cs="Times New Roman"/>
          <w:sz w:val="28"/>
          <w:szCs w:val="28"/>
        </w:rPr>
        <w:t>Николаева С.Н. «Экологическое воспитание младших дошкольников» - Москва: Мозаика – Синтез, 2006;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2.Евдокимова Е. С. «Технология проектирования в образовательном пространстве детского сада» - Волгоград: Перемена, 2001;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3. Иванова А.А. «Методика организации экологических наблюдений и экспериментов в детском саду» - Москва: ТЦ Сфера, 2004;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 xml:space="preserve">4. </w:t>
      </w:r>
      <w:proofErr w:type="spellStart"/>
      <w:r w:rsidRPr="00080FE8">
        <w:rPr>
          <w:rFonts w:ascii="Cambria" w:eastAsia="Calibri" w:hAnsi="Cambria" w:cs="Times New Roman"/>
          <w:sz w:val="28"/>
          <w:szCs w:val="28"/>
        </w:rPr>
        <w:t>Маневцева</w:t>
      </w:r>
      <w:proofErr w:type="spellEnd"/>
      <w:r w:rsidRPr="00080FE8">
        <w:rPr>
          <w:rFonts w:ascii="Cambria" w:eastAsia="Calibri" w:hAnsi="Cambria" w:cs="Times New Roman"/>
          <w:sz w:val="28"/>
          <w:szCs w:val="28"/>
        </w:rPr>
        <w:t xml:space="preserve"> Л.М. «Мир природы и ребёнок» - Санкт – Петербург: Детство-пресс, 2003;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5. Масленникова О.М., Филлипенко А.А. «Экологические проекты в детском саду» - Волгоград: учитель 2011;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6.</w:t>
      </w:r>
      <w:r w:rsidR="0039348E" w:rsidRPr="0039348E">
        <w:rPr>
          <w:rFonts w:ascii="Cambria" w:eastAsia="Calibri" w:hAnsi="Cambria" w:cs="Times New Roman"/>
          <w:sz w:val="28"/>
          <w:szCs w:val="28"/>
        </w:rPr>
        <w:t xml:space="preserve"> </w:t>
      </w:r>
      <w:proofErr w:type="spellStart"/>
      <w:r w:rsidR="0039348E" w:rsidRPr="00080FE8">
        <w:rPr>
          <w:rFonts w:ascii="Cambria" w:eastAsia="Calibri" w:hAnsi="Cambria" w:cs="Times New Roman"/>
          <w:sz w:val="28"/>
          <w:szCs w:val="28"/>
        </w:rPr>
        <w:t>Дыбина</w:t>
      </w:r>
      <w:proofErr w:type="spellEnd"/>
      <w:r w:rsidR="0039348E" w:rsidRPr="00080FE8">
        <w:rPr>
          <w:rFonts w:ascii="Cambria" w:eastAsia="Calibri" w:hAnsi="Cambria" w:cs="Times New Roman"/>
          <w:sz w:val="28"/>
          <w:szCs w:val="28"/>
        </w:rPr>
        <w:t xml:space="preserve"> О.В. «Ребёнок в мире поиска» - Москва: ТЦ Сфера, 2004;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7.Потапова Т.В. «Детский сад – эталон экологической культуры» - Москва: ЦС ВООП, 2000;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  <w:r w:rsidRPr="00080FE8">
        <w:rPr>
          <w:rFonts w:ascii="Cambria" w:eastAsia="Calibri" w:hAnsi="Cambria" w:cs="Times New Roman"/>
          <w:sz w:val="28"/>
          <w:szCs w:val="28"/>
        </w:rPr>
        <w:t>8. Прохорова Л.Н. «Организация экспериментальной деятельности дошкольников» - Москва: Аркти,2005.</w:t>
      </w:r>
    </w:p>
    <w:p w:rsidR="00080FE8" w:rsidRPr="00080FE8" w:rsidRDefault="00080FE8" w:rsidP="00080FE8">
      <w:pPr>
        <w:spacing w:after="200" w:line="240" w:lineRule="auto"/>
        <w:rPr>
          <w:rFonts w:ascii="Cambria" w:eastAsia="Calibri" w:hAnsi="Cambria" w:cs="Times New Roman"/>
          <w:sz w:val="28"/>
          <w:szCs w:val="28"/>
        </w:rPr>
      </w:pPr>
    </w:p>
    <w:p w:rsidR="00080FE8" w:rsidRDefault="00080FE8"/>
    <w:sectPr w:rsidR="00080FE8" w:rsidSect="003D2B46">
      <w:pgSz w:w="11906" w:h="16838"/>
      <w:pgMar w:top="1134" w:right="850" w:bottom="1134" w:left="1701" w:header="708" w:footer="708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krobat Black">
    <w:altName w:val="Calibri"/>
    <w:charset w:val="00"/>
    <w:family w:val="modern"/>
    <w:notTrueType/>
    <w:pitch w:val="variable"/>
    <w:sig w:usb0="00000207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B08EB"/>
    <w:multiLevelType w:val="singleLevel"/>
    <w:tmpl w:val="9EEC5D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C7C2E2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1C018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2910AEC"/>
    <w:multiLevelType w:val="hybridMultilevel"/>
    <w:tmpl w:val="4C129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F059C"/>
    <w:multiLevelType w:val="hybridMultilevel"/>
    <w:tmpl w:val="CED0A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265EB9"/>
    <w:multiLevelType w:val="hybridMultilevel"/>
    <w:tmpl w:val="737023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2B11C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9E322A4"/>
    <w:multiLevelType w:val="hybridMultilevel"/>
    <w:tmpl w:val="CF0EEB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194BA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5EE270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CF846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E0D398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418A1DD5"/>
    <w:multiLevelType w:val="multilevel"/>
    <w:tmpl w:val="63B0B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9C6A23"/>
    <w:multiLevelType w:val="hybridMultilevel"/>
    <w:tmpl w:val="FF841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18259B"/>
    <w:multiLevelType w:val="multilevel"/>
    <w:tmpl w:val="A9001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790E2F"/>
    <w:multiLevelType w:val="multilevel"/>
    <w:tmpl w:val="A7D4F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962498"/>
    <w:multiLevelType w:val="hybridMultilevel"/>
    <w:tmpl w:val="7D3A7F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4F3F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68B4082D"/>
    <w:multiLevelType w:val="hybridMultilevel"/>
    <w:tmpl w:val="CBAACD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A155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79C71458"/>
    <w:multiLevelType w:val="hybridMultilevel"/>
    <w:tmpl w:val="49A003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68325423">
    <w:abstractNumId w:val="14"/>
  </w:num>
  <w:num w:numId="2" w16cid:durableId="388964239">
    <w:abstractNumId w:val="0"/>
  </w:num>
  <w:num w:numId="3" w16cid:durableId="1500390902">
    <w:abstractNumId w:val="2"/>
    <w:lvlOverride w:ilvl="0">
      <w:startOverride w:val="1"/>
    </w:lvlOverride>
  </w:num>
  <w:num w:numId="4" w16cid:durableId="336929202">
    <w:abstractNumId w:val="9"/>
    <w:lvlOverride w:ilvl="0">
      <w:startOverride w:val="1"/>
    </w:lvlOverride>
  </w:num>
  <w:num w:numId="5" w16cid:durableId="548878618">
    <w:abstractNumId w:val="17"/>
    <w:lvlOverride w:ilvl="0">
      <w:startOverride w:val="1"/>
    </w:lvlOverride>
  </w:num>
  <w:num w:numId="6" w16cid:durableId="890000283">
    <w:abstractNumId w:val="1"/>
    <w:lvlOverride w:ilvl="0">
      <w:startOverride w:val="1"/>
    </w:lvlOverride>
  </w:num>
  <w:num w:numId="7" w16cid:durableId="59451016">
    <w:abstractNumId w:val="10"/>
    <w:lvlOverride w:ilvl="0">
      <w:startOverride w:val="1"/>
    </w:lvlOverride>
  </w:num>
  <w:num w:numId="8" w16cid:durableId="634334110">
    <w:abstractNumId w:val="19"/>
    <w:lvlOverride w:ilvl="0">
      <w:startOverride w:val="1"/>
    </w:lvlOverride>
  </w:num>
  <w:num w:numId="9" w16cid:durableId="326248269">
    <w:abstractNumId w:val="8"/>
    <w:lvlOverride w:ilvl="0">
      <w:startOverride w:val="1"/>
    </w:lvlOverride>
  </w:num>
  <w:num w:numId="10" w16cid:durableId="1885293238">
    <w:abstractNumId w:val="11"/>
    <w:lvlOverride w:ilvl="0">
      <w:startOverride w:val="1"/>
    </w:lvlOverride>
  </w:num>
  <w:num w:numId="11" w16cid:durableId="1032920471">
    <w:abstractNumId w:val="6"/>
    <w:lvlOverride w:ilvl="0">
      <w:startOverride w:val="1"/>
    </w:lvlOverride>
  </w:num>
  <w:num w:numId="12" w16cid:durableId="174268486">
    <w:abstractNumId w:val="12"/>
  </w:num>
  <w:num w:numId="13" w16cid:durableId="475293711">
    <w:abstractNumId w:val="15"/>
  </w:num>
  <w:num w:numId="14" w16cid:durableId="821166770">
    <w:abstractNumId w:val="7"/>
  </w:num>
  <w:num w:numId="15" w16cid:durableId="54424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2541760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6849179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80789756">
    <w:abstractNumId w:val="3"/>
  </w:num>
  <w:num w:numId="19" w16cid:durableId="18482466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27651239">
    <w:abstractNumId w:val="20"/>
  </w:num>
  <w:num w:numId="21" w16cid:durableId="109394106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FE8"/>
    <w:rsid w:val="00080FE8"/>
    <w:rsid w:val="000829C0"/>
    <w:rsid w:val="00152434"/>
    <w:rsid w:val="001677CD"/>
    <w:rsid w:val="00195F68"/>
    <w:rsid w:val="00217F22"/>
    <w:rsid w:val="0034740A"/>
    <w:rsid w:val="0039348E"/>
    <w:rsid w:val="003D2B46"/>
    <w:rsid w:val="00405B16"/>
    <w:rsid w:val="0048787B"/>
    <w:rsid w:val="00605ADC"/>
    <w:rsid w:val="006146E4"/>
    <w:rsid w:val="00640F21"/>
    <w:rsid w:val="006D1C6D"/>
    <w:rsid w:val="00873DDE"/>
    <w:rsid w:val="008A659F"/>
    <w:rsid w:val="008B341A"/>
    <w:rsid w:val="00972F22"/>
    <w:rsid w:val="00A76815"/>
    <w:rsid w:val="00AB30EE"/>
    <w:rsid w:val="00AD5D05"/>
    <w:rsid w:val="00C9538B"/>
    <w:rsid w:val="00CA0382"/>
    <w:rsid w:val="00E8530C"/>
    <w:rsid w:val="00EF7901"/>
    <w:rsid w:val="00F51543"/>
    <w:rsid w:val="00FF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7579A"/>
  <w15:chartTrackingRefBased/>
  <w15:docId w15:val="{DB4BC386-6C7C-443A-A7FD-E249D118D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80FE8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 w:cs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0FE8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0FE8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0FE8"/>
    <w:rPr>
      <w:rFonts w:ascii="Bookman Old Style" w:eastAsia="Times New Roman" w:hAnsi="Bookman Old Style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80FE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80FE8"/>
    <w:rPr>
      <w:rFonts w:ascii="Calibri" w:eastAsia="Times New Roman" w:hAnsi="Calibri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080FE8"/>
  </w:style>
  <w:style w:type="paragraph" w:styleId="a3">
    <w:name w:val="header"/>
    <w:basedOn w:val="a"/>
    <w:link w:val="a4"/>
    <w:uiPriority w:val="99"/>
    <w:unhideWhenUsed/>
    <w:rsid w:val="00080FE8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080FE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080FE8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080FE8"/>
    <w:rPr>
      <w:rFonts w:ascii="Calibri" w:eastAsia="Calibri" w:hAnsi="Calibri" w:cs="Times New Roman"/>
    </w:rPr>
  </w:style>
  <w:style w:type="paragraph" w:customStyle="1" w:styleId="a7">
    <w:basedOn w:val="a"/>
    <w:next w:val="a8"/>
    <w:uiPriority w:val="99"/>
    <w:unhideWhenUsed/>
    <w:rsid w:val="00080FE8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80FE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0FE8"/>
    <w:rPr>
      <w:rFonts w:ascii="Tahoma" w:eastAsia="Calibri" w:hAnsi="Tahoma" w:cs="Tahoma"/>
      <w:sz w:val="16"/>
      <w:szCs w:val="16"/>
    </w:rPr>
  </w:style>
  <w:style w:type="table" w:styleId="ab">
    <w:name w:val="Table Grid"/>
    <w:basedOn w:val="a1"/>
    <w:rsid w:val="00080F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080FE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12">
    <w:name w:val="Сетка таблицы1"/>
    <w:basedOn w:val="a1"/>
    <w:next w:val="ab"/>
    <w:uiPriority w:val="59"/>
    <w:rsid w:val="00080FE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rmal (Web)"/>
    <w:basedOn w:val="a"/>
    <w:uiPriority w:val="99"/>
    <w:semiHidden/>
    <w:unhideWhenUsed/>
    <w:rsid w:val="00080FE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9" Type="http://schemas.openxmlformats.org/officeDocument/2006/relationships/image" Target="media/image35.jpeg" /><Relationship Id="rId21" Type="http://schemas.openxmlformats.org/officeDocument/2006/relationships/image" Target="media/image17.jpeg" /><Relationship Id="rId34" Type="http://schemas.openxmlformats.org/officeDocument/2006/relationships/image" Target="media/image30.jpeg" /><Relationship Id="rId42" Type="http://schemas.openxmlformats.org/officeDocument/2006/relationships/image" Target="media/image38.jpeg" /><Relationship Id="rId47" Type="http://schemas.openxmlformats.org/officeDocument/2006/relationships/image" Target="media/image43.jpeg" /><Relationship Id="rId50" Type="http://schemas.openxmlformats.org/officeDocument/2006/relationships/image" Target="media/image46.jpeg" /><Relationship Id="rId55" Type="http://schemas.openxmlformats.org/officeDocument/2006/relationships/image" Target="media/image51.jpeg" /><Relationship Id="rId63" Type="http://schemas.openxmlformats.org/officeDocument/2006/relationships/image" Target="media/image59.jpeg" /><Relationship Id="rId68" Type="http://schemas.openxmlformats.org/officeDocument/2006/relationships/image" Target="media/image64.jpeg" /><Relationship Id="rId76" Type="http://schemas.openxmlformats.org/officeDocument/2006/relationships/image" Target="media/image72.jpeg" /><Relationship Id="rId7" Type="http://schemas.openxmlformats.org/officeDocument/2006/relationships/image" Target="media/image3.jpeg" /><Relationship Id="rId71" Type="http://schemas.openxmlformats.org/officeDocument/2006/relationships/image" Target="media/image67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9" Type="http://schemas.openxmlformats.org/officeDocument/2006/relationships/image" Target="media/image25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image" Target="media/image28.jpeg" /><Relationship Id="rId37" Type="http://schemas.openxmlformats.org/officeDocument/2006/relationships/image" Target="media/image33.jpeg" /><Relationship Id="rId40" Type="http://schemas.openxmlformats.org/officeDocument/2006/relationships/image" Target="media/image36.jpeg" /><Relationship Id="rId45" Type="http://schemas.openxmlformats.org/officeDocument/2006/relationships/image" Target="media/image41.jpeg" /><Relationship Id="rId53" Type="http://schemas.openxmlformats.org/officeDocument/2006/relationships/image" Target="media/image49.jpeg" /><Relationship Id="rId58" Type="http://schemas.openxmlformats.org/officeDocument/2006/relationships/image" Target="media/image54.jpeg" /><Relationship Id="rId66" Type="http://schemas.openxmlformats.org/officeDocument/2006/relationships/image" Target="media/image62.jpeg" /><Relationship Id="rId74" Type="http://schemas.openxmlformats.org/officeDocument/2006/relationships/image" Target="media/image70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36" Type="http://schemas.openxmlformats.org/officeDocument/2006/relationships/image" Target="media/image32.jpeg" /><Relationship Id="rId49" Type="http://schemas.openxmlformats.org/officeDocument/2006/relationships/image" Target="media/image45.jpeg" /><Relationship Id="rId57" Type="http://schemas.openxmlformats.org/officeDocument/2006/relationships/image" Target="media/image53.jpeg" /><Relationship Id="rId61" Type="http://schemas.openxmlformats.org/officeDocument/2006/relationships/image" Target="media/image57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image" Target="media/image27.jpeg" /><Relationship Id="rId44" Type="http://schemas.openxmlformats.org/officeDocument/2006/relationships/image" Target="media/image40.jpeg" /><Relationship Id="rId52" Type="http://schemas.openxmlformats.org/officeDocument/2006/relationships/image" Target="media/image48.jpeg" /><Relationship Id="rId60" Type="http://schemas.openxmlformats.org/officeDocument/2006/relationships/image" Target="media/image56.jpeg" /><Relationship Id="rId65" Type="http://schemas.openxmlformats.org/officeDocument/2006/relationships/image" Target="media/image61.jpeg" /><Relationship Id="rId73" Type="http://schemas.openxmlformats.org/officeDocument/2006/relationships/image" Target="media/image69.jpeg" /><Relationship Id="rId78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Relationship Id="rId35" Type="http://schemas.openxmlformats.org/officeDocument/2006/relationships/image" Target="media/image31.jpeg" /><Relationship Id="rId43" Type="http://schemas.openxmlformats.org/officeDocument/2006/relationships/image" Target="media/image39.jpeg" /><Relationship Id="rId48" Type="http://schemas.openxmlformats.org/officeDocument/2006/relationships/image" Target="media/image44.jpeg" /><Relationship Id="rId56" Type="http://schemas.openxmlformats.org/officeDocument/2006/relationships/image" Target="media/image52.jpeg" /><Relationship Id="rId64" Type="http://schemas.openxmlformats.org/officeDocument/2006/relationships/image" Target="media/image60.jpeg" /><Relationship Id="rId69" Type="http://schemas.openxmlformats.org/officeDocument/2006/relationships/image" Target="media/image65.jpeg" /><Relationship Id="rId77" Type="http://schemas.openxmlformats.org/officeDocument/2006/relationships/fontTable" Target="fontTable.xml" /><Relationship Id="rId8" Type="http://schemas.openxmlformats.org/officeDocument/2006/relationships/image" Target="media/image4.jpeg" /><Relationship Id="rId51" Type="http://schemas.openxmlformats.org/officeDocument/2006/relationships/image" Target="media/image47.jpeg" /><Relationship Id="rId72" Type="http://schemas.openxmlformats.org/officeDocument/2006/relationships/image" Target="media/image68.jpeg" /><Relationship Id="rId3" Type="http://schemas.openxmlformats.org/officeDocument/2006/relationships/settings" Target="settings.xml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33" Type="http://schemas.openxmlformats.org/officeDocument/2006/relationships/image" Target="media/image29.jpeg" /><Relationship Id="rId38" Type="http://schemas.openxmlformats.org/officeDocument/2006/relationships/image" Target="media/image34.jpeg" /><Relationship Id="rId46" Type="http://schemas.openxmlformats.org/officeDocument/2006/relationships/image" Target="media/image42.jpeg" /><Relationship Id="rId59" Type="http://schemas.openxmlformats.org/officeDocument/2006/relationships/image" Target="media/image55.jpeg" /><Relationship Id="rId67" Type="http://schemas.openxmlformats.org/officeDocument/2006/relationships/image" Target="media/image63.jpeg" /><Relationship Id="rId20" Type="http://schemas.openxmlformats.org/officeDocument/2006/relationships/image" Target="media/image16.jpeg" /><Relationship Id="rId41" Type="http://schemas.openxmlformats.org/officeDocument/2006/relationships/image" Target="media/image37.jpeg" /><Relationship Id="rId54" Type="http://schemas.openxmlformats.org/officeDocument/2006/relationships/image" Target="media/image50.jpeg" /><Relationship Id="rId62" Type="http://schemas.openxmlformats.org/officeDocument/2006/relationships/image" Target="media/image58.jpeg" /><Relationship Id="rId70" Type="http://schemas.openxmlformats.org/officeDocument/2006/relationships/image" Target="media/image66.jpeg" /><Relationship Id="rId75" Type="http://schemas.openxmlformats.org/officeDocument/2006/relationships/image" Target="media/image71.jpeg" /><Relationship Id="rId1" Type="http://schemas.openxmlformats.org/officeDocument/2006/relationships/numbering" Target="numbering.xml" /><Relationship Id="rId6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5203</Words>
  <Characters>29660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Гость</cp:lastModifiedBy>
  <cp:revision>2</cp:revision>
  <dcterms:created xsi:type="dcterms:W3CDTF">2024-07-09T13:22:00Z</dcterms:created>
  <dcterms:modified xsi:type="dcterms:W3CDTF">2024-07-09T13:22:00Z</dcterms:modified>
</cp:coreProperties>
</file>