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4E" w:rsidRPr="001E019B" w:rsidRDefault="00EB4B4E" w:rsidP="00EB4B4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B4E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575691">
        <w:rPr>
          <w:rFonts w:ascii="Times New Roman" w:hAnsi="Times New Roman" w:cs="Times New Roman"/>
          <w:b/>
          <w:sz w:val="28"/>
          <w:szCs w:val="28"/>
        </w:rPr>
        <w:t xml:space="preserve">изучения </w:t>
      </w:r>
      <w:r w:rsidRPr="00EB4B4E">
        <w:rPr>
          <w:rFonts w:ascii="Times New Roman" w:hAnsi="Times New Roman" w:cs="Times New Roman"/>
          <w:b/>
          <w:sz w:val="28"/>
          <w:szCs w:val="28"/>
        </w:rPr>
        <w:t>учебной дисциплины «Охрана труда» в программе подготовки специа</w:t>
      </w:r>
      <w:r w:rsidR="001E019B">
        <w:rPr>
          <w:rFonts w:ascii="Times New Roman" w:hAnsi="Times New Roman" w:cs="Times New Roman"/>
          <w:b/>
          <w:sz w:val="28"/>
          <w:szCs w:val="28"/>
        </w:rPr>
        <w:t>листов для сельского хозяйства</w:t>
      </w:r>
    </w:p>
    <w:p w:rsidR="00EB4B4E" w:rsidRPr="00EB4B4E" w:rsidRDefault="00EB4B4E" w:rsidP="00EB4B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B4E" w:rsidRPr="00EB4B4E" w:rsidRDefault="00EB4B4E" w:rsidP="00EB4B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4E">
        <w:rPr>
          <w:rFonts w:ascii="Times New Roman" w:hAnsi="Times New Roman" w:cs="Times New Roman"/>
          <w:sz w:val="28"/>
          <w:szCs w:val="28"/>
        </w:rPr>
        <w:t>На трудовую деятельность приходится не менее 50% жизни человека. По статистике, именно в процессе трудовой деятельности человек подвергается наибольшей опасности, так как современное производство насыщено множеством разнообразным энергоемких технических средств, механизмов и прочих вредных и опасных факторов.</w:t>
      </w:r>
    </w:p>
    <w:p w:rsidR="00EB4B4E" w:rsidRPr="00EB4B4E" w:rsidRDefault="00EB4B4E" w:rsidP="00EB4B4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B4E">
        <w:rPr>
          <w:rFonts w:ascii="Times New Roman" w:hAnsi="Times New Roman" w:cs="Times New Roman"/>
          <w:sz w:val="28"/>
          <w:szCs w:val="28"/>
        </w:rPr>
        <w:t>Анализ производственных аварий, травм, несчастных случаев, профессиональных заболеваний показывает, что основной причиной их является не соблюдение требований безопасности и незнание человеком требований</w:t>
      </w:r>
      <w:r w:rsidRPr="00EB4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B4E">
        <w:rPr>
          <w:rFonts w:ascii="Times New Roman" w:hAnsi="Times New Roman" w:cs="Times New Roman"/>
          <w:sz w:val="28"/>
          <w:szCs w:val="28"/>
        </w:rPr>
        <w:t>охраны труда. Причем человеческий фактор во многих случаях является главенствующей причиной возникновения чрезвычайных ситуаций. Поэтому</w:t>
      </w:r>
      <w:r w:rsidR="00A52CF4">
        <w:rPr>
          <w:rFonts w:ascii="Times New Roman" w:hAnsi="Times New Roman" w:cs="Times New Roman"/>
          <w:sz w:val="28"/>
          <w:szCs w:val="28"/>
        </w:rPr>
        <w:t xml:space="preserve"> большо</w:t>
      </w:r>
      <w:r w:rsidRPr="00EB4B4E">
        <w:rPr>
          <w:rFonts w:ascii="Times New Roman" w:hAnsi="Times New Roman" w:cs="Times New Roman"/>
          <w:sz w:val="28"/>
          <w:szCs w:val="28"/>
        </w:rPr>
        <w:t xml:space="preserve">е значение приобретает уровень </w:t>
      </w:r>
      <w:r w:rsidR="00A52CF4">
        <w:rPr>
          <w:rFonts w:ascii="Times New Roman" w:hAnsi="Times New Roman" w:cs="Times New Roman"/>
          <w:sz w:val="28"/>
          <w:szCs w:val="28"/>
        </w:rPr>
        <w:t>подготовки работников агропромышленного комплекса в области</w:t>
      </w:r>
      <w:r w:rsidRPr="00EB4B4E">
        <w:rPr>
          <w:rFonts w:ascii="Times New Roman" w:hAnsi="Times New Roman" w:cs="Times New Roman"/>
          <w:sz w:val="28"/>
          <w:szCs w:val="28"/>
        </w:rPr>
        <w:t xml:space="preserve"> охраны труда.</w:t>
      </w:r>
    </w:p>
    <w:p w:rsidR="00EB4B4E" w:rsidRPr="00A52CF4" w:rsidRDefault="00EB4B4E" w:rsidP="00EB4B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F4">
        <w:rPr>
          <w:rFonts w:ascii="Times New Roman" w:hAnsi="Times New Roman" w:cs="Times New Roman"/>
          <w:sz w:val="28"/>
          <w:szCs w:val="28"/>
        </w:rPr>
        <w:t>Перечень вредных и опасных факторов производства в сельском хозяйстве остаточно обширен.</w:t>
      </w:r>
      <w:r w:rsidR="00A52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CF4" w:rsidRPr="00A52CF4" w:rsidRDefault="00A52CF4" w:rsidP="00A52C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F4">
        <w:rPr>
          <w:rFonts w:ascii="Times New Roman" w:hAnsi="Times New Roman" w:cs="Times New Roman"/>
          <w:sz w:val="28"/>
          <w:szCs w:val="28"/>
        </w:rPr>
        <w:t xml:space="preserve">На птицеводческих фермах есть опасность заболеть орнитозом, туберкулезом, токсоплазмозом. </w:t>
      </w:r>
    </w:p>
    <w:p w:rsidR="00A52CF4" w:rsidRPr="00A52CF4" w:rsidRDefault="00A52CF4" w:rsidP="00A52C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F4">
        <w:rPr>
          <w:rFonts w:ascii="Times New Roman" w:hAnsi="Times New Roman" w:cs="Times New Roman"/>
          <w:sz w:val="28"/>
          <w:szCs w:val="28"/>
        </w:rPr>
        <w:t xml:space="preserve">Острые отравления сероводородным газом, выделяемым складами навоза на молочных фермах и свинарниках, могут приводить к серьезным отравлениям и даже к смертельным случаям. </w:t>
      </w:r>
    </w:p>
    <w:p w:rsidR="00A52CF4" w:rsidRPr="00A52CF4" w:rsidRDefault="00A52CF4" w:rsidP="00A52C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F4">
        <w:rPr>
          <w:rFonts w:ascii="Times New Roman" w:hAnsi="Times New Roman" w:cs="Times New Roman"/>
          <w:sz w:val="28"/>
          <w:szCs w:val="28"/>
        </w:rPr>
        <w:t>К смерти также может приводить вдыхание дезинфекционных средств.</w:t>
      </w:r>
    </w:p>
    <w:p w:rsidR="00A52CF4" w:rsidRPr="00A52CF4" w:rsidRDefault="00A52CF4" w:rsidP="00A52C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CF4">
        <w:rPr>
          <w:rFonts w:ascii="Times New Roman" w:hAnsi="Times New Roman" w:cs="Times New Roman"/>
          <w:sz w:val="28"/>
          <w:szCs w:val="28"/>
        </w:rPr>
        <w:t>В животноводстве нередки случаи заражения зоонозными инфекциями – бруцеллезом, лептоспирозом, токсоплазмозом, сибирской язвой, оспой коров и т. д. Если персонал не соблюдает личную гигиену, возможно распространение паразитов – глистов, аскарид, трихинелл.</w:t>
      </w:r>
      <w:proofErr w:type="gramEnd"/>
    </w:p>
    <w:p w:rsidR="00A52CF4" w:rsidRPr="00A52CF4" w:rsidRDefault="00A52CF4" w:rsidP="00A52C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F4">
        <w:rPr>
          <w:rFonts w:ascii="Times New Roman" w:hAnsi="Times New Roman" w:cs="Times New Roman"/>
          <w:sz w:val="28"/>
          <w:szCs w:val="28"/>
        </w:rPr>
        <w:t xml:space="preserve">Полевая пыль, пыль неорганического, органического и смешанного происхождения, биологически активные вещества, а также </w:t>
      </w:r>
      <w:proofErr w:type="gramStart"/>
      <w:r w:rsidRPr="00A52CF4">
        <w:rPr>
          <w:rFonts w:ascii="Times New Roman" w:hAnsi="Times New Roman" w:cs="Times New Roman"/>
          <w:sz w:val="28"/>
          <w:szCs w:val="28"/>
        </w:rPr>
        <w:t>токсичные вещества, применяемые при специальных работах приводит</w:t>
      </w:r>
      <w:proofErr w:type="gramEnd"/>
      <w:r w:rsidRPr="00A52CF4">
        <w:rPr>
          <w:rFonts w:ascii="Times New Roman" w:hAnsi="Times New Roman" w:cs="Times New Roman"/>
          <w:sz w:val="28"/>
          <w:szCs w:val="28"/>
        </w:rPr>
        <w:t xml:space="preserve"> к заболеваниям органов дыхания.</w:t>
      </w:r>
    </w:p>
    <w:p w:rsidR="00A52CF4" w:rsidRPr="00A52CF4" w:rsidRDefault="00A52CF4" w:rsidP="00A52C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F4">
        <w:rPr>
          <w:rFonts w:ascii="Times New Roman" w:hAnsi="Times New Roman" w:cs="Times New Roman"/>
          <w:sz w:val="28"/>
          <w:szCs w:val="28"/>
        </w:rPr>
        <w:t>В закрытых свинарниках, на птицефабриках уровни аммиака зачастую вызывают респираторные заболевания. Воздействие удобрения из безводного аммиака имеет как острые, так и долгосрочные последствия на дыхательные пути.</w:t>
      </w:r>
    </w:p>
    <w:p w:rsidR="00A52CF4" w:rsidRPr="0000623E" w:rsidRDefault="00A52CF4" w:rsidP="00A52C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CF4">
        <w:rPr>
          <w:rFonts w:ascii="Times New Roman" w:hAnsi="Times New Roman" w:cs="Times New Roman"/>
          <w:sz w:val="28"/>
          <w:szCs w:val="28"/>
        </w:rPr>
        <w:t>Немеханизированный труд доярок, скотников, телятниц относится к тяжелому физическому труду. В совокупности с вынужденным положением тела это приводит к профессиональным заболеваниям – тендовагинитам, невритам локтевого и срединного нервов, радикулитам</w:t>
      </w:r>
      <w:r w:rsidRPr="0000623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4B4E" w:rsidRDefault="00EB4B4E" w:rsidP="00EB4B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ф</w:t>
      </w:r>
      <w:r w:rsidRPr="00EB4B4E">
        <w:rPr>
          <w:rFonts w:ascii="Times New Roman" w:hAnsi="Times New Roman" w:cs="Times New Roman"/>
          <w:sz w:val="28"/>
          <w:szCs w:val="28"/>
        </w:rPr>
        <w:t xml:space="preserve">ормирование систематизированных знаний по охране труда в области </w:t>
      </w:r>
      <w:r>
        <w:rPr>
          <w:rFonts w:ascii="Times New Roman" w:hAnsi="Times New Roman" w:cs="Times New Roman"/>
          <w:sz w:val="28"/>
          <w:szCs w:val="28"/>
        </w:rPr>
        <w:t>сельского хозяйства необходимо для</w:t>
      </w:r>
      <w:r w:rsidRPr="00EB4B4E">
        <w:rPr>
          <w:rFonts w:ascii="Times New Roman" w:hAnsi="Times New Roman" w:cs="Times New Roman"/>
          <w:sz w:val="28"/>
          <w:szCs w:val="28"/>
        </w:rPr>
        <w:t xml:space="preserve"> обеспечения безопасных условий труда специалистов. </w:t>
      </w:r>
    </w:p>
    <w:p w:rsidR="00EB4B4E" w:rsidRDefault="00EB4B4E" w:rsidP="00EB4B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данной цели, в</w:t>
      </w:r>
      <w:r w:rsidRPr="00EB4B4E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должен уметь: </w:t>
      </w:r>
    </w:p>
    <w:p w:rsidR="00EB4B4E" w:rsidRDefault="00EB4B4E" w:rsidP="00EB4B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4E">
        <w:rPr>
          <w:rFonts w:ascii="Times New Roman" w:hAnsi="Times New Roman" w:cs="Times New Roman"/>
          <w:sz w:val="28"/>
          <w:szCs w:val="28"/>
        </w:rPr>
        <w:t xml:space="preserve">- выявлять опасные и вредные производственные факторы и соответствующие им риски, связанные с прошлыми, настоящими и планируемыми видами профессиональной деятельности; </w:t>
      </w:r>
    </w:p>
    <w:p w:rsidR="00EB4B4E" w:rsidRDefault="00EB4B4E" w:rsidP="00EB4B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4E">
        <w:rPr>
          <w:rFonts w:ascii="Times New Roman" w:hAnsi="Times New Roman" w:cs="Times New Roman"/>
          <w:sz w:val="28"/>
          <w:szCs w:val="28"/>
        </w:rPr>
        <w:t xml:space="preserve">- использовать средства коллективной и индивидуальной защиты в соответствии с характером выполняемой профессиональной деятельности; </w:t>
      </w:r>
    </w:p>
    <w:p w:rsidR="00EB4B4E" w:rsidRDefault="00EB4B4E" w:rsidP="00EB4B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4E">
        <w:rPr>
          <w:rFonts w:ascii="Times New Roman" w:hAnsi="Times New Roman" w:cs="Times New Roman"/>
          <w:sz w:val="28"/>
          <w:szCs w:val="28"/>
        </w:rPr>
        <w:t xml:space="preserve">- проводить вводный инструктаж подчиненных работников (персонала), - инструктировать их по вопросам техники безопасности на рабочем месте с учетом специфики выполняемых работ; </w:t>
      </w:r>
    </w:p>
    <w:p w:rsidR="00EB4B4E" w:rsidRDefault="00EB4B4E" w:rsidP="00EB4B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4E">
        <w:rPr>
          <w:rFonts w:ascii="Times New Roman" w:hAnsi="Times New Roman" w:cs="Times New Roman"/>
          <w:sz w:val="28"/>
          <w:szCs w:val="28"/>
        </w:rPr>
        <w:t xml:space="preserve">- разъяснять подчиненным работникам (персоналу) содержание установленных требований охраны труда; </w:t>
      </w:r>
    </w:p>
    <w:p w:rsidR="00EB4B4E" w:rsidRDefault="00EB4B4E" w:rsidP="00EB4B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4E">
        <w:rPr>
          <w:rFonts w:ascii="Times New Roman" w:hAnsi="Times New Roman" w:cs="Times New Roman"/>
          <w:sz w:val="28"/>
          <w:szCs w:val="28"/>
        </w:rPr>
        <w:t xml:space="preserve">- контролировать навыки, необходимые для достижения требуемого уровня безопасности труда; </w:t>
      </w:r>
    </w:p>
    <w:p w:rsidR="00EB4B4E" w:rsidRDefault="00EB4B4E" w:rsidP="00EB4B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4E">
        <w:rPr>
          <w:rFonts w:ascii="Times New Roman" w:hAnsi="Times New Roman" w:cs="Times New Roman"/>
          <w:sz w:val="28"/>
          <w:szCs w:val="28"/>
        </w:rPr>
        <w:t>- вести документацию установленного образца по охране труда, соблюдать сроки её</w:t>
      </w:r>
      <w:r>
        <w:rPr>
          <w:rFonts w:ascii="Times New Roman" w:hAnsi="Times New Roman" w:cs="Times New Roman"/>
          <w:sz w:val="28"/>
          <w:szCs w:val="28"/>
        </w:rPr>
        <w:t xml:space="preserve"> заполнения и условия хранения.</w:t>
      </w:r>
    </w:p>
    <w:p w:rsidR="00EB4B4E" w:rsidRDefault="00EB4B4E" w:rsidP="00EB4B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CF4" w:rsidRDefault="00A52CF4" w:rsidP="00EB4B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Дмитриевского аграрного колледжа   Б.Г. Вельмакин.</w:t>
      </w:r>
    </w:p>
    <w:sectPr w:rsidR="00A52CF4" w:rsidSect="000D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F6070"/>
    <w:rsid w:val="0000623E"/>
    <w:rsid w:val="000D2F50"/>
    <w:rsid w:val="000E0E77"/>
    <w:rsid w:val="001E019B"/>
    <w:rsid w:val="00206831"/>
    <w:rsid w:val="00317717"/>
    <w:rsid w:val="00355822"/>
    <w:rsid w:val="003638BC"/>
    <w:rsid w:val="003B2A80"/>
    <w:rsid w:val="003F4F57"/>
    <w:rsid w:val="00534870"/>
    <w:rsid w:val="005412D5"/>
    <w:rsid w:val="00575691"/>
    <w:rsid w:val="005E18AD"/>
    <w:rsid w:val="00711DA5"/>
    <w:rsid w:val="007D72AA"/>
    <w:rsid w:val="007F6070"/>
    <w:rsid w:val="008D0899"/>
    <w:rsid w:val="00A5012F"/>
    <w:rsid w:val="00A52CF4"/>
    <w:rsid w:val="00A71763"/>
    <w:rsid w:val="00A748F5"/>
    <w:rsid w:val="00C002AB"/>
    <w:rsid w:val="00D245E1"/>
    <w:rsid w:val="00D93838"/>
    <w:rsid w:val="00EB4B4E"/>
    <w:rsid w:val="00F5199D"/>
    <w:rsid w:val="00F8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3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2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414D8-EE34-4601-A9F3-E4589260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Вельмакина</dc:creator>
  <cp:lastModifiedBy>Наталья Вельмакина</cp:lastModifiedBy>
  <cp:revision>2</cp:revision>
  <cp:lastPrinted>2024-01-17T08:24:00Z</cp:lastPrinted>
  <dcterms:created xsi:type="dcterms:W3CDTF">2024-07-03T09:02:00Z</dcterms:created>
  <dcterms:modified xsi:type="dcterms:W3CDTF">2024-07-03T09:02:00Z</dcterms:modified>
</cp:coreProperties>
</file>