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31" w:rsidRPr="0035099E" w:rsidRDefault="006E4B31" w:rsidP="006E4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5099E">
        <w:rPr>
          <w:rFonts w:ascii="Times New Roman" w:eastAsia="Times New Roman" w:hAnsi="Times New Roman" w:cs="Times New Roman"/>
          <w:b/>
          <w:iCs/>
          <w:sz w:val="32"/>
          <w:szCs w:val="32"/>
        </w:rPr>
        <w:t>Проведение профилактических, закаливающих, оздоровительных и воспитательных мероприятий с детьми в летний период регламентируют нормативные документы:</w:t>
      </w:r>
    </w:p>
    <w:p w:rsidR="006E4B31" w:rsidRPr="008B707F" w:rsidRDefault="006E4B31" w:rsidP="006E4B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07F">
        <w:rPr>
          <w:rFonts w:ascii="Times New Roman" w:eastAsia="Times New Roman" w:hAnsi="Times New Roman" w:cs="Times New Roman"/>
          <w:sz w:val="28"/>
          <w:szCs w:val="28"/>
        </w:rPr>
        <w:t>Конвенция о правах ребенка (одобрена Генеральной Ассамблеей ООН 20.11.1989 г)</w:t>
      </w:r>
    </w:p>
    <w:p w:rsidR="006E4B31" w:rsidRPr="008B707F" w:rsidRDefault="006E4B31" w:rsidP="006E4B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07F">
        <w:rPr>
          <w:rFonts w:ascii="Times New Roman" w:eastAsia="Times New Roman" w:hAnsi="Times New Roman" w:cs="Times New Roman"/>
          <w:sz w:val="28"/>
          <w:szCs w:val="28"/>
        </w:rPr>
        <w:t>Конституция РФ от 12.12.1993г. (ст. 38, 41, 42, 43).</w:t>
      </w:r>
    </w:p>
    <w:p w:rsidR="006E4B31" w:rsidRPr="008B707F" w:rsidRDefault="006E4B31" w:rsidP="006E4B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07F">
        <w:rPr>
          <w:rFonts w:ascii="Times New Roman" w:eastAsia="Times New Roman" w:hAnsi="Times New Roman" w:cs="Times New Roman"/>
          <w:sz w:val="28"/>
          <w:szCs w:val="28"/>
        </w:rPr>
        <w:t>Федеральный закон от 24.07.98 г. 124-ФЗ «Об основных гарантиях прав ребенка в Российской Федерации».</w:t>
      </w:r>
    </w:p>
    <w:p w:rsidR="006E4B31" w:rsidRPr="008B707F" w:rsidRDefault="006E4B31" w:rsidP="006E4B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07F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№273 «Об образовании в Российской Федерации» от 29.12.2012 г. </w:t>
      </w:r>
    </w:p>
    <w:p w:rsidR="006E4B31" w:rsidRPr="008B707F" w:rsidRDefault="006E4B31" w:rsidP="006E4B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07F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РФ от 17.09.2013 г. № 1155 «Об утверждении федерального государственного образовательного стандарта дошкольного образования».</w:t>
      </w:r>
    </w:p>
    <w:p w:rsidR="006E4B31" w:rsidRPr="008B707F" w:rsidRDefault="006E4B31" w:rsidP="006E4B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07F">
        <w:rPr>
          <w:rFonts w:ascii="Times New Roman" w:eastAsia="Times New Roman" w:hAnsi="Times New Roman" w:cs="Times New Roman"/>
          <w:sz w:val="28"/>
          <w:szCs w:val="28"/>
        </w:rPr>
        <w:t>Приказ Минздрава России от 04.04.03 № 139 «Об утверждении инструкции по внедрению оздоровительных технологий в деятельность образовательных учреждений».</w:t>
      </w:r>
    </w:p>
    <w:p w:rsidR="006E4B31" w:rsidRPr="008B707F" w:rsidRDefault="006E4B31" w:rsidP="006E4B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07F">
        <w:rPr>
          <w:rFonts w:ascii="Times New Roman" w:eastAsia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режима работы дошкольного образовательного учреждения </w:t>
      </w:r>
      <w:proofErr w:type="spellStart"/>
      <w:r w:rsidRPr="008B707F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8B707F">
        <w:rPr>
          <w:rFonts w:ascii="Times New Roman" w:eastAsia="Times New Roman" w:hAnsi="Times New Roman" w:cs="Times New Roman"/>
          <w:sz w:val="28"/>
          <w:szCs w:val="28"/>
        </w:rPr>
        <w:t xml:space="preserve"> 2.4.1.3049-13, утвержденные главным государственным санитарным врачом РФ от 15.05.2013 № 26.</w:t>
      </w:r>
    </w:p>
    <w:p w:rsidR="006E4B31" w:rsidRPr="008B707F" w:rsidRDefault="006E4B31" w:rsidP="006E4B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07F">
        <w:rPr>
          <w:rFonts w:ascii="Times New Roman" w:eastAsia="Times New Roman" w:hAnsi="Times New Roman" w:cs="Times New Roman"/>
          <w:sz w:val="28"/>
          <w:szCs w:val="28"/>
        </w:rPr>
        <w:t>Программа развития ДОУ;</w:t>
      </w:r>
    </w:p>
    <w:p w:rsidR="006E4B31" w:rsidRDefault="006E4B31" w:rsidP="006E4B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7D7">
        <w:rPr>
          <w:rFonts w:ascii="Times New Roman" w:eastAsia="Times New Roman" w:hAnsi="Times New Roman" w:cs="Times New Roman"/>
          <w:sz w:val="28"/>
          <w:szCs w:val="28"/>
        </w:rPr>
        <w:t xml:space="preserve">Инструкции по организации охраны жизни и здоровья детей в </w:t>
      </w:r>
      <w:r>
        <w:rPr>
          <w:rFonts w:ascii="Times New Roman" w:eastAsia="Times New Roman" w:hAnsi="Times New Roman" w:cs="Times New Roman"/>
          <w:sz w:val="28"/>
          <w:szCs w:val="28"/>
        </w:rPr>
        <w:t>МБДОУ Детском саду №16 «Росинка»</w:t>
      </w:r>
    </w:p>
    <w:p w:rsidR="006E4B31" w:rsidRPr="001A47D7" w:rsidRDefault="006E4B31" w:rsidP="006E4B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47D7">
        <w:rPr>
          <w:rFonts w:ascii="Times New Roman" w:eastAsia="Times New Roman" w:hAnsi="Times New Roman" w:cs="Times New Roman"/>
          <w:sz w:val="28"/>
          <w:szCs w:val="28"/>
        </w:rPr>
        <w:t xml:space="preserve">Локальные акты МБДОУ </w:t>
      </w:r>
      <w:r>
        <w:rPr>
          <w:rFonts w:ascii="Times New Roman" w:eastAsia="Times New Roman" w:hAnsi="Times New Roman" w:cs="Times New Roman"/>
          <w:sz w:val="28"/>
          <w:szCs w:val="28"/>
        </w:rPr>
        <w:t>Детского сада «16 «Росинка»</w:t>
      </w:r>
    </w:p>
    <w:p w:rsidR="006E4B31" w:rsidRPr="001A47D7" w:rsidRDefault="006E4B31" w:rsidP="006E4B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47D7">
        <w:rPr>
          <w:rFonts w:ascii="Times New Roman" w:eastAsia="Times New Roman" w:hAnsi="Times New Roman" w:cs="Times New Roman"/>
          <w:sz w:val="28"/>
          <w:szCs w:val="28"/>
        </w:rPr>
        <w:t>Основная образовательная программа дошкольного образования МБДОУ Детского сада №16 «Росинка»</w:t>
      </w:r>
      <w:r w:rsidRPr="001A47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E4B31" w:rsidRDefault="006E4B31" w:rsidP="006E4B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B31" w:rsidRPr="0035099E" w:rsidRDefault="006E4B31" w:rsidP="006E4B3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5099E">
        <w:rPr>
          <w:rFonts w:ascii="Times New Roman" w:eastAsia="Times New Roman" w:hAnsi="Times New Roman" w:cs="Times New Roman"/>
          <w:b/>
          <w:bCs/>
          <w:sz w:val="32"/>
          <w:szCs w:val="32"/>
        </w:rPr>
        <w:t>Принципы планирования оздоровительной работы:</w:t>
      </w:r>
    </w:p>
    <w:p w:rsidR="006E4B31" w:rsidRPr="008B707F" w:rsidRDefault="006E4B31" w:rsidP="006E4B3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07F">
        <w:rPr>
          <w:rFonts w:ascii="Times New Roman" w:eastAsia="Times New Roman" w:hAnsi="Times New Roman" w:cs="Times New Roman"/>
          <w:sz w:val="28"/>
          <w:szCs w:val="28"/>
        </w:rPr>
        <w:t xml:space="preserve">комплексное использование профилактических, закаливающих и оздоровительных технологий; </w:t>
      </w:r>
    </w:p>
    <w:p w:rsidR="006E4B31" w:rsidRPr="008B707F" w:rsidRDefault="006E4B31" w:rsidP="006E4B3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07F">
        <w:rPr>
          <w:rFonts w:ascii="Times New Roman" w:eastAsia="Times New Roman" w:hAnsi="Times New Roman" w:cs="Times New Roman"/>
          <w:sz w:val="28"/>
          <w:szCs w:val="28"/>
        </w:rPr>
        <w:t xml:space="preserve">непрерывное проведение профилактических, закаливающих и оздоровительных мероприятий; </w:t>
      </w:r>
    </w:p>
    <w:p w:rsidR="006E4B31" w:rsidRPr="008B707F" w:rsidRDefault="006E4B31" w:rsidP="006E4B3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07F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простых и доступных технологий; </w:t>
      </w:r>
    </w:p>
    <w:p w:rsidR="006E4B31" w:rsidRPr="008B707F" w:rsidRDefault="006E4B31" w:rsidP="006E4B3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07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положительной мотивации у детей, родителей и педагогов к проведению профилактических закаливающих и оздоровительных мероприятий; </w:t>
      </w:r>
    </w:p>
    <w:p w:rsidR="006E4B31" w:rsidRPr="008B707F" w:rsidRDefault="006E4B31" w:rsidP="006E4B3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07F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системы профилактических и оздоровительных мероприятий за счет соблюдения элементарных правил и нормативов: оптимального двигательного режима, физической нагрузки, санитарного состояния учреждения, организации питания, воздушно-теплового режима и водоснабжения.</w:t>
      </w:r>
    </w:p>
    <w:p w:rsidR="006E4B31" w:rsidRPr="008B707F" w:rsidRDefault="006E4B31" w:rsidP="006E4B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B31" w:rsidRPr="008B707F" w:rsidRDefault="006E4B31" w:rsidP="006E4B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B31" w:rsidRPr="008B707F" w:rsidRDefault="006E4B31" w:rsidP="006E4B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B31" w:rsidRPr="008B707F" w:rsidRDefault="006E4B31" w:rsidP="006E4B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B31" w:rsidRPr="008B707F" w:rsidRDefault="006E4B31" w:rsidP="006E4B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B31" w:rsidRPr="0035099E" w:rsidRDefault="006E4B31" w:rsidP="006E4B3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Pr="0035099E">
        <w:rPr>
          <w:rFonts w:ascii="Times New Roman" w:eastAsia="Times New Roman" w:hAnsi="Times New Roman" w:cs="Times New Roman"/>
          <w:b/>
          <w:bCs/>
          <w:sz w:val="32"/>
          <w:szCs w:val="32"/>
        </w:rPr>
        <w:t>Организация работы в летний оздоровительный период.</w:t>
      </w:r>
    </w:p>
    <w:p w:rsidR="006E4B31" w:rsidRDefault="006E4B31" w:rsidP="006E4B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E4B31" w:rsidRPr="008B707F" w:rsidRDefault="006E4B31" w:rsidP="006E4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99E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Цель:</w:t>
      </w:r>
      <w:r w:rsidRPr="008B707F">
        <w:rPr>
          <w:rFonts w:ascii="Times New Roman" w:eastAsia="Times New Roman" w:hAnsi="Times New Roman" w:cs="Times New Roman"/>
          <w:sz w:val="28"/>
          <w:szCs w:val="28"/>
        </w:rPr>
        <w:t xml:space="preserve"> повышение качества оздоровительной работы с воспитанниками и широкая пропаганда здорового образа жизни среди всех участников воспитательно-образовательного процесса в летний период.</w:t>
      </w:r>
    </w:p>
    <w:p w:rsidR="006E4B31" w:rsidRDefault="006E4B31" w:rsidP="006E4B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E4B31" w:rsidRPr="0035099E" w:rsidRDefault="006E4B31" w:rsidP="006E4B3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5099E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Задачи летнего оздоровительного периода:</w:t>
      </w:r>
    </w:p>
    <w:p w:rsidR="006E4B31" w:rsidRPr="008B707F" w:rsidRDefault="006E4B31" w:rsidP="006E4B3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07F">
        <w:rPr>
          <w:rFonts w:ascii="Times New Roman" w:eastAsia="Times New Roman" w:hAnsi="Times New Roman" w:cs="Times New Roman"/>
          <w:sz w:val="28"/>
          <w:szCs w:val="28"/>
        </w:rPr>
        <w:t>реализовать систему мероприятий, направленных на оздоровление и физическое воспитание детей;</w:t>
      </w:r>
    </w:p>
    <w:p w:rsidR="006E4B31" w:rsidRPr="008B707F" w:rsidRDefault="006E4B31" w:rsidP="006E4B3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07F">
        <w:rPr>
          <w:rFonts w:ascii="Times New Roman" w:eastAsia="Times New Roman" w:hAnsi="Times New Roman" w:cs="Times New Roman"/>
          <w:sz w:val="28"/>
          <w:szCs w:val="28"/>
        </w:rPr>
        <w:t>создать комфортные условия для физического, психического, нравственного воспитания каждого ребенка, развития у них любознательности и познавательной активности;</w:t>
      </w:r>
    </w:p>
    <w:p w:rsidR="006E4B31" w:rsidRPr="008B707F" w:rsidRDefault="006E4B31" w:rsidP="006E4B3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07F">
        <w:rPr>
          <w:rFonts w:ascii="Times New Roman" w:eastAsia="Times New Roman" w:hAnsi="Times New Roman" w:cs="Times New Roman"/>
          <w:sz w:val="28"/>
          <w:szCs w:val="28"/>
        </w:rPr>
        <w:t>организовать здоровье сберегающий режим, обеспечивающий охрану жизни, предупреждение заболеваемости и детского травматизма;</w:t>
      </w:r>
    </w:p>
    <w:p w:rsidR="006E4B31" w:rsidRPr="008B707F" w:rsidRDefault="006E4B31" w:rsidP="006E4B3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07F">
        <w:rPr>
          <w:rFonts w:ascii="Times New Roman" w:eastAsia="Times New Roman" w:hAnsi="Times New Roman" w:cs="Times New Roman"/>
          <w:sz w:val="28"/>
          <w:szCs w:val="28"/>
        </w:rPr>
        <w:t>осуществлять просвещение родителей по вопросам воспитания и оздоровления детей в летний период.</w:t>
      </w:r>
    </w:p>
    <w:p w:rsidR="006E4B31" w:rsidRDefault="006E4B31" w:rsidP="006E4B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B31" w:rsidRPr="0035099E" w:rsidRDefault="006E4B31" w:rsidP="006E4B3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509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При подготовке к летнему оздоровительному периоду следует исходить из необходимости учета следующих факторов: </w:t>
      </w:r>
    </w:p>
    <w:p w:rsidR="006E4B31" w:rsidRPr="008B707F" w:rsidRDefault="006E4B31" w:rsidP="006E4B3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07F">
        <w:rPr>
          <w:rFonts w:ascii="Times New Roman" w:eastAsia="Times New Roman" w:hAnsi="Times New Roman" w:cs="Times New Roman"/>
          <w:sz w:val="28"/>
          <w:szCs w:val="28"/>
        </w:rPr>
        <w:t>ООП ДОО</w:t>
      </w:r>
    </w:p>
    <w:p w:rsidR="006E4B31" w:rsidRPr="008B707F" w:rsidRDefault="006E4B31" w:rsidP="006E4B3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07F">
        <w:rPr>
          <w:rFonts w:ascii="Times New Roman" w:eastAsia="Times New Roman" w:hAnsi="Times New Roman" w:cs="Times New Roman"/>
          <w:sz w:val="28"/>
          <w:szCs w:val="28"/>
        </w:rPr>
        <w:t>индивидуальных социально-психологических особенностей детей</w:t>
      </w:r>
    </w:p>
    <w:p w:rsidR="006E4B31" w:rsidRPr="008B707F" w:rsidRDefault="006E4B31" w:rsidP="006E4B3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07F">
        <w:rPr>
          <w:rFonts w:ascii="Times New Roman" w:eastAsia="Times New Roman" w:hAnsi="Times New Roman" w:cs="Times New Roman"/>
          <w:sz w:val="28"/>
          <w:szCs w:val="28"/>
        </w:rPr>
        <w:t>особенностей климатической зоны.</w:t>
      </w:r>
    </w:p>
    <w:p w:rsidR="006E4B31" w:rsidRDefault="006E4B31" w:rsidP="006E4B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B31" w:rsidRPr="0035099E" w:rsidRDefault="006E4B31" w:rsidP="006E4B3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5099E">
        <w:rPr>
          <w:rFonts w:ascii="Times New Roman" w:eastAsia="Times New Roman" w:hAnsi="Times New Roman" w:cs="Times New Roman"/>
          <w:b/>
          <w:bCs/>
          <w:sz w:val="32"/>
          <w:szCs w:val="32"/>
        </w:rPr>
        <w:t>Система оздоровления детей в летний период включает в себя:</w:t>
      </w:r>
    </w:p>
    <w:p w:rsidR="006E4B31" w:rsidRPr="008B707F" w:rsidRDefault="006E4B31" w:rsidP="006E4B3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07F">
        <w:rPr>
          <w:rFonts w:ascii="Times New Roman" w:eastAsia="Times New Roman" w:hAnsi="Times New Roman" w:cs="Times New Roman"/>
          <w:sz w:val="28"/>
          <w:szCs w:val="28"/>
        </w:rPr>
        <w:t>Физкультурно-оздоровительная работа с воспитанниками детского сада.</w:t>
      </w:r>
    </w:p>
    <w:p w:rsidR="006E4B31" w:rsidRPr="008B707F" w:rsidRDefault="006E4B31" w:rsidP="006E4B3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07F">
        <w:rPr>
          <w:rFonts w:ascii="Times New Roman" w:eastAsia="Times New Roman" w:hAnsi="Times New Roman" w:cs="Times New Roman"/>
          <w:sz w:val="28"/>
          <w:szCs w:val="28"/>
        </w:rPr>
        <w:t>Организация рационального питания.</w:t>
      </w:r>
    </w:p>
    <w:p w:rsidR="006E4B31" w:rsidRPr="008B707F" w:rsidRDefault="006E4B31" w:rsidP="006E4B3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07F">
        <w:rPr>
          <w:rFonts w:ascii="Times New Roman" w:eastAsia="Times New Roman" w:hAnsi="Times New Roman" w:cs="Times New Roman"/>
          <w:sz w:val="28"/>
          <w:szCs w:val="28"/>
        </w:rPr>
        <w:t>Система закаливания.</w:t>
      </w:r>
    </w:p>
    <w:p w:rsidR="006E4B31" w:rsidRPr="008B707F" w:rsidRDefault="006E4B31" w:rsidP="006E4B3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07F">
        <w:rPr>
          <w:rFonts w:ascii="Times New Roman" w:eastAsia="Times New Roman" w:hAnsi="Times New Roman" w:cs="Times New Roman"/>
          <w:sz w:val="28"/>
          <w:szCs w:val="28"/>
        </w:rPr>
        <w:t>Оздоровительно-просветительская работа.</w:t>
      </w:r>
    </w:p>
    <w:p w:rsidR="006E4B31" w:rsidRDefault="006E4B31" w:rsidP="006E4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44089" w:rsidRDefault="00044089"/>
    <w:sectPr w:rsidR="00044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024F"/>
    <w:multiLevelType w:val="multilevel"/>
    <w:tmpl w:val="701A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A16B6"/>
    <w:multiLevelType w:val="multilevel"/>
    <w:tmpl w:val="13AC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A0ACC"/>
    <w:multiLevelType w:val="multilevel"/>
    <w:tmpl w:val="E66C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DF2732"/>
    <w:multiLevelType w:val="multilevel"/>
    <w:tmpl w:val="EA74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1462E4"/>
    <w:multiLevelType w:val="multilevel"/>
    <w:tmpl w:val="13B0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E4B31"/>
    <w:rsid w:val="00044089"/>
    <w:rsid w:val="006E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2022-12-23T11:06:00Z</dcterms:created>
  <dcterms:modified xsi:type="dcterms:W3CDTF">2022-12-23T11:06:00Z</dcterms:modified>
</cp:coreProperties>
</file>