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8D" w:rsidRDefault="0032048D" w:rsidP="00A63F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2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«Оценка соответствия объекта защиты – Торговый центр «Авиатор» по адресу: г. Красноярск, ул. Авиаторов, дом 5, требованиям пожарной безопасности».</w:t>
      </w:r>
      <w:proofErr w:type="gramEnd"/>
      <w:r w:rsidRPr="0032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Профилактический</w:t>
      </w:r>
      <w:r w:rsidRPr="0032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визит –</w:t>
      </w:r>
    </w:p>
    <w:p w:rsidR="00D975BC" w:rsidRPr="00A63F84" w:rsidRDefault="00804806" w:rsidP="00A63F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новый подход к профилактике пожаров</w:t>
      </w:r>
    </w:p>
    <w:p w:rsidR="00D975BC" w:rsidRPr="00D975BC" w:rsidRDefault="00D975BC" w:rsidP="00D975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F84" w:rsidRPr="00A63F84" w:rsidRDefault="00A63F84" w:rsidP="00A63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84">
        <w:rPr>
          <w:rFonts w:ascii="Times New Roman" w:hAnsi="Times New Roman" w:cs="Times New Roman"/>
          <w:sz w:val="28"/>
          <w:szCs w:val="28"/>
        </w:rPr>
        <w:t xml:space="preserve">1 октября 2022 года вышло постановление Правительство РФ № 1743 «О внесении изменений в </w:t>
      </w:r>
      <w:r w:rsidR="00042992">
        <w:rPr>
          <w:rFonts w:ascii="Times New Roman" w:hAnsi="Times New Roman" w:cs="Times New Roman"/>
          <w:sz w:val="28"/>
          <w:szCs w:val="28"/>
        </w:rPr>
        <w:t>п</w:t>
      </w:r>
      <w:r w:rsidRPr="00A63F84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10 марта 2022 г. № 336», в котором анонсированы изменения проверок органами государственного пожарного надзора.</w:t>
      </w:r>
    </w:p>
    <w:p w:rsidR="00A63F84" w:rsidRPr="00804E83" w:rsidRDefault="00A63F84" w:rsidP="00A63F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E83">
        <w:rPr>
          <w:sz w:val="28"/>
          <w:szCs w:val="28"/>
        </w:rPr>
        <w:t xml:space="preserve">Согласно этому документу, происходит частичная </w:t>
      </w:r>
      <w:r w:rsidRPr="00804E83">
        <w:rPr>
          <w:rStyle w:val="a7"/>
          <w:sz w:val="28"/>
          <w:szCs w:val="28"/>
        </w:rPr>
        <w:t xml:space="preserve">отмена плановых проверок, </w:t>
      </w:r>
      <w:r w:rsidRPr="00804E83">
        <w:rPr>
          <w:sz w:val="28"/>
          <w:szCs w:val="28"/>
        </w:rPr>
        <w:t>а вместо них проводят профилактические визиты.</w:t>
      </w:r>
    </w:p>
    <w:p w:rsidR="00A63F84" w:rsidRPr="00804E83" w:rsidRDefault="00A63F84" w:rsidP="00A63F8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П</w:t>
      </w:r>
      <w:r w:rsidRPr="00804E83">
        <w:rPr>
          <w:rStyle w:val="a7"/>
          <w:rFonts w:ascii="Times New Roman" w:hAnsi="Times New Roman" w:cs="Times New Roman"/>
          <w:color w:val="auto"/>
          <w:sz w:val="28"/>
          <w:szCs w:val="28"/>
        </w:rPr>
        <w:t>ожарный профилактический визит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- э</w:t>
      </w:r>
      <w:r w:rsidRPr="00804E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то визит инспектора государственного пожарного надзора для того, чтобы провести профилактическую беседу о требованиях </w:t>
      </w:r>
      <w:r w:rsidRPr="00804E83">
        <w:rPr>
          <w:rStyle w:val="a7"/>
          <w:rFonts w:ascii="Times New Roman" w:hAnsi="Times New Roman" w:cs="Times New Roman"/>
          <w:color w:val="auto"/>
          <w:sz w:val="28"/>
          <w:szCs w:val="28"/>
        </w:rPr>
        <w:t>пожарной безопасности</w:t>
      </w:r>
      <w:r w:rsidRPr="00804E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 рекомендуемых способах снижения рисков, о контрольных надзорных мероприятиях. 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</w:t>
      </w:r>
      <w:r w:rsidR="00A63F84" w:rsidRPr="00A63F84">
        <w:rPr>
          <w:rFonts w:ascii="Times New Roman" w:hAnsi="Times New Roman" w:cs="Times New Roman"/>
          <w:sz w:val="28"/>
          <w:szCs w:val="28"/>
          <w:shd w:val="clear" w:color="auto" w:fill="FFFFFF"/>
        </w:rPr>
        <w:t>ГПН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пытаются снизить количество контрольных мероприятий и увеличить количество превентивных мер, таких как профилактические визиты, чтобы снизить нагрузку на предприятия и при этом выполн</w:t>
      </w:r>
      <w:r w:rsidR="00A63F84"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свои надзорные обязанности.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статье будет рассмотрена организация профилактических и иных видов визитов и их проведение </w:t>
      </w:r>
      <w:r w:rsidR="00A63F84">
        <w:rPr>
          <w:rFonts w:ascii="Times New Roman" w:eastAsia="Times New Roman" w:hAnsi="Times New Roman" w:cs="Times New Roman"/>
          <w:color w:val="000000"/>
          <w:sz w:val="28"/>
          <w:szCs w:val="28"/>
        </w:rPr>
        <w:t>в культурно-развлекательных и торговых центрах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 - это мероприятие, контролируемое сотрудниками пожарной охраны, также известными как инспекторы ГПН, которое предполагает профилактическую беседу с поднадзорным лицом либо на месте, либо посредством видеоконференции. Цель беседы - обеспечить соблюдение правил пожарной безопасности.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вид посещения является одним из профилактических мероприятий, введенных в соответствии с Федеральным законом от 31 июля 2020 года № 248-ФЗ "О государственном контроле (надзоре) и муниципальном контроле в Российской Федерации".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инспектора во время профилактического визита изложены в пункте 47 Постановления Правительства № 290. Эти цели включают в себя информирование поднадзорного лица о требованиях к объекту, оценку соответствия критериям риска, рекомендации по снижению риска, предоставление информации о типах проводимых ПЭБ и сбор данных для присвоения категории риска.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целью профилактического посещения не является привлечение поднадзорного лица к юридической ответственности или выдача предписания об устранении нарушений пожарной безопасности.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профилактического визита пожарным инспекторам доступны два метода. 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предполагает физическое посещение поднадзорного объекта, а второй - дистанционное в</w:t>
      </w:r>
      <w:r w:rsidR="00A63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заимодействие посредством аудио 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видеосвязи. Важно заранее уточнить у инспектора, является ли дистанционное взаимодействие приемлемым вариантом.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надзорный орган определяет используемый метод, но поднадзорное лицо может потребовать его изменения.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Начиная с 2023 года, некоторые особенности и категории хозяйствующих субъектов включены в профилактические визиты.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далее было понятнее, можно разделить все профилактические посещения на три группы: профилактические посещения, добровольные профилактические посещения, которые </w:t>
      </w:r>
      <w:r w:rsidR="000768D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начали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только в 2023 году, и профилактические посещения, которые всегда проводятся в общем порядке инспекторами ГПН.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посещения предназначены для объектов, относящихся к категориям чрезвычайно высокого, высокого и значительного риска, а также для объектов, предоставляющих такие услуги, как дошкольное и общее образование, детские лагеря, социальные услуги с проживанием.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для таких объектов не требуется.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заранее предсказать, какой объект будет подвергнут профилактическому посещению. Однако контрольный орган должен проинформировать контролируемое лицо не позднее, чем за пять рабочих дней до посещения. Если подконтрольное лицо не заинтересовано в профилактическом посещении, оно может отказаться от него, сообщив об этом контрольному органу не </w:t>
      </w:r>
      <w:proofErr w:type="gram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три рабочих дня до назначенной даты. Посещение не должно длиться дольше одного рабочего дня.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посещения инспектор подготовит лист профилактической беседы и даст рекомендации по снижению категории риска объекта.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будет подписан владельцем или представителем объекта и направлен контролируемому лицу в течение пяти рабочих дней. Эти процедуры изложены в части 6 статьи 52 248-ФЗ.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результатам профилактического посещения, контролируемое лицо не может быть привлечено к административной ответственности. По результатам посещения не может быть выдано никаких предписаний об устранении нарушений правил пожарной безопасности, а любые советы, данные поднадзорному лицу в ходе посещения, носят исключительно информационный характер. Это прямо указано в части 8 статьи 52 248-ФЗ.</w:t>
      </w:r>
    </w:p>
    <w:p w:rsidR="00A63F84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по результатам профилактического посещения не может быть выдано никаких предписаний.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объекты с высоким и чрезвычайно высоким риском, включенные в планы K</w:t>
      </w:r>
      <w:proofErr w:type="gramStart"/>
      <w:r w:rsidR="00A63F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M, могут добровольно запросить профилактический визит пожарных инспекторов. Инициатором такого посещения является владелец объекта или его представитель, а не пожарный инспектор. Подробности такого "добровольного" визита можно найти в пункте 11</w:t>
      </w:r>
      <w:r w:rsidR="00042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0429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="00042992" w:rsidRPr="00A63F84">
        <w:rPr>
          <w:rFonts w:ascii="Times New Roman" w:hAnsi="Times New Roman" w:cs="Times New Roman"/>
          <w:sz w:val="28"/>
          <w:szCs w:val="28"/>
        </w:rPr>
        <w:t>Правительства</w:t>
      </w:r>
      <w:r w:rsidR="00042992"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№ 336.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Рината </w:t>
      </w:r>
      <w:proofErr w:type="spell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Еникеева</w:t>
      </w:r>
      <w:proofErr w:type="spell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, директора Департамента надзорной деятельности и профилактической работы МЧС России, у тех, кому предстоит проверка в 2023 году, есть возможность пригласить инспектора в свое здание или сооружение за два месяца до этого для бесплатного посещения, чтобы выявить возможные проблемы.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отметить, что "добровольные" профилактические визиты будут действительны только в течение 2023 года и могут быть продлены на основании их положительного воздействия. Однако важно понимать, что такие посещения не отменяют запланированную инспекцию К</w:t>
      </w:r>
      <w:r w:rsidR="0004299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Инспектор все равно приедет на объект в соответствии с </w:t>
      </w:r>
      <w:proofErr w:type="gram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запланированными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ККМ. Чтобы запросить профилактический визит, владелец объекта должен обратиться в пожарную службу с письменным заявлением не позднее, чем за 2 месяца до начала </w:t>
      </w:r>
      <w:proofErr w:type="gram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КНМ. Заявление должно быть адресовано в Главное управление МЧС России по субъекту или территориальный отдел надзорной деятельности и профилактической работы.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должен состояться не позднее, чем за месяц до </w:t>
      </w:r>
      <w:proofErr w:type="gram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запланированного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992">
        <w:rPr>
          <w:rFonts w:ascii="Times New Roman" w:eastAsia="Times New Roman" w:hAnsi="Times New Roman" w:cs="Times New Roman"/>
          <w:color w:val="000000"/>
          <w:sz w:val="28"/>
          <w:szCs w:val="28"/>
        </w:rPr>
        <w:t>КНМ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заполнения листа профилактической беседы не должен превышать одного рабочего дня. Сотрудник пожарной охраны подготовит лист, и он должен быть подписан либо владельцем, либо представителем объекта. В листе будет содержаться вся информация, которая обсуждалась во время профилактического визита, а также рекомендации по минимизации категории риска объекта. Он будет направлен контролируемому лицу в течение пяти рабочих дней после проведения профилактического мероприятия.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профилактического визита инспектор также обратит внимание на все нарушения, допущенные на объекте, и у контролируемого лица будет достаточно времени для подготовки </w:t>
      </w:r>
      <w:proofErr w:type="gram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плановому КНМ, включая принятие мер по предотвращению нарушений обязательных требований.</w:t>
      </w:r>
    </w:p>
    <w:p w:rsidR="00042992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 или предписания за это не предусмотрено.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для </w:t>
      </w:r>
      <w:r w:rsidRPr="00D975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некоторых государственных и муниципальных учреждений дошкольного, начального общего, основного общего и среднего общего образования, относящихся к категории высокого и чрезвычайно высокого риска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будет предусмотрена возможность проведения профилактических посещений </w:t>
      </w:r>
      <w:proofErr w:type="gramStart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плановых КМП. Об этом говорится в пункте 11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3117A"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="00F3117A" w:rsidRPr="00A63F84">
        <w:rPr>
          <w:rFonts w:ascii="Times New Roman" w:hAnsi="Times New Roman" w:cs="Times New Roman"/>
          <w:sz w:val="28"/>
          <w:szCs w:val="28"/>
        </w:rPr>
        <w:t>Правительства</w:t>
      </w:r>
      <w:r w:rsidR="00F3117A"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336. Подробности этих посещений можно найти в программе профилактики рисков причинения вреда (ущерба) охраняемым законом ценностям, которая утверждается не позднее 20 декабря и доступна на сайтах Главных управлений МЧС России по субъекту РФ.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таких профилактических визитов невозможен.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продолжительность профилактического посещения составляет один рабочий день, но она может быть увеличена для проведения инструментальных обследований, осмотров и испытаний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трех рабочих дней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посещения является лист профилактической беседы, подготовленный сотрудником пожарной охраны и подписанный владельцем или представителем объекта. В этот лист заносится информация, полученная в ходе посещения, а также рекомендации по снижению категории риска объекта.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пяти рабочих дней после проведения профилактического мероприятия лист направляется поднадзорному лицу. Административная ответственность не наступает, но при нарушении обязательных требований может быть выдано предписание. В случае выявления нарушений с явной угрозой в ходе профилактического посещения копия предписания направляется в контролирующий орган.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объект надзора представляет прямую угрозу охраняемым законом ценностям или уже причинил вред, инспектор обязан немедленно проинформировать об этом соответствующее должностное лицо контрольного 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органа. Это приведет к принятию решения о проведении К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М на основании статьи 52 248-ФЗ.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По сути, если выявленные в ходе профилактического визита нарушения представляют угрозу здоровью и безопасности людей, инспектор пожарного надзора может инициировать проведение внепланово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F311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М (по согласованию с прокуратурой), что в конечном итоге может привести к возбуждению дела об административном правонарушении в отношении хозяйствующего субъекта.</w:t>
      </w:r>
    </w:p>
    <w:p w:rsidR="00F3117A" w:rsidRDefault="00D975BC" w:rsidP="00A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B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в том, какие нарушения правил пожарной безопасности могут вызвать явную и непосредственную угрозу причинения вреда. Конкретного определения или перечня таких нарушений нет, но в качестве примеров можно привести отсутствие систем противопожарной защиты, проблемы с путями эвакуации, нарушения, связанные с помещениями повышенной взрывоопасности, а также несоблюдение правил безопасности при проведении огневых и других опасных работ.</w:t>
      </w:r>
    </w:p>
    <w:p w:rsidR="0070358B" w:rsidRDefault="00BC1E04" w:rsidP="00BC1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04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в части касающейся контрольно-надзорных мероприятий, рассмотрим на примере проведения профилактического визита в здании </w:t>
      </w:r>
      <w:r w:rsidRPr="00BC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Торговый центр «Авиатор» по адресу: </w:t>
      </w:r>
      <w:proofErr w:type="gramStart"/>
      <w:r w:rsidRPr="00BC1E0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C1E04">
        <w:rPr>
          <w:rFonts w:ascii="Times New Roman" w:hAnsi="Times New Roman" w:cs="Times New Roman"/>
          <w:color w:val="000000" w:themeColor="text1"/>
          <w:sz w:val="28"/>
          <w:szCs w:val="28"/>
        </w:rPr>
        <w:t>. Красноярск, ул. Авиаторов, дом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68D1" w:rsidRDefault="000768D1" w:rsidP="00BC1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объект был введен в эксплуатацию в 2014 году, первым документом</w:t>
      </w:r>
      <w:r w:rsidR="00A3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(кроме проектной документации)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90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Акт проверки по вводу в эксплуатацию от 02.12.2014г. № 1197-ОПН.</w:t>
      </w:r>
    </w:p>
    <w:p w:rsidR="00A31907" w:rsidRDefault="00A31907" w:rsidP="00BC1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июля 2023 года государственным инспектором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Красноярска по пожарному </w:t>
      </w:r>
      <w:r w:rsidR="00804806">
        <w:rPr>
          <w:rFonts w:ascii="Times New Roman" w:hAnsi="Times New Roman" w:cs="Times New Roman"/>
          <w:color w:val="000000" w:themeColor="text1"/>
          <w:sz w:val="28"/>
          <w:szCs w:val="28"/>
        </w:rPr>
        <w:t>надзору Ивановой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Ю.И. был проведен профилактический визит</w:t>
      </w:r>
      <w:r w:rsidR="00EC1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1BBE" w:rsidRPr="00EC1BBE" w:rsidRDefault="00EC1BBE" w:rsidP="00EC1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BBE">
        <w:rPr>
          <w:rFonts w:ascii="Times New Roman" w:eastAsia="Times New Roman" w:hAnsi="Times New Roman" w:cs="Times New Roman"/>
          <w:sz w:val="28"/>
          <w:szCs w:val="28"/>
        </w:rPr>
        <w:t>В ходе разъяснены требования, предъявляемые к объекту надзора (ссылка на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пожарного надзора, соответствие объекта надзора критериям риска.</w:t>
      </w:r>
      <w:proofErr w:type="gramEnd"/>
      <w:r w:rsidRPr="00EC1BBE">
        <w:rPr>
          <w:rFonts w:ascii="Times New Roman" w:eastAsia="Times New Roman" w:hAnsi="Times New Roman" w:cs="Times New Roman"/>
          <w:sz w:val="28"/>
          <w:szCs w:val="28"/>
        </w:rPr>
        <w:t xml:space="preserve"> Отнесение к определенной категории риска осуществляется на основании порядка и критериев отнесения объектов защиты к определенной категории риска согласно приложению к Положению о федеральном государственном пожарном надзоре, утвержденном постановлением Правительства РФ от 12.04.2012 № 290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федеральном государственном пожарном надзоре».</w:t>
      </w:r>
    </w:p>
    <w:p w:rsidR="00EC1BBE" w:rsidRDefault="00EC1BBE" w:rsidP="00EC1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BE">
        <w:rPr>
          <w:rFonts w:ascii="Times New Roman" w:eastAsia="Times New Roman" w:hAnsi="Times New Roman" w:cs="Times New Roman"/>
          <w:sz w:val="28"/>
          <w:szCs w:val="28"/>
        </w:rPr>
        <w:t xml:space="preserve"> Также в ходе профилактического визита контролируемое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проинформировано об основаниях и о рекомендуемых способах снижения категории риска: пересмотр решений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отнесении объектов надзора к категориям риска осуществляется ежегодно в ходе планирования контрольных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(надзорных) мероприятий.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Правообладатели объектов надзора могут подать в установленном порядке в орган государственного 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надзора (подразделение государственного пожарного надзора) мотивированное заявление об изменении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 xml:space="preserve">присвоенной используемым ими объектам категории риска. </w:t>
      </w:r>
    </w:p>
    <w:p w:rsidR="00EC1BBE" w:rsidRDefault="00804806" w:rsidP="00EC1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EC1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BBE" w:rsidRPr="00EC1BBE">
        <w:rPr>
          <w:rFonts w:ascii="Times New Roman" w:eastAsia="Times New Roman" w:hAnsi="Times New Roman" w:cs="Times New Roman"/>
          <w:sz w:val="28"/>
          <w:szCs w:val="28"/>
        </w:rPr>
        <w:t>в ходе профилактического визита контролируемое лицо</w:t>
      </w:r>
      <w:r w:rsidR="00EC1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BBE" w:rsidRPr="00EC1BBE">
        <w:rPr>
          <w:rFonts w:ascii="Times New Roman" w:eastAsia="Times New Roman" w:hAnsi="Times New Roman" w:cs="Times New Roman"/>
          <w:sz w:val="28"/>
          <w:szCs w:val="28"/>
        </w:rPr>
        <w:t>проинформировано о видах, содержании и об интенсивности контрольных (надзорных) мероприятий</w:t>
      </w:r>
      <w:r w:rsidR="00EC1B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BBE" w:rsidRPr="00EC1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BBE" w:rsidRPr="00EC1BBE" w:rsidRDefault="00EC1BBE" w:rsidP="00EC1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BE">
        <w:rPr>
          <w:rFonts w:ascii="Times New Roman" w:eastAsia="Times New Roman" w:hAnsi="Times New Roman" w:cs="Times New Roman"/>
          <w:sz w:val="28"/>
          <w:szCs w:val="28"/>
        </w:rPr>
        <w:t>Даны рекомендации по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объектов защиты первичными средствами пожаротушения, а так же их содержанию и учету, доведены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 к эвакуационным путям, эвакуационным и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lastRenderedPageBreak/>
        <w:t>аварийным выходам из помещений, зданий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сооружений, порядок проведения противопожарного инструктажа с персоналом. Одновременно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BE">
        <w:rPr>
          <w:rFonts w:ascii="Times New Roman" w:eastAsia="Times New Roman" w:hAnsi="Times New Roman" w:cs="Times New Roman"/>
          <w:sz w:val="28"/>
          <w:szCs w:val="28"/>
        </w:rPr>
        <w:t>требования к обслуживанию и эксплуатации средств обеспечения пожарной безопасности и пожаротушения.</w:t>
      </w:r>
    </w:p>
    <w:p w:rsidR="00EC1BBE" w:rsidRDefault="00EC1BBE" w:rsidP="00BC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полученных в ходе обучения знаниях,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введение с 2023 года </w:t>
      </w:r>
      <w:r w:rsidR="00BF2A89">
        <w:rPr>
          <w:rFonts w:ascii="Times New Roman" w:hAnsi="Times New Roman" w:cs="Times New Roman"/>
          <w:sz w:val="28"/>
          <w:szCs w:val="28"/>
        </w:rPr>
        <w:t>понятия профилактический визит позволит повысить степень защищенности объектов за счет информирования собственников объектов требований пожарной безопасности непосредственно сотрудниками ГПН.</w:t>
      </w:r>
    </w:p>
    <w:p w:rsidR="00BF2A89" w:rsidRPr="00EC1BBE" w:rsidRDefault="00BF2A89" w:rsidP="00BC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сложилась практика посещения объектов работниками предприятий различных форм собственности, работающих в сфере пожарной безопасности, но не являющихся сотрудниками ГПН. В погоне за прибылью данные работники проводили «АУДИТ» пожарной безопасности и склоняли собственников объектов к заключению договоров на выполнение работ (услуг) в области пожарной безопасности, зарабатывали денежные средства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неся никакой ответственности. Заблаговременное посещение инспектора ГПН в разрезе профилактического визита позволит собственнику качественно подготовиться к плановому надзорному мероприятию и избежать наказаний.</w:t>
      </w:r>
    </w:p>
    <w:sectPr w:rsidR="00BF2A89" w:rsidRPr="00EC1BBE" w:rsidSect="000768D1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8C1"/>
    <w:multiLevelType w:val="multilevel"/>
    <w:tmpl w:val="CDEC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63A91"/>
    <w:multiLevelType w:val="multilevel"/>
    <w:tmpl w:val="2E5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5BC"/>
    <w:rsid w:val="00042992"/>
    <w:rsid w:val="000768D1"/>
    <w:rsid w:val="0032048D"/>
    <w:rsid w:val="00551FFD"/>
    <w:rsid w:val="0070358B"/>
    <w:rsid w:val="00804806"/>
    <w:rsid w:val="0095386A"/>
    <w:rsid w:val="00A31907"/>
    <w:rsid w:val="00A63F84"/>
    <w:rsid w:val="00BC1E04"/>
    <w:rsid w:val="00BF2A89"/>
    <w:rsid w:val="00C92276"/>
    <w:rsid w:val="00D975BC"/>
    <w:rsid w:val="00EC1BBE"/>
    <w:rsid w:val="00F3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76"/>
  </w:style>
  <w:style w:type="paragraph" w:styleId="3">
    <w:name w:val="heading 3"/>
    <w:basedOn w:val="a"/>
    <w:next w:val="a"/>
    <w:link w:val="30"/>
    <w:unhideWhenUsed/>
    <w:qFormat/>
    <w:rsid w:val="00A63F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975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75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975BC"/>
    <w:rPr>
      <w:color w:val="0000FF"/>
      <w:u w:val="single"/>
    </w:rPr>
  </w:style>
  <w:style w:type="character" w:customStyle="1" w:styleId="blindlabel">
    <w:name w:val="blind_label"/>
    <w:basedOn w:val="a0"/>
    <w:rsid w:val="00D975BC"/>
  </w:style>
  <w:style w:type="character" w:customStyle="1" w:styleId="leftmenuitem-modulelabel--gakmh">
    <w:name w:val="leftmenuitem-module__label--gakmh"/>
    <w:basedOn w:val="a0"/>
    <w:rsid w:val="00D975BC"/>
  </w:style>
  <w:style w:type="character" w:customStyle="1" w:styleId="uirmenulabel-text">
    <w:name w:val="ui_rmenu_label-text"/>
    <w:basedOn w:val="a0"/>
    <w:rsid w:val="00D975BC"/>
  </w:style>
  <w:style w:type="character" w:customStyle="1" w:styleId="postheadertitleauthorname">
    <w:name w:val="postheadertitle__authorname"/>
    <w:basedOn w:val="a0"/>
    <w:rsid w:val="00D975BC"/>
  </w:style>
  <w:style w:type="paragraph" w:styleId="a4">
    <w:name w:val="Balloon Text"/>
    <w:basedOn w:val="a"/>
    <w:link w:val="a5"/>
    <w:uiPriority w:val="99"/>
    <w:semiHidden/>
    <w:unhideWhenUsed/>
    <w:rsid w:val="00D9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63F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unhideWhenUsed/>
    <w:rsid w:val="00A6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3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3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2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106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35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5105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7621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0733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442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2055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7308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956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915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883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54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0252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6684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3338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56408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6120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8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8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0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2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04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63622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402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83301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0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36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2023-11-17T02:09:00Z</dcterms:created>
  <dcterms:modified xsi:type="dcterms:W3CDTF">2024-06-27T02:51:00Z</dcterms:modified>
</cp:coreProperties>
</file>