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61FBC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eastAsia="ru-RU"/>
        </w:rPr>
        <w:t>Как</w:t>
      </w:r>
      <w:r>
        <w:rPr>
          <w:rFonts w:hint="default" w:ascii="Times New Roman" w:hAnsi="Times New Roman" w:cs="Times New Roman"/>
          <w:b/>
          <w:bCs/>
          <w:i w:val="0"/>
          <w:iCs w:val="0"/>
          <w:sz w:val="40"/>
          <w:szCs w:val="40"/>
          <w:lang w:val="en-US" w:eastAsia="ru-RU"/>
        </w:rPr>
        <w:t xml:space="preserve"> повысить самооценку у ребёнка. Рекомендации родителям.</w:t>
      </w:r>
    </w:p>
    <w:p w14:paraId="0837619B">
      <w:pPr>
        <w:ind w:firstLine="700" w:firstLineChars="25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Если у ребёнка занижена самооценка, скорее всего, ему будет сложно реализоваться как личности, поскольку у него нет самого главного для полноценного бытия — ощущения себя ценным и важным, нет веры в свои силы. Если ребёнок не уверен в себе, то он часто чувствует себя хуже других, вследствие чего может попадать в неприятные ситуации. </w:t>
      </w:r>
    </w:p>
    <w:p w14:paraId="4D3BFEEF">
      <w:pPr>
        <w:jc w:val="center"/>
        <w:rPr>
          <w:rFonts w:hint="default" w:ascii="Arial Black" w:hAnsi="Arial Black" w:cs="Arial Black"/>
          <w:sz w:val="28"/>
          <w:szCs w:val="28"/>
          <w:lang w:eastAsia="ru-RU"/>
        </w:rPr>
      </w:pPr>
      <w:r>
        <w:rPr>
          <w:rFonts w:hint="default" w:ascii="Arial Black" w:hAnsi="Arial Black" w:cs="Arial Black"/>
          <w:b/>
          <w:bCs/>
          <w:i/>
          <w:iCs/>
          <w:sz w:val="28"/>
          <w:szCs w:val="28"/>
          <w:lang w:eastAsia="ru-RU"/>
        </w:rPr>
        <w:t>Варианты, которые ведут к снижению самооценки</w:t>
      </w:r>
      <w:r>
        <w:rPr>
          <w:rFonts w:hint="default" w:ascii="Arial Black" w:hAnsi="Arial Black" w:cs="Arial Black"/>
          <w:sz w:val="28"/>
          <w:szCs w:val="28"/>
          <w:lang w:eastAsia="ru-RU"/>
        </w:rPr>
        <w:t>.</w:t>
      </w:r>
    </w:p>
    <w:p w14:paraId="2D539D9D">
      <w:pPr>
        <w:numPr>
          <w:ilvl w:val="0"/>
          <w:numId w:val="1"/>
        </w:numPr>
        <w:ind w:firstLine="700" w:firstLineChars="250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Один из вариантов низкой самооценки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 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— когда страдают способности у ребёнка, и родители не озабочены, чтобы их развивать у малыша. В этом случае ребёнок, подрастая, начинает понимать, что способности сверстников гораздо выше его, он везде и во всём проигрывает (происходит некая проверка реальности), и тогда у него, естественно, снижается самооценка.</w:t>
      </w:r>
    </w:p>
    <w:p w14:paraId="1FB30BC8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CFB18BB">
      <w:pP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Что же делать и с чего начать?</w:t>
      </w:r>
    </w:p>
    <w:p w14:paraId="01491356">
      <w:pP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Увеличить уровень способностей ребёнка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3C902983">
      <w:pP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Уменьшить уровень требований к нему.</w:t>
      </w:r>
    </w:p>
    <w:p w14:paraId="6D0A238F">
      <w:pPr>
        <w:shd w:val="clear" w:color="auto" w:fill="FFFFFF"/>
        <w:spacing w:before="100" w:beforeAutospacing="1" w:after="0" w:line="240" w:lineRule="auto"/>
        <w:ind w:left="30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3F1D0D2">
      <w:pPr>
        <w:pStyle w:val="7"/>
        <w:shd w:val="clear" w:color="auto" w:fill="FFFFFF"/>
        <w:spacing w:before="0" w:beforeAutospacing="0" w:after="240" w:afterAutospacing="0"/>
        <w:ind w:firstLine="700" w:firstLineChars="250"/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Другие варианты, которые ведут к  снижению самооценки:</w:t>
      </w:r>
    </w:p>
    <w:p w14:paraId="14D5EB40">
      <w:pPr>
        <w:pStyle w:val="7"/>
        <w:shd w:val="clear" w:color="auto" w:fill="FFFFFF"/>
        <w:spacing w:before="24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завышенные требования к ребёнку в семье. которые не соответствуют его возрасту, развитию;</w:t>
      </w:r>
    </w:p>
    <w:p w14:paraId="7C59EB22">
      <w:pPr>
        <w:pStyle w:val="7"/>
        <w:shd w:val="clear" w:color="auto" w:fill="FFFFFF"/>
        <w:spacing w:before="24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сравнение с какими-то недостижимыми образцами для подражания;</w:t>
      </w:r>
    </w:p>
    <w:p w14:paraId="1B7501E4">
      <w:pPr>
        <w:pStyle w:val="7"/>
        <w:shd w:val="clear" w:color="auto" w:fill="FFFFFF"/>
        <w:spacing w:before="24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критика;</w:t>
      </w:r>
    </w:p>
    <w:p w14:paraId="4DA31681">
      <w:p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сравнение с другими детьми;</w:t>
      </w:r>
    </w:p>
    <w:p w14:paraId="72D6591F">
      <w:p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игнорирование чувств ребёнка и особенностей его характера;</w:t>
      </w:r>
    </w:p>
    <w:p w14:paraId="2425FD8A">
      <w:pPr>
        <w:shd w:val="clear" w:color="auto" w:fill="FFFFFF"/>
        <w:spacing w:before="240"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недостаточное внимание к мнению ребёнка;</w:t>
      </w:r>
    </w:p>
    <w:p w14:paraId="607C5399">
      <w:pPr>
        <w:shd w:val="clear" w:color="auto" w:fill="FFFFFF"/>
        <w:spacing w:before="240"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неуважительная или конфликтная атмосфера в семье;</w:t>
      </w:r>
    </w:p>
    <w:p w14:paraId="4552A74C">
      <w:pPr>
        <w:shd w:val="clear" w:color="auto" w:fill="FFFFFF"/>
        <w:spacing w:before="240"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регулярные наказания без достаточного количества похвалы и эмоциональной поддержки.</w:t>
      </w:r>
    </w:p>
    <w:p w14:paraId="0371117F">
      <w:pPr>
        <w:shd w:val="clear" w:color="auto" w:fill="FFFFFF"/>
        <w:spacing w:before="240"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A6DCF76">
      <w:pPr>
        <w:shd w:val="clear" w:color="auto" w:fill="FFFFFF"/>
        <w:spacing w:before="240"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E8CADA2">
      <w:pPr>
        <w:shd w:val="clear" w:color="auto" w:fill="FFFFFF"/>
        <w:spacing w:before="240"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B397398">
      <w:pPr>
        <w:shd w:val="clear" w:color="auto" w:fill="FFFFFF"/>
        <w:spacing w:before="240" w:after="0" w:line="240" w:lineRule="auto"/>
        <w:jc w:val="center"/>
        <w:rPr>
          <w:rFonts w:hint="default" w:ascii="Arial Black" w:hAnsi="Arial Black" w:eastAsia="Times New Roman" w:cs="Arial Black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hint="default" w:ascii="Arial Black" w:hAnsi="Arial Black" w:eastAsia="Times New Roman" w:cs="Arial Black"/>
          <w:b/>
          <w:bCs/>
          <w:i/>
          <w:iCs/>
          <w:color w:val="000000"/>
          <w:sz w:val="28"/>
          <w:szCs w:val="28"/>
          <w:lang w:eastAsia="ru-RU"/>
        </w:rPr>
        <w:t>Что необходимо делать</w:t>
      </w:r>
      <w:r>
        <w:rPr>
          <w:rFonts w:hint="default" w:ascii="Arial Black" w:hAnsi="Arial Black" w:cs="Arial Black"/>
          <w:b/>
          <w:bCs/>
          <w:i/>
          <w:iCs/>
          <w:color w:val="000000"/>
          <w:sz w:val="28"/>
          <w:szCs w:val="28"/>
        </w:rPr>
        <w:t xml:space="preserve"> для поднятия детской самооценки</w:t>
      </w:r>
      <w:r>
        <w:rPr>
          <w:rFonts w:hint="default" w:ascii="Arial Black" w:hAnsi="Arial Black" w:cs="Arial Black"/>
          <w:b/>
          <w:bCs/>
          <w:i/>
          <w:iCs/>
          <w:color w:val="000000"/>
          <w:sz w:val="28"/>
          <w:szCs w:val="28"/>
          <w:lang w:val="ru-RU"/>
        </w:rPr>
        <w:t>?</w:t>
      </w:r>
    </w:p>
    <w:p w14:paraId="26145660">
      <w:pPr>
        <w:pStyle w:val="7"/>
        <w:shd w:val="clear" w:color="auto" w:fill="FFFFFF"/>
        <w:spacing w:before="0" w:beforeAutospacing="0" w:after="24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</w:p>
    <w:p w14:paraId="5656577F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Начните с себя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3F5C9619">
      <w:pPr>
        <w:pStyle w:val="8"/>
        <w:shd w:val="clear" w:color="auto" w:fill="FFFFFF"/>
        <w:spacing w:before="100" w:beforeAutospacing="1" w:after="100" w:afterAutospacing="1" w:line="240" w:lineRule="auto"/>
        <w:ind w:left="144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Терпение.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Первым шагом будет запастись терпением — дело это непростое, лучше идти маленькими шагами, понимая, что мы делаем и зачем. </w:t>
      </w:r>
    </w:p>
    <w:p w14:paraId="03B980D9">
      <w:pPr>
        <w:pStyle w:val="8"/>
        <w:shd w:val="clear" w:color="auto" w:fill="FFFFFF"/>
        <w:spacing w:before="100" w:beforeAutospacing="1" w:after="100" w:afterAutospacing="1" w:line="240" w:lineRule="auto"/>
        <w:ind w:left="144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Анализ.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своё отношение к ребёнку. Какие требования и ожидания по отношению к нему уже существуют. </w:t>
      </w:r>
    </w:p>
    <w:p w14:paraId="5F860C55">
      <w:pPr>
        <w:pStyle w:val="8"/>
        <w:shd w:val="clear" w:color="auto" w:fill="FFFFFF"/>
        <w:spacing w:before="100" w:beforeAutospacing="1" w:after="100" w:afterAutospacing="1" w:line="240" w:lineRule="auto"/>
        <w:ind w:left="144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Микроклимат в семье.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Оздоровить, насколько это возможно, атмосферу в семье, чтобы она стала спокойной.</w:t>
      </w:r>
    </w:p>
    <w:p w14:paraId="14882AF9">
      <w:pPr>
        <w:pStyle w:val="8"/>
        <w:shd w:val="clear" w:color="auto" w:fill="FFFFFF"/>
        <w:spacing w:before="100" w:beforeAutospacing="1" w:after="100" w:afterAutospacing="1" w:line="240" w:lineRule="auto"/>
        <w:ind w:left="144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Акцент на хорошем.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Учитесь замечать в своём ребёнке хорошее. Проговаривать вслух это можно время от времени</w:t>
      </w:r>
    </w:p>
    <w:p w14:paraId="212A9824">
      <w:pPr>
        <w:pStyle w:val="8"/>
        <w:shd w:val="clear" w:color="auto" w:fill="FFFFFF"/>
        <w:spacing w:before="100" w:beforeAutospacing="1" w:after="100" w:afterAutospacing="1" w:line="240" w:lineRule="auto"/>
        <w:ind w:left="144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Вызубрите наизусть фразу Януша Корчака «Детей нет, есть люди» и не позволяйте себе ничего такого, чего бы не позволили в отношении других взрослых людей</w:t>
      </w:r>
    </w:p>
    <w:p w14:paraId="1490C300">
      <w:pPr>
        <w:pStyle w:val="8"/>
        <w:shd w:val="clear" w:color="auto" w:fill="FFFFFF"/>
        <w:spacing w:before="100" w:beforeAutospacing="1" w:after="100" w:afterAutospacing="1" w:line="240" w:lineRule="auto"/>
        <w:ind w:left="144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Научитесь смиряться.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ребёнок с характером и способностями не такими, как вы нарисовали ещё до его рождения, задайте себе вопрос: вы хотите вырастить его успешным или счастливым и здоровым?</w:t>
      </w:r>
    </w:p>
    <w:p w14:paraId="4FFAA0EA">
      <w:pPr>
        <w:pStyle w:val="8"/>
        <w:shd w:val="clear" w:color="auto" w:fill="FFFFFF"/>
        <w:spacing w:before="100" w:beforeAutospacing="1" w:after="100" w:afterAutospacing="1" w:line="240" w:lineRule="auto"/>
        <w:ind w:left="144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92BA2D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Развитие сильных сторон личности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ребёнку повысить свои реальные способности. Не ориентировать его на то, чтобы он был лучше всех, а позаботиться о том, чтобы он что-то умел делать хорошо, и самому ценить то, что он умеет. Это не обязательно успехи по математике и русскому. Это вполне может быть хорошее умение вышивать крестиком или плавание.</w:t>
      </w:r>
    </w:p>
    <w:p w14:paraId="6CCD95A8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Давать ребёнку свободу выбора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Не навязывать свои решения ни в выборе одежды, ни в выборе еды и всего остального</w:t>
      </w:r>
    </w:p>
    <w:p w14:paraId="56A68841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Самостоятельность.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ребёнку возможность справляться с разными заданиями самостоятельно. Не бросайтесь на помощь по «первому требованию». Вообще аккуратней с этой самой помощью. Если её много, ребёнок вырастает с ощущением собственной беспомощности.</w:t>
      </w:r>
    </w:p>
    <w:p w14:paraId="4E6D7B25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Социализация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Отнеситесь внимательно к тому, чтобы ваш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"http://milovalv.ru/statji/psihologiya/umenie-obshatsa-v-pare"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ребёнок умел хорошо общаться</w:t>
      </w:r>
      <w:r>
        <w:rPr>
          <w:rStyle w:val="5"/>
          <w:rFonts w:hint="default"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 Способность общаться — это навык. Значит, его можно формировать и тренировать. </w:t>
      </w:r>
    </w:p>
    <w:p w14:paraId="6F2341D2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>Попросить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у ребёнка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совета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или помощи,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как у равного или старшего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Обязательно при этом последуйте совету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>, даже если он далеко не лучший, так как воспитательный результат важнее любого другого.</w:t>
      </w:r>
    </w:p>
    <w:p w14:paraId="147BF622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Можно гулять по улице и замечать красивые моменты и детали по очереди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а в конце дня «собирать» хорошие моменты, которые были;</w:t>
      </w:r>
    </w:p>
    <w:p w14:paraId="5092355F">
      <w:pPr>
        <w:pStyle w:val="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Завести большую банку, куда складывать маленькие записки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когда происходит что-то хорошее (поход в кино, успех в школе, отличная игра), перечитывать их время от времени, особенно в периоды эмоционального упадка</w:t>
      </w:r>
    </w:p>
    <w:p w14:paraId="7504803A">
      <w:pPr>
        <w:pStyle w:val="2"/>
        <w:numPr>
          <w:ilvl w:val="0"/>
          <w:numId w:val="2"/>
        </w:numPr>
        <w:shd w:val="clear" w:color="auto" w:fill="FFFFFF"/>
        <w:spacing w:before="120" w:after="120" w:line="396" w:lineRule="atLeast"/>
        <w:rPr>
          <w:rFonts w:hint="default" w:ascii="Times New Roman" w:hAnsi="Times New Roman" w:cs="Times New Roman"/>
          <w:i/>
          <w:iCs/>
          <w:color w:val="212529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color w:val="212529"/>
          <w:sz w:val="28"/>
          <w:szCs w:val="28"/>
          <w:u w:val="single"/>
        </w:rPr>
        <w:t>Если хвалить, то правильно</w:t>
      </w:r>
    </w:p>
    <w:p w14:paraId="7CE76E7D">
      <w:pPr>
        <w:shd w:val="clear" w:color="auto" w:fill="FFFFFF"/>
        <w:spacing w:after="100" w:afterAutospacing="1" w:line="240" w:lineRule="auto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не надо хвалить ребёнка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 в следующих случаях:</w:t>
      </w:r>
    </w:p>
    <w:p w14:paraId="5586B941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А ) За то, что достигнуто </w:t>
      </w: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не своим трудом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 — физическим, умственным или душевным.</w:t>
      </w:r>
    </w:p>
    <w:p w14:paraId="2C7DD898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Б) Не подлежит похвале </w:t>
      </w: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красота, здоровье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.</w:t>
      </w:r>
    </w:p>
    <w:p w14:paraId="0837A35F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В)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"https://www.7ya.ru/pub/toys/" \o "Игрушки"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Игрушки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, вещи, одежда,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 случайная находка.</w:t>
      </w:r>
    </w:p>
    <w:p w14:paraId="3BA6BA3D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Г) Нельзя хвалить из жалости.</w:t>
      </w:r>
    </w:p>
    <w:p w14:paraId="3D492BDE">
      <w:pPr>
        <w:pStyle w:val="2"/>
        <w:shd w:val="clear" w:color="auto" w:fill="FFFFFF"/>
        <w:spacing w:before="120" w:after="120" w:line="396" w:lineRule="atLeast"/>
        <w:jc w:val="left"/>
        <w:rPr>
          <w:rFonts w:hint="default" w:ascii="Arial Black" w:hAnsi="Arial Black" w:cs="Arial Black"/>
          <w:color w:val="212529"/>
          <w:sz w:val="28"/>
          <w:szCs w:val="28"/>
        </w:rPr>
      </w:pPr>
      <w:r>
        <w:rPr>
          <w:rFonts w:hint="default" w:ascii="Arial Black" w:hAnsi="Arial Black" w:cs="Arial Black"/>
          <w:b/>
          <w:bCs/>
          <w:color w:val="212529"/>
          <w:sz w:val="28"/>
          <w:szCs w:val="28"/>
        </w:rPr>
        <w:t>Похвала и поощрение: за что?</w:t>
      </w:r>
    </w:p>
    <w:p w14:paraId="3B24C282">
      <w:pPr>
        <w:pStyle w:val="8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Важно поощрять любое с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</w:rPr>
        <w:t xml:space="preserve">тремление 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ребёнка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</w:rPr>
        <w:t xml:space="preserve"> к самовыражению и развитию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. Ни в коем случае нельзя говорить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ребёнку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>, что ему не стать великим певцом, танцором и т.д. Подобными фразами вы не только отбиваете у 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стремление к чему-либо, но и лишаете его уверенности в себе, занижаете его самооценку, снижаете мотивацию.</w:t>
      </w:r>
    </w:p>
    <w:p w14:paraId="0C46CD6C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Обязательно хвалите детей 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</w:rPr>
        <w:t>за любые заслуги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>: за успехи в детском саду, за победу на спортивных соревнованиях, за красивый рисунок.</w:t>
      </w:r>
    </w:p>
    <w:p w14:paraId="134353B2">
      <w:pPr>
        <w:pStyle w:val="8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Одним из 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приёмов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похвалы может быть 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</w:rPr>
        <w:t>аванс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>, или похвала за то, что будет. Одобрение заранее внушит малышу веру в себя, свои силы: "Ты это сможешь!". "Ты это почти умеешь!", "Ты обязательно справишься!", "Я в тебя верю!", "У тебя все получится!" и т.д. 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</w:rPr>
        <w:t xml:space="preserve">Похвала 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ребёнка</w:t>
      </w:r>
      <w:r>
        <w:rPr>
          <w:rStyle w:val="6"/>
          <w:rFonts w:hint="default" w:ascii="Times New Roman" w:hAnsi="Times New Roman" w:cs="Times New Roman"/>
          <w:color w:val="212529"/>
          <w:sz w:val="28"/>
          <w:szCs w:val="28"/>
        </w:rPr>
        <w:t xml:space="preserve"> с утра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> — это аванс на весь долгий и трудный день.</w:t>
      </w:r>
    </w:p>
    <w:p w14:paraId="5C43255D">
      <w:pPr>
        <w:shd w:val="clear" w:color="auto" w:fill="FFFFFF"/>
        <w:spacing w:before="100" w:beforeAutospacing="1" w:after="120" w:line="240" w:lineRule="auto"/>
        <w:jc w:val="center"/>
        <w:rPr>
          <w:rFonts w:hint="default" w:ascii="Times New Roman" w:hAnsi="Times New Roman" w:cs="Times New Roman"/>
          <w:i/>
          <w:iCs/>
          <w:color w:val="212529"/>
          <w:sz w:val="28"/>
          <w:szCs w:val="28"/>
        </w:rPr>
      </w:pPr>
    </w:p>
    <w:p w14:paraId="664E1F12">
      <w:pPr>
        <w:pStyle w:val="2"/>
        <w:shd w:val="clear" w:color="auto" w:fill="FFFFFF"/>
        <w:spacing w:before="120" w:after="120" w:line="396" w:lineRule="atLeast"/>
        <w:jc w:val="both"/>
        <w:rPr>
          <w:rFonts w:hint="default" w:ascii="Times New Roman" w:hAnsi="Times New Roman" w:cs="Times New Roman"/>
          <w:b/>
          <w:bCs/>
          <w:i/>
          <w:iCs/>
          <w:color w:val="212529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212529"/>
          <w:sz w:val="28"/>
          <w:szCs w:val="28"/>
          <w:lang w:val="ru-RU"/>
        </w:rPr>
        <w:t>После всего выше сказанного,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color w:val="212529"/>
          <w:sz w:val="28"/>
          <w:szCs w:val="28"/>
          <w:lang w:val="ru-RU"/>
        </w:rPr>
        <w:t xml:space="preserve"> хочется подвести итог в виде памятки для родителей: «Как правильно общаться с ребёнком, чтобы сформировать у малыша адекватную самооценку.</w:t>
      </w:r>
    </w:p>
    <w:p w14:paraId="1BBCD5B6">
      <w:pPr>
        <w:pStyle w:val="2"/>
        <w:shd w:val="clear" w:color="auto" w:fill="FFFFFF"/>
        <w:spacing w:before="120" w:after="120" w:line="396" w:lineRule="atLeast"/>
        <w:jc w:val="center"/>
        <w:rPr>
          <w:rFonts w:hint="default" w:ascii="Arial Black" w:hAnsi="Arial Black" w:cs="Arial Black"/>
          <w:b/>
          <w:bCs/>
          <w:i/>
          <w:iCs/>
          <w:color w:val="212529"/>
          <w:sz w:val="32"/>
          <w:szCs w:val="32"/>
          <w:lang w:val="ru-RU"/>
        </w:rPr>
      </w:pPr>
      <w:r>
        <w:rPr>
          <w:rFonts w:hint="default" w:ascii="Arial Black" w:hAnsi="Arial Black" w:cs="Arial Black"/>
          <w:b/>
          <w:bCs/>
          <w:i/>
          <w:iCs/>
          <w:color w:val="212529"/>
          <w:sz w:val="32"/>
          <w:szCs w:val="32"/>
          <w:lang w:val="ru-RU"/>
        </w:rPr>
        <w:t>Памятка для родителей.</w:t>
      </w:r>
    </w:p>
    <w:p w14:paraId="6851EDC3">
      <w:pPr>
        <w:pStyle w:val="2"/>
        <w:shd w:val="clear" w:color="auto" w:fill="FFFFFF"/>
        <w:spacing w:before="120" w:after="120" w:line="396" w:lineRule="atLeast"/>
        <w:jc w:val="center"/>
        <w:rPr>
          <w:rFonts w:hint="default" w:ascii="Arial Black" w:hAnsi="Arial Black" w:cs="Arial Black"/>
          <w:color w:val="212529"/>
          <w:sz w:val="28"/>
          <w:szCs w:val="28"/>
        </w:rPr>
      </w:pPr>
      <w:r>
        <w:rPr>
          <w:rFonts w:hint="default" w:ascii="Arial Black" w:hAnsi="Arial Black" w:cs="Arial Black"/>
          <w:b/>
          <w:bCs/>
          <w:color w:val="212529"/>
          <w:sz w:val="28"/>
          <w:szCs w:val="28"/>
        </w:rPr>
        <w:t>Для развития адекватной самооценки у </w:t>
      </w:r>
      <w:r>
        <w:rPr>
          <w:rFonts w:hint="default" w:ascii="Arial Black" w:hAnsi="Arial Black" w:cs="Arial Black"/>
          <w:b/>
          <w:bCs/>
          <w:color w:val="212529"/>
          <w:sz w:val="28"/>
          <w:szCs w:val="28"/>
          <w:lang w:val="ru-RU"/>
        </w:rPr>
        <w:t>ребёнка</w:t>
      </w:r>
    </w:p>
    <w:p w14:paraId="2A1B30C7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Не оберегайте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от повседневных дел, не стремитесь решить за него все проблемы, но и не перегружайте его. Пусть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поможет с уборкой, получит удовольствие от проделанной работы и заслуженную похвалу. Ставьте перед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ребёнком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посильные задачи, чтобы он смог почувствовать себя умелым и полезным.</w:t>
      </w:r>
    </w:p>
    <w:p w14:paraId="702AFB1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Не перехваливайте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>, но и не забывайте поощрять, когда он этого заслуживает.</w:t>
      </w:r>
    </w:p>
    <w:p w14:paraId="3BEF6F0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Помните, что для формирования адекватной самооценки как похвала, так и наказание тоже должны быть адекватными.</w:t>
      </w:r>
    </w:p>
    <w:p w14:paraId="6B8453DC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Поощряйте в 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ребёнке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инициативу.</w:t>
      </w:r>
    </w:p>
    <w:p w14:paraId="4E920EB7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Показывайте своим примером адекватность отношения к успехам и неудачам. Сравните: "У мамы не получился пирог — ну, ничего, в следующий раз положим больше муки". Или: "Ужас! Пирог не получился! Никогда больше не буду печь!".</w:t>
      </w:r>
    </w:p>
    <w:p w14:paraId="544B5C9E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Не сравнивайте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с другими детьми. Сравнивайте его с самим собой (тем, каким он был вчера или будет завтра).</w:t>
      </w:r>
    </w:p>
    <w:p w14:paraId="6A2D06F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Ругайте за конкретные поступки, а не в целом.</w:t>
      </w:r>
    </w:p>
    <w:p w14:paraId="5C703AD1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Помните, что отрицательная оценка — враг интереса и творчества.</w:t>
      </w:r>
    </w:p>
    <w:p w14:paraId="588D5A03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>Анализируйте вместе с малышом его неудачи, делая правильные выводы. Вы можете рассказать ему что-то на 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своём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примере, так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ребёнок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будет чувствовать атмосферу доверия,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поймёт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>, что вы ближе к нему.</w:t>
      </w:r>
    </w:p>
    <w:p w14:paraId="41C3091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Старайтесь принимать вашего </w:t>
      </w:r>
      <w:r>
        <w:rPr>
          <w:rFonts w:hint="default" w:ascii="Times New Roman" w:hAnsi="Times New Roman" w:cs="Times New Roman"/>
          <w:color w:val="212529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color w:val="212529"/>
          <w:sz w:val="28"/>
          <w:szCs w:val="28"/>
        </w:rPr>
        <w:t xml:space="preserve"> таким, какой он есть</w:t>
      </w:r>
    </w:p>
    <w:p w14:paraId="28F4CBF0">
      <w:pPr>
        <w:numPr>
          <w:ilvl w:val="0"/>
          <w:numId w:val="0"/>
        </w:numPr>
        <w:shd w:val="clear" w:color="auto" w:fill="FFFFFF"/>
        <w:spacing w:before="100" w:beforeAutospacing="1" w:after="120" w:line="240" w:lineRule="auto"/>
        <w:ind w:left="360" w:leftChars="0"/>
        <w:jc w:val="both"/>
        <w:rPr>
          <w:rFonts w:hint="default" w:ascii="Times New Roman" w:hAnsi="Times New Roman" w:cs="Times New Roman"/>
          <w:color w:val="212529"/>
          <w:sz w:val="28"/>
          <w:szCs w:val="28"/>
        </w:rPr>
      </w:pPr>
    </w:p>
    <w:p w14:paraId="64E06886">
      <w:pPr>
        <w:shd w:val="clear" w:color="auto" w:fill="FFFFFF"/>
        <w:spacing w:before="100" w:beforeAutospacing="1" w:after="120" w:line="240" w:lineRule="auto"/>
        <w:ind w:left="720"/>
        <w:jc w:val="right"/>
        <w:rPr>
          <w:rFonts w:hint="default" w:ascii="Times New Roman" w:hAnsi="Times New Roman" w:cs="Times New Roman"/>
          <w:i/>
          <w:iCs/>
          <w:color w:val="212529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212529"/>
          <w:sz w:val="28"/>
          <w:szCs w:val="28"/>
        </w:rPr>
        <w:t>Подготовила педагог – психолог Статуева М.В.</w:t>
      </w:r>
    </w:p>
    <w:p w14:paraId="790C1BEB"/>
    <w:sectPr>
      <w:pgSz w:w="11906" w:h="16838"/>
      <w:pgMar w:top="851" w:right="567" w:bottom="851" w:left="90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0E117"/>
    <w:multiLevelType w:val="singleLevel"/>
    <w:tmpl w:val="AAC0E117"/>
    <w:lvl w:ilvl="0" w:tentative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1">
    <w:nsid w:val="499D441F"/>
    <w:multiLevelType w:val="multilevel"/>
    <w:tmpl w:val="499D44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eastAsiaTheme="minorHAnsi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C9124B4"/>
    <w:multiLevelType w:val="multilevel"/>
    <w:tmpl w:val="4C9124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438ED"/>
    <w:multiLevelType w:val="multilevel"/>
    <w:tmpl w:val="658438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516F7"/>
    <w:rsid w:val="01D92217"/>
    <w:rsid w:val="1E9F29BF"/>
    <w:rsid w:val="397D3FDF"/>
    <w:rsid w:val="3F021C85"/>
    <w:rsid w:val="42260A6F"/>
    <w:rsid w:val="4862144E"/>
    <w:rsid w:val="511F17C0"/>
    <w:rsid w:val="63FE731D"/>
    <w:rsid w:val="667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2024-06-27T06:52:00Z</dcterms:created>
  <dc:creator>Владелец</dc:creator>
  <cp:lastModifiedBy>Владелец</cp:lastModifiedBy>
  <cp:lastPrinted>2024-06-27T07:02:03Z</cp:lastPrinted>
  <dcterms:modified xsi:type="dcterms:W3CDTF">2024-06-27T07:02:23Z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88233AE7323C4946B0BEE4C89615757F_11</vt:lpwstr>
  </property>
</Properties>
</file>