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71" w:rsidRDefault="008C4F18" w:rsidP="004F7B08">
      <w:pPr>
        <w:spacing w:after="0"/>
        <w:jc w:val="both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Создание условий для познавательного развития воспитанников ДОО в условиях реализации ФГОС ДО.</w:t>
      </w:r>
    </w:p>
    <w:p w:rsidR="00E034FB" w:rsidRDefault="00E034FB" w:rsidP="00E034F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E034FB" w:rsidRDefault="00E034FB" w:rsidP="00E034F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г. Мурманска № 26</w:t>
      </w:r>
    </w:p>
    <w:p w:rsidR="00E034FB" w:rsidRDefault="00E034FB" w:rsidP="00E034F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034FB" w:rsidRPr="00B14471" w:rsidRDefault="00E034FB" w:rsidP="004F7B08">
      <w:pPr>
        <w:spacing w:after="0"/>
        <w:jc w:val="both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</w:p>
    <w:p w:rsidR="00B14471" w:rsidRPr="006D4ABE" w:rsidRDefault="008C4F18" w:rsidP="00E034FB">
      <w:pPr>
        <w:spacing w:after="0"/>
        <w:ind w:firstLine="708"/>
        <w:jc w:val="both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Проблема развития интеллект</w:t>
      </w:r>
      <w:r w:rsid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уальной и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поз</w:t>
      </w:r>
      <w:r w:rsidR="004F7B0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навательной деятельности детей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старше</w:t>
      </w:r>
      <w:r w:rsid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го дошкольного возраста — одна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из </w:t>
      </w:r>
      <w:r w:rsidR="004F7B0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важнейших проблем </w:t>
      </w:r>
      <w:proofErr w:type="gramStart"/>
      <w:r w:rsidR="004F7B0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современной 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педагогики</w:t>
      </w:r>
      <w:proofErr w:type="gramEnd"/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. </w:t>
      </w:r>
      <w:r w:rsid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ФГОС ДО диктует нам </w:t>
      </w:r>
      <w:r w:rsidRP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>с</w:t>
      </w:r>
      <w:r w:rsid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егодня направление на развитие </w:t>
      </w:r>
      <w:r w:rsidRP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>инт</w:t>
      </w:r>
      <w:r w:rsid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ересов детей, любознательности </w:t>
      </w:r>
      <w:r w:rsidRP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>и познавательной мотивации</w:t>
      </w:r>
      <w:r w:rsid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; </w:t>
      </w:r>
      <w:r w:rsid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br/>
        <w:t xml:space="preserve">формирование познавательных </w:t>
      </w:r>
      <w:r w:rsidRP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>действий, становление со</w:t>
      </w:r>
      <w:r w:rsid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знания, развитие воображения и </w:t>
      </w:r>
      <w:r w:rsidRPr="006D4ABE">
        <w:rPr>
          <w:rFonts w:ascii="Times New Roman" w:hAnsi="Times New Roman" w:cs="Times New Roman"/>
          <w:bCs/>
          <w:iCs/>
          <w:kern w:val="24"/>
          <w:sz w:val="28"/>
          <w:szCs w:val="28"/>
        </w:rPr>
        <w:t>творческой активности.</w:t>
      </w:r>
    </w:p>
    <w:p w:rsidR="008C4F18" w:rsidRPr="004F7B08" w:rsidRDefault="008C4F18" w:rsidP="00E034F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D4ABE">
        <w:rPr>
          <w:rFonts w:eastAsiaTheme="minorEastAsia"/>
          <w:bCs/>
          <w:iCs/>
          <w:kern w:val="24"/>
          <w:sz w:val="28"/>
          <w:szCs w:val="28"/>
        </w:rPr>
        <w:t>Большое значение имеет эстетически привлекательное оформление окружающего детей пространства. Каждая комната должна иметь свой особый интерьер, эстетически и художественно выдержанный, стимулирующий развитие ребенка (цвет ст</w:t>
      </w:r>
      <w:r w:rsidR="004F7B08">
        <w:rPr>
          <w:rFonts w:eastAsiaTheme="minorEastAsia"/>
          <w:bCs/>
          <w:iCs/>
          <w:kern w:val="24"/>
          <w:sz w:val="28"/>
          <w:szCs w:val="28"/>
        </w:rPr>
        <w:t>ен, расположение мебели и т.д.)</w:t>
      </w:r>
    </w:p>
    <w:p w:rsidR="00E034FB" w:rsidRDefault="008C4F18" w:rsidP="00E034FB">
      <w:pPr>
        <w:spacing w:after="0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Модель среды для групп раннего возраста строго конкретизирована по содержанию и пространству. Активно задействована комфортная для детей раннего возраста горизонтальная плоскость. Уделено большое внимание внешнему оформлению предметов, их привлекательности на общем фоне группы.</w:t>
      </w:r>
    </w:p>
    <w:p w:rsidR="00B14471" w:rsidRPr="00E034FB" w:rsidRDefault="008C4F18" w:rsidP="00E034FB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4F7B0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Границы взаимодействия с окружающим миром ребёнка младшего и среднего возраста значительно расширяются. В этих группах мы используем не только горизонтальную плоскость, но и вертикальные поверхности, осваиваем воздушное пространство. Комфортная планировка «уголков» даёт возможность детям играть небольшими подгруппами, общаться с педагогом, уединяться.</w:t>
      </w:r>
    </w:p>
    <w:p w:rsidR="008C4F18" w:rsidRPr="00E034FB" w:rsidRDefault="008C4F18" w:rsidP="00E034FB">
      <w:pPr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Среда в старшем дошкольном возрасте – это поле деятельности, образ жизни, передача опыта, творчество, предметное образование, историческая эпоха. Она достаточно разнообразна и насыщена «проблемными ситуациями», требующими от ребёнка поиска способов познания, что стимулирует исследовательскую деятельность.</w:t>
      </w:r>
      <w:r w:rsidR="00E034FB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E034F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В комнатах для занятий имеются рабочие стенды, где можно вывешивать информацию по проектам, которые выполняют дети или необходимые опорные схемы, карты или рисунки, помогающие осваивать новую информацию, стимулирующую их активность и познавательный интерес, а также выставки индивидуальных и коллективных работ учащихся.</w:t>
      </w:r>
    </w:p>
    <w:p w:rsidR="008C4F18" w:rsidRPr="006D4ABE" w:rsidRDefault="008C4F18" w:rsidP="00E034FB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iCs/>
          <w:kern w:val="24"/>
          <w:sz w:val="28"/>
          <w:szCs w:val="28"/>
        </w:rPr>
      </w:pPr>
    </w:p>
    <w:p w:rsidR="008C4F18" w:rsidRPr="006D4ABE" w:rsidRDefault="008C4F18" w:rsidP="00E034F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D4ABE">
        <w:rPr>
          <w:rFonts w:eastAsiaTheme="minorEastAsia"/>
          <w:bCs/>
          <w:iCs/>
          <w:kern w:val="24"/>
          <w:sz w:val="28"/>
          <w:szCs w:val="28"/>
        </w:rPr>
        <w:t>В комнатах для занятий имеются рабочие стенды, где можно вывешивать информацию по проектам, которые выполняют дети или необходимые опорные схемы, карты или рисунки, помогающие осваивать новую информацию, стимулирующую их активность и познавательный интерес, а также выставки индивидуальных и коллективных работ учащихся.</w:t>
      </w:r>
    </w:p>
    <w:p w:rsidR="002865A0" w:rsidRDefault="002865A0" w:rsidP="00E034F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ajorEastAsia"/>
          <w:bCs/>
          <w:iCs/>
          <w:kern w:val="24"/>
          <w:sz w:val="28"/>
          <w:szCs w:val="28"/>
        </w:rPr>
      </w:pPr>
      <w:r w:rsidRPr="002865A0">
        <w:rPr>
          <w:rFonts w:eastAsiaTheme="minorEastAsia"/>
          <w:bCs/>
          <w:iCs/>
          <w:kern w:val="24"/>
          <w:sz w:val="28"/>
          <w:szCs w:val="28"/>
        </w:rPr>
        <w:t>Особое место занимает оснащение дидактическими средствами обучения, эстетически привлекательными, интересно художественно оформленными, предоставляющими разнообразные условия для организации самостоятельной образовательно-игровой деятельности, развивающей сенсорно-моторную, художественно-музыкальную сферы, наглядное моделирование и логическое мышление детей</w:t>
      </w:r>
      <w:r>
        <w:rPr>
          <w:rFonts w:eastAsiaTheme="majorEastAsia"/>
          <w:bCs/>
          <w:iCs/>
          <w:kern w:val="24"/>
          <w:sz w:val="28"/>
          <w:szCs w:val="28"/>
        </w:rPr>
        <w:t>.</w:t>
      </w:r>
    </w:p>
    <w:p w:rsidR="008C4F18" w:rsidRPr="006D4ABE" w:rsidRDefault="008C4F18" w:rsidP="00E034F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ajorEastAsia"/>
          <w:bCs/>
          <w:iCs/>
          <w:kern w:val="24"/>
          <w:sz w:val="28"/>
          <w:szCs w:val="28"/>
        </w:rPr>
      </w:pPr>
      <w:r w:rsidRPr="006D4ABE">
        <w:rPr>
          <w:rFonts w:eastAsiaTheme="majorEastAsia"/>
          <w:bCs/>
          <w:iCs/>
          <w:kern w:val="24"/>
          <w:sz w:val="28"/>
          <w:szCs w:val="28"/>
        </w:rPr>
        <w:t xml:space="preserve">Развивающее пространство музыкального зала способствует развитию творческих способностей детей средствами музыки и хореографии. </w:t>
      </w:r>
      <w:r w:rsidRPr="006D4ABE">
        <w:rPr>
          <w:rFonts w:eastAsiaTheme="majorEastAsia"/>
          <w:bCs/>
          <w:iCs/>
          <w:kern w:val="24"/>
          <w:sz w:val="28"/>
          <w:szCs w:val="28"/>
        </w:rPr>
        <w:br/>
        <w:t xml:space="preserve">Игры-этюды, упражнения, </w:t>
      </w:r>
      <w:proofErr w:type="spellStart"/>
      <w:r w:rsidRPr="006D4ABE">
        <w:rPr>
          <w:rFonts w:eastAsiaTheme="majorEastAsia"/>
          <w:bCs/>
          <w:iCs/>
          <w:kern w:val="24"/>
          <w:sz w:val="28"/>
          <w:szCs w:val="28"/>
        </w:rPr>
        <w:t>игропластика</w:t>
      </w:r>
      <w:proofErr w:type="spellEnd"/>
      <w:r w:rsidRPr="006D4ABE">
        <w:rPr>
          <w:rFonts w:eastAsiaTheme="majorEastAsia"/>
          <w:bCs/>
          <w:iCs/>
          <w:kern w:val="24"/>
          <w:sz w:val="28"/>
          <w:szCs w:val="28"/>
        </w:rPr>
        <w:t>, танцевальные композиции развивают коммуникативные свойства личности, раскрывают творческий потенциал ребёнка.</w:t>
      </w:r>
    </w:p>
    <w:p w:rsidR="008C4F18" w:rsidRPr="006D4ABE" w:rsidRDefault="008C4F18" w:rsidP="00E034F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ajorEastAsia"/>
          <w:bCs/>
          <w:iCs/>
          <w:kern w:val="24"/>
          <w:sz w:val="28"/>
          <w:szCs w:val="28"/>
        </w:rPr>
      </w:pPr>
      <w:r w:rsidRPr="006D4ABE">
        <w:rPr>
          <w:rFonts w:eastAsiaTheme="majorEastAsia"/>
          <w:bCs/>
          <w:iCs/>
          <w:kern w:val="24"/>
          <w:sz w:val="28"/>
          <w:szCs w:val="28"/>
        </w:rPr>
        <w:t>Наличие физкультурного и тренажёрного с залов с современным и нетрадиционным оборудованием позволяет разнообразить проведение физкультуры.</w:t>
      </w:r>
    </w:p>
    <w:p w:rsidR="00E034FB" w:rsidRDefault="008C4F18" w:rsidP="00E03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4F7B08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Правильно организованное образовательное пространство музея железнодорожного транспорта помогает расширить знания детей о социальной значимости труда людей, о назначениях инструментов и технического оборудования. Все экспонаты не лежат под стеклом, не прибиты к стендам. Малыши могут взять их в руки, развернуть сюжетно-ролевую игру.</w:t>
      </w:r>
    </w:p>
    <w:p w:rsidR="008C4F18" w:rsidRPr="00E034FB" w:rsidRDefault="008C4F18" w:rsidP="00E03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FB">
        <w:rPr>
          <w:rFonts w:ascii="Times New Roman" w:hAnsi="Times New Roman" w:cs="Times New Roman"/>
          <w:bCs/>
          <w:iCs/>
          <w:kern w:val="24"/>
          <w:sz w:val="28"/>
          <w:szCs w:val="28"/>
        </w:rPr>
        <w:t>Еще одно хорошее средство для развития интеллектуально-познавательной деятельности дошкольников является – эксперимент.</w:t>
      </w:r>
    </w:p>
    <w:p w:rsidR="008C4F18" w:rsidRPr="006D4ABE" w:rsidRDefault="008C4F18" w:rsidP="00E034F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D4ABE">
        <w:rPr>
          <w:bCs/>
          <w:iCs/>
          <w:kern w:val="24"/>
          <w:sz w:val="28"/>
          <w:szCs w:val="28"/>
        </w:rPr>
        <w:t>Экспериментируя, дети познают свойства веществ и предметов, осваивают представления о взаимосвязях, осознают ценность природы.</w:t>
      </w:r>
      <w:r w:rsidR="00E034FB">
        <w:rPr>
          <w:sz w:val="28"/>
          <w:szCs w:val="28"/>
        </w:rPr>
        <w:t xml:space="preserve"> </w:t>
      </w:r>
      <w:r w:rsidRPr="006D4ABE">
        <w:rPr>
          <w:bCs/>
          <w:iCs/>
          <w:kern w:val="24"/>
          <w:sz w:val="28"/>
          <w:szCs w:val="28"/>
        </w:rPr>
        <w:t xml:space="preserve">Старшие дошкольники начинают понимать причинно-следственные связи, осваивают приемы классификации, учатся рассуждать, прогнозировать, делать умозаключения, анализировать. Детям доступны такие сложные умственные операции, как выдвижение гипотезы, проверка ее истинности. </w:t>
      </w:r>
    </w:p>
    <w:p w:rsidR="005A3045" w:rsidRPr="006D4ABE" w:rsidRDefault="005A3045" w:rsidP="00E034FB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BE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Большое значение имеет проведение наблюдений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природе.</w:t>
      </w:r>
    </w:p>
    <w:p w:rsidR="008C4F18" w:rsidRDefault="005A3045" w:rsidP="00E034FB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</w:pPr>
      <w:r w:rsidRPr="006D4ABE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>Такие игры доставляют детям радость,</w:t>
      </w:r>
      <w:r w:rsidR="002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ABE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удовольствие, именно такие игры приобретают опыт поисковых действий и установление причинно-следственных связей.</w:t>
      </w:r>
    </w:p>
    <w:p w:rsidR="001301F4" w:rsidRDefault="005A3045" w:rsidP="001301F4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Экологическое воспитание детей является неотъемлемой частью </w:t>
      </w:r>
      <w:proofErr w:type="spellStart"/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воспитательно</w:t>
      </w:r>
      <w:proofErr w:type="spellEnd"/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-образовательного процесса в дошкольном учреждении.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br/>
        <w:t>Педагоги закладывают основы экологической культуры дошкольникам, их экологического сознания. Осознанно-правильное отношение детей к природе строится на чувственном её восприятии, эмоциональном отношении к ней и знании особенностей жизни, роста и развития отдель</w:t>
      </w:r>
      <w:r w:rsidR="001301F4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ных живых существ, взаимосвязей в природе. </w:t>
      </w:r>
    </w:p>
    <w:p w:rsidR="005A3045" w:rsidRPr="006D4ABE" w:rsidRDefault="00AC7482" w:rsidP="001301F4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В детском саду созданы все условия для познания окружающей действительности. Использование ИКТ в работе с дошкольниками обеспечивает единство познания, творчества, игры, способствует освое</w:t>
      </w:r>
      <w:r w:rsidR="004F7B0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н</w:t>
      </w:r>
      <w:r w:rsidR="001301F4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ию разнообразной информации.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Включение ИКТ в педагогический процесс позволяет сформировать у ребёнка нужные механизмы усвоения знаний, помочь подготовить к школе, благотворно повлиять на интеллектуальное развитие. Всё обучение проходит в занимательной игровой форме.</w:t>
      </w:r>
    </w:p>
    <w:p w:rsidR="00945A2F" w:rsidRPr="006D4ABE" w:rsidRDefault="001301F4" w:rsidP="001301F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Р</w:t>
      </w:r>
      <w:r w:rsidR="00945A2F" w:rsidRPr="006D4ABE">
        <w:rPr>
          <w:rFonts w:eastAsiaTheme="minorEastAsia"/>
          <w:bCs/>
          <w:iCs/>
          <w:kern w:val="24"/>
          <w:sz w:val="28"/>
          <w:szCs w:val="28"/>
        </w:rPr>
        <w:t>азвивающий эффект образовательная среда имеет лишь в том случае, если в ней между взрослыми и детьми достаточно устойчиво сохраняются доброжелательные взаимоотношения. Образовательно-игровая деятельность имеет развивающий характер, если ребенок ощущает себя полноценной личностью, если уважают его ценности, интересы, потребности, признают индивидуальность и самобытность, если он сам — полноценный участник процесса, а взрослый рядом — его товарищ, партнер, помощник.</w:t>
      </w:r>
    </w:p>
    <w:p w:rsidR="001301F4" w:rsidRDefault="00945A2F" w:rsidP="001301F4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Развитие интеллектуальных и познавательных способностей детей,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br/>
        <w:t>невозможно без ведущего в дошкольном возрасте вида деятельности – игры.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br/>
        <w:t>Игры помогают ввести детей в учебный процесс, подготовить их к нагрузкам, в том числе и к нагрузкам общения в школе. Ведь в игре дети самостоятельно общаются со сверстниками, их объединяет одна цель, совместные усилия к ее достижению, общие интересы и переживания. Игра прививает навыки эффективного общения, развивает чувство общности, внимательность, учит правильно выражать свои мысли, выстраивать общение, развивает речь.</w:t>
      </w:r>
      <w:r w:rsidR="002865A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 </w:t>
      </w: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Педагоги и специалисты в работе используют различные игры, в том числе игры </w:t>
      </w:r>
      <w:r w:rsid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Вячеслава </w:t>
      </w:r>
      <w:proofErr w:type="spellStart"/>
      <w:r w:rsidR="001A6C5E"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Воскобовича</w:t>
      </w:r>
      <w:proofErr w:type="spellEnd"/>
      <w:r w:rsidR="001A6C5E"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.</w:t>
      </w:r>
    </w:p>
    <w:p w:rsidR="001A6C5E" w:rsidRPr="001301F4" w:rsidRDefault="001A6C5E" w:rsidP="001301F4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1301F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Творческая деятельность детей является источником особой радости, способствует воспитанию у них чувства гордости и удовлетворения результатами своего труда, закрепляет чувство успеха.</w:t>
      </w:r>
    </w:p>
    <w:p w:rsidR="001A6C5E" w:rsidRPr="001301F4" w:rsidRDefault="001A6C5E" w:rsidP="00E034FB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iCs/>
          <w:kern w:val="24"/>
          <w:sz w:val="28"/>
          <w:szCs w:val="28"/>
        </w:rPr>
      </w:pPr>
    </w:p>
    <w:p w:rsidR="001A6C5E" w:rsidRPr="006D4ABE" w:rsidRDefault="001A6C5E" w:rsidP="00E034FB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iCs/>
          <w:kern w:val="24"/>
          <w:sz w:val="28"/>
          <w:szCs w:val="28"/>
        </w:rPr>
      </w:pPr>
    </w:p>
    <w:p w:rsidR="001A6C5E" w:rsidRPr="006D4ABE" w:rsidRDefault="001A6C5E" w:rsidP="001301F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D4ABE">
        <w:rPr>
          <w:rFonts w:eastAsiaTheme="minorEastAsia"/>
          <w:bCs/>
          <w:iCs/>
          <w:kern w:val="24"/>
          <w:sz w:val="28"/>
          <w:szCs w:val="28"/>
        </w:rPr>
        <w:lastRenderedPageBreak/>
        <w:t xml:space="preserve">Важную роль играет тесное сотрудничество педагогов и родителей, степень их взаимного доверия и принятия друг друга. </w:t>
      </w:r>
    </w:p>
    <w:p w:rsidR="001A6C5E" w:rsidRPr="006D4ABE" w:rsidRDefault="001A6C5E" w:rsidP="001301F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D4ABE">
        <w:rPr>
          <w:rFonts w:eastAsiaTheme="minorEastAsia"/>
          <w:bCs/>
          <w:iCs/>
          <w:kern w:val="24"/>
          <w:sz w:val="28"/>
          <w:szCs w:val="28"/>
        </w:rPr>
        <w:t>Особое место занимает организация и совместное проведение традиционных праздников, игр и спортивных состязаний, в которых участвуют педагоги, дети и их родители, подготовка спектаклей, участие в детских конкурсах, посещение музеев, театров, организация походов и экскурсий. При этом педагоги стремятся подчеркнуть особую ценность и значимость каждого члена коллектива (организация групповых обсуждений различных ситуаций, празднование дня рождения каждого ребенка и т.д.).</w:t>
      </w:r>
    </w:p>
    <w:p w:rsidR="001A6C5E" w:rsidRPr="006D4ABE" w:rsidRDefault="001A6C5E" w:rsidP="001301F4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Таким </w:t>
      </w:r>
      <w:proofErr w:type="gramStart"/>
      <w:r w:rsidRPr="006D4AB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образом </w:t>
      </w:r>
      <w:r w:rsidRPr="006D4ABE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среда</w:t>
      </w:r>
      <w:proofErr w:type="gramEnd"/>
      <w:r w:rsidRPr="006D4ABE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, организованная в  дошкольном учреждении  выступает не только условием познавательного развития наших воспитанников, но и  фактором творческого саморазвития личности ребёнка и показателем профессионализма педагогов.</w:t>
      </w:r>
    </w:p>
    <w:p w:rsidR="001A6C5E" w:rsidRDefault="001A6C5E" w:rsidP="00E0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Развитие познавательных способностей в процессе дошкольного воспитания. – М.: Просвещение, 2006.</w:t>
      </w: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Г.И. Проблема познавательных интересов в педагогике. – М.: Просвещение, 2010.</w:t>
      </w: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1DE" w:rsidRDefault="008971DE" w:rsidP="00E034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EA"/>
    <w:rsid w:val="001301F4"/>
    <w:rsid w:val="001A6C5E"/>
    <w:rsid w:val="002865A0"/>
    <w:rsid w:val="003917EA"/>
    <w:rsid w:val="003C6C06"/>
    <w:rsid w:val="004F7B08"/>
    <w:rsid w:val="005A3045"/>
    <w:rsid w:val="006D4ABE"/>
    <w:rsid w:val="00886A90"/>
    <w:rsid w:val="008971DE"/>
    <w:rsid w:val="008C4F18"/>
    <w:rsid w:val="00945A2F"/>
    <w:rsid w:val="00AC7482"/>
    <w:rsid w:val="00B14471"/>
    <w:rsid w:val="00E0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1DBC"/>
  <w15:docId w15:val="{88F77721-C06D-4DE2-A6F1-444D93E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2019-04-14T11:38:00Z</dcterms:created>
  <dcterms:modified xsi:type="dcterms:W3CDTF">2024-06-06T12:58:00Z</dcterms:modified>
</cp:coreProperties>
</file>