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34B" w:rsidRPr="001B6802" w:rsidRDefault="001F334B" w:rsidP="001F334B">
      <w:pPr>
        <w:spacing w:after="0" w:line="240" w:lineRule="auto"/>
        <w:ind w:firstLine="709"/>
        <w:jc w:val="right"/>
        <w:rPr>
          <w:rFonts w:ascii="Times New Roman" w:eastAsia="Times New Roman" w:hAnsi="Times New Roman" w:cs="Times New Roman"/>
          <w:sz w:val="24"/>
          <w:szCs w:val="24"/>
          <w:lang w:eastAsia="ru-RU"/>
        </w:rPr>
      </w:pPr>
      <w:proofErr w:type="spellStart"/>
      <w:r w:rsidRPr="001B6802">
        <w:rPr>
          <w:rFonts w:ascii="Times New Roman" w:eastAsia="Times New Roman" w:hAnsi="Times New Roman" w:cs="Times New Roman"/>
          <w:sz w:val="24"/>
          <w:szCs w:val="24"/>
          <w:lang w:eastAsia="ru-RU"/>
        </w:rPr>
        <w:t>Трохинина</w:t>
      </w:r>
      <w:proofErr w:type="spellEnd"/>
      <w:r w:rsidRPr="001B6802">
        <w:rPr>
          <w:rFonts w:ascii="Times New Roman" w:eastAsia="Times New Roman" w:hAnsi="Times New Roman" w:cs="Times New Roman"/>
          <w:sz w:val="24"/>
          <w:szCs w:val="24"/>
          <w:lang w:eastAsia="ru-RU"/>
        </w:rPr>
        <w:t xml:space="preserve"> Инна Юрьевна</w:t>
      </w:r>
    </w:p>
    <w:p w:rsidR="00213ECD" w:rsidRPr="001B6802" w:rsidRDefault="00213ECD" w:rsidP="001F334B">
      <w:pPr>
        <w:spacing w:after="0" w:line="240" w:lineRule="auto"/>
        <w:ind w:firstLine="709"/>
        <w:jc w:val="center"/>
        <w:rPr>
          <w:rFonts w:ascii="Times New Roman" w:eastAsia="Times New Roman" w:hAnsi="Times New Roman" w:cs="Times New Roman"/>
          <w:b/>
          <w:sz w:val="24"/>
          <w:szCs w:val="24"/>
          <w:lang w:eastAsia="ru-RU"/>
        </w:rPr>
      </w:pPr>
      <w:r w:rsidRPr="001B6802">
        <w:rPr>
          <w:rFonts w:ascii="Times New Roman" w:hAnsi="Times New Roman" w:cs="Times New Roman"/>
          <w:b/>
          <w:sz w:val="24"/>
          <w:szCs w:val="24"/>
        </w:rPr>
        <w:t>Самообразование и самора</w:t>
      </w:r>
      <w:r w:rsidR="001F334B" w:rsidRPr="001B6802">
        <w:rPr>
          <w:rFonts w:ascii="Times New Roman" w:hAnsi="Times New Roman" w:cs="Times New Roman"/>
          <w:b/>
          <w:sz w:val="24"/>
          <w:szCs w:val="24"/>
        </w:rPr>
        <w:t>звитие современного педагога</w:t>
      </w:r>
      <w:r w:rsidR="00681913" w:rsidRPr="001B6802">
        <w:rPr>
          <w:rFonts w:ascii="Times New Roman" w:hAnsi="Times New Roman" w:cs="Times New Roman"/>
          <w:b/>
          <w:sz w:val="24"/>
          <w:szCs w:val="24"/>
        </w:rPr>
        <w:t xml:space="preserve"> как  </w:t>
      </w:r>
      <w:r w:rsidR="00681913" w:rsidRPr="001B6802">
        <w:rPr>
          <w:rFonts w:ascii="Times New Roman" w:eastAsia="Times New Roman" w:hAnsi="Times New Roman" w:cs="Times New Roman"/>
          <w:b/>
          <w:sz w:val="24"/>
          <w:szCs w:val="24"/>
          <w:lang w:eastAsia="ru-RU"/>
        </w:rPr>
        <w:t>современная парадигма профессионального образования</w:t>
      </w:r>
    </w:p>
    <w:p w:rsidR="001E015E" w:rsidRPr="001B6802" w:rsidRDefault="003872CD" w:rsidP="001F334B">
      <w:pPr>
        <w:spacing w:after="0" w:line="240" w:lineRule="auto"/>
        <w:ind w:firstLine="709"/>
        <w:jc w:val="both"/>
        <w:rPr>
          <w:rFonts w:ascii="Times New Roman" w:eastAsia="Times New Roman" w:hAnsi="Times New Roman" w:cs="Times New Roman"/>
          <w:sz w:val="24"/>
          <w:szCs w:val="24"/>
          <w:lang w:eastAsia="ru-RU"/>
        </w:rPr>
      </w:pPr>
      <w:r w:rsidRPr="001B6802">
        <w:rPr>
          <w:rFonts w:ascii="Times New Roman" w:eastAsia="Times New Roman" w:hAnsi="Times New Roman" w:cs="Times New Roman"/>
          <w:sz w:val="24"/>
          <w:szCs w:val="24"/>
          <w:lang w:eastAsia="ru-RU"/>
        </w:rPr>
        <w:t>Развитие современного образования</w:t>
      </w:r>
      <w:r w:rsidR="00777112" w:rsidRPr="001B6802">
        <w:rPr>
          <w:rFonts w:ascii="Times New Roman" w:eastAsia="Times New Roman" w:hAnsi="Times New Roman" w:cs="Times New Roman"/>
          <w:sz w:val="24"/>
          <w:szCs w:val="24"/>
          <w:lang w:eastAsia="ru-RU"/>
        </w:rPr>
        <w:t xml:space="preserve"> актуализирует проблемы профессионального развития и саморазвития педагога и </w:t>
      </w:r>
      <w:r w:rsidRPr="001B6802">
        <w:rPr>
          <w:rFonts w:ascii="Times New Roman" w:eastAsia="Times New Roman" w:hAnsi="Times New Roman" w:cs="Times New Roman"/>
          <w:sz w:val="24"/>
          <w:szCs w:val="24"/>
          <w:lang w:eastAsia="ru-RU"/>
        </w:rPr>
        <w:t>направлено</w:t>
      </w:r>
      <w:r w:rsidR="001E015E" w:rsidRPr="001B6802">
        <w:rPr>
          <w:rFonts w:ascii="Times New Roman" w:eastAsia="Times New Roman" w:hAnsi="Times New Roman" w:cs="Times New Roman"/>
          <w:sz w:val="24"/>
          <w:szCs w:val="24"/>
          <w:lang w:eastAsia="ru-RU"/>
        </w:rPr>
        <w:t xml:space="preserve"> на целесообразное и оптимальное использование педагогических кадров в соответствии с их профессиональной подготовкой, опытом и личными возможностями, на формирование у них потребности в постоянном профессиональном развитии и предоставление им возможности для профессионального роста. </w:t>
      </w:r>
    </w:p>
    <w:p w:rsidR="00BF5352" w:rsidRPr="001B6802" w:rsidRDefault="00BF5352" w:rsidP="001F334B">
      <w:pPr>
        <w:spacing w:after="0" w:line="240" w:lineRule="auto"/>
        <w:ind w:firstLine="709"/>
        <w:jc w:val="both"/>
        <w:rPr>
          <w:rFonts w:ascii="Times New Roman" w:eastAsia="Times New Roman" w:hAnsi="Times New Roman" w:cs="Times New Roman"/>
          <w:sz w:val="24"/>
          <w:szCs w:val="24"/>
          <w:lang w:eastAsia="ru-RU"/>
        </w:rPr>
      </w:pPr>
      <w:r w:rsidRPr="001B6802">
        <w:rPr>
          <w:rFonts w:ascii="Times New Roman" w:eastAsia="Times New Roman" w:hAnsi="Times New Roman" w:cs="Times New Roman"/>
          <w:sz w:val="24"/>
          <w:szCs w:val="24"/>
          <w:lang w:eastAsia="ru-RU"/>
        </w:rPr>
        <w:t xml:space="preserve">В </w:t>
      </w:r>
      <w:r w:rsidR="003872CD" w:rsidRPr="001B6802">
        <w:rPr>
          <w:rFonts w:ascii="Times New Roman" w:eastAsia="Times New Roman" w:hAnsi="Times New Roman" w:cs="Times New Roman"/>
          <w:sz w:val="24"/>
          <w:szCs w:val="24"/>
          <w:lang w:eastAsia="ru-RU"/>
        </w:rPr>
        <w:t>постоянно</w:t>
      </w:r>
      <w:r w:rsidRPr="001B6802">
        <w:rPr>
          <w:rFonts w:ascii="Times New Roman" w:eastAsia="Times New Roman" w:hAnsi="Times New Roman" w:cs="Times New Roman"/>
          <w:sz w:val="24"/>
          <w:szCs w:val="24"/>
          <w:lang w:eastAsia="ru-RU"/>
        </w:rPr>
        <w:t xml:space="preserve"> меняющихся условиях жизни </w:t>
      </w:r>
      <w:r w:rsidR="003872CD" w:rsidRPr="001B6802">
        <w:rPr>
          <w:rFonts w:ascii="Times New Roman" w:eastAsia="Times New Roman" w:hAnsi="Times New Roman" w:cs="Times New Roman"/>
          <w:sz w:val="24"/>
          <w:szCs w:val="24"/>
          <w:lang w:eastAsia="ru-RU"/>
        </w:rPr>
        <w:t>современного</w:t>
      </w:r>
      <w:r w:rsidRPr="001B6802">
        <w:rPr>
          <w:rFonts w:ascii="Times New Roman" w:eastAsia="Times New Roman" w:hAnsi="Times New Roman" w:cs="Times New Roman"/>
          <w:sz w:val="24"/>
          <w:szCs w:val="24"/>
          <w:lang w:eastAsia="ru-RU"/>
        </w:rPr>
        <w:t xml:space="preserve"> общества система образования включает в себя изменение подходов к самообразованию педагогов, разработку </w:t>
      </w:r>
      <w:r w:rsidR="003872CD" w:rsidRPr="001B6802">
        <w:rPr>
          <w:rFonts w:ascii="Times New Roman" w:eastAsia="Times New Roman" w:hAnsi="Times New Roman" w:cs="Times New Roman"/>
          <w:sz w:val="24"/>
          <w:szCs w:val="24"/>
          <w:lang w:eastAsia="ru-RU"/>
        </w:rPr>
        <w:t>идеальной</w:t>
      </w:r>
      <w:r w:rsidRPr="001B6802">
        <w:rPr>
          <w:rFonts w:ascii="Times New Roman" w:eastAsia="Times New Roman" w:hAnsi="Times New Roman" w:cs="Times New Roman"/>
          <w:sz w:val="24"/>
          <w:szCs w:val="24"/>
          <w:lang w:eastAsia="ru-RU"/>
        </w:rPr>
        <w:t xml:space="preserve"> модели развития индивидуально-творческой личности педагога, </w:t>
      </w:r>
      <w:r w:rsidR="003872CD" w:rsidRPr="001B6802">
        <w:rPr>
          <w:rFonts w:ascii="Times New Roman" w:eastAsia="Times New Roman" w:hAnsi="Times New Roman" w:cs="Times New Roman"/>
          <w:sz w:val="24"/>
          <w:szCs w:val="24"/>
          <w:lang w:eastAsia="ru-RU"/>
        </w:rPr>
        <w:t>обладающей</w:t>
      </w:r>
      <w:r w:rsidRPr="001B6802">
        <w:rPr>
          <w:rFonts w:ascii="Times New Roman" w:eastAsia="Times New Roman" w:hAnsi="Times New Roman" w:cs="Times New Roman"/>
          <w:sz w:val="24"/>
          <w:szCs w:val="24"/>
          <w:lang w:eastAsia="ru-RU"/>
        </w:rPr>
        <w:t xml:space="preserve"> научным стилем мышления, </w:t>
      </w:r>
      <w:r w:rsidR="003872CD" w:rsidRPr="001B6802">
        <w:rPr>
          <w:rFonts w:ascii="Times New Roman" w:eastAsia="Times New Roman" w:hAnsi="Times New Roman" w:cs="Times New Roman"/>
          <w:sz w:val="24"/>
          <w:szCs w:val="24"/>
          <w:lang w:eastAsia="ru-RU"/>
        </w:rPr>
        <w:t>способной</w:t>
      </w:r>
      <w:r w:rsidRPr="001B6802">
        <w:rPr>
          <w:rFonts w:ascii="Times New Roman" w:eastAsia="Times New Roman" w:hAnsi="Times New Roman" w:cs="Times New Roman"/>
          <w:sz w:val="24"/>
          <w:szCs w:val="24"/>
          <w:lang w:eastAsia="ru-RU"/>
        </w:rPr>
        <w:t xml:space="preserve"> проектировать и конструировать учебно-воспитательный процесс по предмету</w:t>
      </w:r>
      <w:r w:rsidR="003872CD" w:rsidRPr="001B6802">
        <w:rPr>
          <w:rFonts w:ascii="Times New Roman" w:eastAsia="Times New Roman" w:hAnsi="Times New Roman" w:cs="Times New Roman"/>
          <w:sz w:val="24"/>
          <w:szCs w:val="24"/>
          <w:lang w:eastAsia="ru-RU"/>
        </w:rPr>
        <w:t xml:space="preserve"> обучения, постоянно развивающейся и самосовершенствующейся.</w:t>
      </w:r>
    </w:p>
    <w:p w:rsidR="00BF5352" w:rsidRPr="001B6802" w:rsidRDefault="003872CD" w:rsidP="001F334B">
      <w:pPr>
        <w:spacing w:after="0" w:line="240" w:lineRule="auto"/>
        <w:ind w:firstLine="709"/>
        <w:jc w:val="both"/>
        <w:rPr>
          <w:rFonts w:ascii="Times New Roman" w:hAnsi="Times New Roman" w:cs="Times New Roman"/>
          <w:sz w:val="24"/>
          <w:szCs w:val="24"/>
        </w:rPr>
      </w:pPr>
      <w:r w:rsidRPr="001B6802">
        <w:rPr>
          <w:rFonts w:ascii="Times New Roman" w:hAnsi="Times New Roman" w:cs="Times New Roman"/>
          <w:sz w:val="24"/>
          <w:szCs w:val="24"/>
        </w:rPr>
        <w:t>В современно обществе</w:t>
      </w:r>
      <w:r w:rsidR="00BF5352" w:rsidRPr="001B6802">
        <w:rPr>
          <w:rFonts w:ascii="Times New Roman" w:hAnsi="Times New Roman" w:cs="Times New Roman"/>
          <w:sz w:val="24"/>
          <w:szCs w:val="24"/>
        </w:rPr>
        <w:t>, компетентный специалист – это не только обладающий прочными профе</w:t>
      </w:r>
      <w:r w:rsidR="00777112" w:rsidRPr="001B6802">
        <w:rPr>
          <w:rFonts w:ascii="Times New Roman" w:hAnsi="Times New Roman" w:cs="Times New Roman"/>
          <w:sz w:val="24"/>
          <w:szCs w:val="24"/>
        </w:rPr>
        <w:t xml:space="preserve">ссиональными знаниями педагог, </w:t>
      </w:r>
      <w:r w:rsidR="00BF5352" w:rsidRPr="001B6802">
        <w:rPr>
          <w:rFonts w:ascii="Times New Roman" w:hAnsi="Times New Roman" w:cs="Times New Roman"/>
          <w:sz w:val="24"/>
          <w:szCs w:val="24"/>
        </w:rPr>
        <w:t>эффективно решающий профессиональные задачи в различных образовательных ситуациях, творчески преобразующий педагогическую деятельность в рам</w:t>
      </w:r>
      <w:r w:rsidR="00777112" w:rsidRPr="001B6802">
        <w:rPr>
          <w:rFonts w:ascii="Times New Roman" w:hAnsi="Times New Roman" w:cs="Times New Roman"/>
          <w:sz w:val="24"/>
          <w:szCs w:val="24"/>
        </w:rPr>
        <w:t xml:space="preserve">ках своих компетенций, но и </w:t>
      </w:r>
      <w:r w:rsidR="00BF5352" w:rsidRPr="001B6802">
        <w:rPr>
          <w:rFonts w:ascii="Times New Roman" w:hAnsi="Times New Roman" w:cs="Times New Roman"/>
          <w:sz w:val="24"/>
          <w:szCs w:val="24"/>
        </w:rPr>
        <w:t>соверше</w:t>
      </w:r>
      <w:r w:rsidR="00777112" w:rsidRPr="001B6802">
        <w:rPr>
          <w:rFonts w:ascii="Times New Roman" w:hAnsi="Times New Roman" w:cs="Times New Roman"/>
          <w:sz w:val="24"/>
          <w:szCs w:val="24"/>
        </w:rPr>
        <w:t xml:space="preserve">нствующийся, как </w:t>
      </w:r>
      <w:r w:rsidR="00BF5352" w:rsidRPr="001B6802">
        <w:rPr>
          <w:rFonts w:ascii="Times New Roman" w:hAnsi="Times New Roman" w:cs="Times New Roman"/>
          <w:sz w:val="24"/>
          <w:szCs w:val="24"/>
        </w:rPr>
        <w:t>личность и профессионал</w:t>
      </w:r>
      <w:r w:rsidR="0070062C" w:rsidRPr="001B6802">
        <w:rPr>
          <w:rFonts w:ascii="Times New Roman" w:hAnsi="Times New Roman" w:cs="Times New Roman"/>
          <w:sz w:val="24"/>
          <w:szCs w:val="24"/>
        </w:rPr>
        <w:t xml:space="preserve"> в течение всей жизни в процессе</w:t>
      </w:r>
      <w:r w:rsidR="001E015E" w:rsidRPr="001B6802">
        <w:rPr>
          <w:rFonts w:ascii="Times New Roman" w:hAnsi="Times New Roman" w:cs="Times New Roman"/>
          <w:sz w:val="24"/>
          <w:szCs w:val="24"/>
        </w:rPr>
        <w:t xml:space="preserve"> профессионального </w:t>
      </w:r>
      <w:r w:rsidR="000169AB" w:rsidRPr="001B6802">
        <w:rPr>
          <w:rFonts w:ascii="Times New Roman" w:hAnsi="Times New Roman" w:cs="Times New Roman"/>
          <w:sz w:val="24"/>
          <w:szCs w:val="24"/>
        </w:rPr>
        <w:t>само</w:t>
      </w:r>
      <w:r w:rsidR="001E015E" w:rsidRPr="001B6802">
        <w:rPr>
          <w:rFonts w:ascii="Times New Roman" w:hAnsi="Times New Roman" w:cs="Times New Roman"/>
          <w:sz w:val="24"/>
          <w:szCs w:val="24"/>
        </w:rPr>
        <w:t xml:space="preserve">образования и </w:t>
      </w:r>
      <w:r w:rsidR="000169AB" w:rsidRPr="001B6802">
        <w:rPr>
          <w:rFonts w:ascii="Times New Roman" w:hAnsi="Times New Roman" w:cs="Times New Roman"/>
          <w:sz w:val="24"/>
          <w:szCs w:val="24"/>
        </w:rPr>
        <w:t>саморазвития.</w:t>
      </w:r>
    </w:p>
    <w:p w:rsidR="00364A29" w:rsidRPr="001B6802" w:rsidRDefault="00364A29" w:rsidP="001F334B">
      <w:pPr>
        <w:spacing w:after="0" w:line="240" w:lineRule="auto"/>
        <w:ind w:firstLine="709"/>
        <w:jc w:val="both"/>
        <w:rPr>
          <w:rFonts w:ascii="Times New Roman" w:eastAsia="Times New Roman" w:hAnsi="Times New Roman" w:cs="Times New Roman"/>
          <w:sz w:val="24"/>
          <w:szCs w:val="24"/>
          <w:lang w:eastAsia="ru-RU"/>
        </w:rPr>
      </w:pPr>
      <w:r w:rsidRPr="001B6802">
        <w:rPr>
          <w:rFonts w:ascii="Times New Roman" w:eastAsia="Times New Roman" w:hAnsi="Times New Roman" w:cs="Times New Roman"/>
          <w:sz w:val="24"/>
          <w:szCs w:val="24"/>
          <w:lang w:eastAsia="ru-RU"/>
        </w:rPr>
        <w:t>Современная парадигма профессионального образования</w:t>
      </w:r>
      <w:r w:rsidR="003872CD" w:rsidRPr="001B6802">
        <w:rPr>
          <w:rFonts w:ascii="Times New Roman" w:eastAsia="Times New Roman" w:hAnsi="Times New Roman" w:cs="Times New Roman"/>
          <w:sz w:val="24"/>
          <w:szCs w:val="24"/>
          <w:lang w:eastAsia="ru-RU"/>
        </w:rPr>
        <w:t xml:space="preserve"> </w:t>
      </w:r>
      <w:r w:rsidRPr="001B6802">
        <w:rPr>
          <w:rFonts w:ascii="Times New Roman" w:eastAsia="Times New Roman" w:hAnsi="Times New Roman" w:cs="Times New Roman"/>
          <w:sz w:val="24"/>
          <w:szCs w:val="24"/>
          <w:lang w:eastAsia="ru-RU"/>
        </w:rPr>
        <w:t>предполагает</w:t>
      </w:r>
      <w:r w:rsidR="001A27CC" w:rsidRPr="001B6802">
        <w:rPr>
          <w:rFonts w:ascii="Times New Roman" w:eastAsia="Times New Roman" w:hAnsi="Times New Roman" w:cs="Times New Roman"/>
          <w:sz w:val="24"/>
          <w:szCs w:val="24"/>
          <w:lang w:eastAsia="ru-RU"/>
        </w:rPr>
        <w:t xml:space="preserve"> идею формирования профессионально</w:t>
      </w:r>
      <w:r w:rsidR="003872CD" w:rsidRPr="001B6802">
        <w:rPr>
          <w:rFonts w:ascii="Times New Roman" w:eastAsia="Times New Roman" w:hAnsi="Times New Roman" w:cs="Times New Roman"/>
          <w:sz w:val="24"/>
          <w:szCs w:val="24"/>
          <w:lang w:eastAsia="ru-RU"/>
        </w:rPr>
        <w:t xml:space="preserve">го идеала, педагога, способного, постоянно развиваясь, опережать самого себя. </w:t>
      </w:r>
      <w:r w:rsidR="00201BF8" w:rsidRPr="001B6802">
        <w:rPr>
          <w:rFonts w:ascii="Times New Roman" w:eastAsia="Times New Roman" w:hAnsi="Times New Roman" w:cs="Times New Roman"/>
          <w:sz w:val="24"/>
          <w:szCs w:val="24"/>
          <w:lang w:eastAsia="ru-RU"/>
        </w:rPr>
        <w:t xml:space="preserve">Модернизация современного образования нацелена на построение и реализацию индивидуального образовательного маршрута, самообразование человека </w:t>
      </w:r>
      <w:r w:rsidR="003872CD" w:rsidRPr="001B6802">
        <w:rPr>
          <w:rFonts w:ascii="Times New Roman" w:eastAsia="Times New Roman" w:hAnsi="Times New Roman" w:cs="Times New Roman"/>
          <w:sz w:val="24"/>
          <w:szCs w:val="24"/>
          <w:lang w:eastAsia="ru-RU"/>
        </w:rPr>
        <w:t>на протяжении всего жизненного пути.</w:t>
      </w:r>
    </w:p>
    <w:p w:rsidR="00201BF8" w:rsidRPr="001B6802" w:rsidRDefault="00201BF8" w:rsidP="001F334B">
      <w:pPr>
        <w:spacing w:after="0" w:line="240" w:lineRule="auto"/>
        <w:ind w:firstLine="709"/>
        <w:jc w:val="both"/>
        <w:rPr>
          <w:rFonts w:ascii="Times New Roman" w:eastAsia="Times New Roman" w:hAnsi="Times New Roman" w:cs="Times New Roman"/>
          <w:sz w:val="24"/>
          <w:szCs w:val="24"/>
          <w:lang w:eastAsia="ru-RU"/>
        </w:rPr>
      </w:pPr>
      <w:r w:rsidRPr="001B6802">
        <w:rPr>
          <w:rFonts w:ascii="Times New Roman" w:eastAsia="Times New Roman" w:hAnsi="Times New Roman" w:cs="Times New Roman"/>
          <w:sz w:val="24"/>
          <w:szCs w:val="24"/>
          <w:lang w:eastAsia="ru-RU"/>
        </w:rPr>
        <w:t>Современная концепция непрерывного педагогического образования в России ориентирована:</w:t>
      </w:r>
    </w:p>
    <w:p w:rsidR="00201BF8" w:rsidRPr="001B6802" w:rsidRDefault="00201BF8" w:rsidP="001F334B">
      <w:pPr>
        <w:spacing w:after="0" w:line="240" w:lineRule="auto"/>
        <w:ind w:firstLine="709"/>
        <w:jc w:val="both"/>
        <w:rPr>
          <w:rFonts w:ascii="Times New Roman" w:eastAsia="Times New Roman" w:hAnsi="Times New Roman" w:cs="Times New Roman"/>
          <w:sz w:val="24"/>
          <w:szCs w:val="24"/>
          <w:lang w:eastAsia="ru-RU"/>
        </w:rPr>
      </w:pPr>
      <w:r w:rsidRPr="001B6802">
        <w:rPr>
          <w:rFonts w:ascii="Times New Roman" w:eastAsia="Times New Roman" w:hAnsi="Times New Roman" w:cs="Times New Roman"/>
          <w:sz w:val="24"/>
          <w:szCs w:val="24"/>
          <w:lang w:eastAsia="ru-RU"/>
        </w:rPr>
        <w:t>- на развивающиеся потребности личности, общества, государства;</w:t>
      </w:r>
    </w:p>
    <w:p w:rsidR="00201BF8" w:rsidRPr="001B6802" w:rsidRDefault="00201BF8" w:rsidP="001F334B">
      <w:pPr>
        <w:spacing w:after="0" w:line="240" w:lineRule="auto"/>
        <w:ind w:firstLine="709"/>
        <w:jc w:val="both"/>
        <w:rPr>
          <w:rFonts w:ascii="Times New Roman" w:eastAsia="Times New Roman" w:hAnsi="Times New Roman" w:cs="Times New Roman"/>
          <w:sz w:val="24"/>
          <w:szCs w:val="24"/>
          <w:lang w:eastAsia="ru-RU"/>
        </w:rPr>
      </w:pPr>
      <w:r w:rsidRPr="001B6802">
        <w:rPr>
          <w:rFonts w:ascii="Times New Roman" w:eastAsia="Times New Roman" w:hAnsi="Times New Roman" w:cs="Times New Roman"/>
          <w:sz w:val="24"/>
          <w:szCs w:val="24"/>
          <w:lang w:eastAsia="ru-RU"/>
        </w:rPr>
        <w:t>- расширение образовательного пространства современных педагогов.</w:t>
      </w:r>
    </w:p>
    <w:p w:rsidR="00201BF8" w:rsidRPr="001B6802" w:rsidRDefault="00592BB5" w:rsidP="001F334B">
      <w:pPr>
        <w:spacing w:after="0" w:line="240" w:lineRule="auto"/>
        <w:ind w:firstLine="709"/>
        <w:jc w:val="both"/>
        <w:rPr>
          <w:rFonts w:ascii="Times New Roman" w:eastAsia="Times New Roman" w:hAnsi="Times New Roman" w:cs="Times New Roman"/>
          <w:sz w:val="24"/>
          <w:szCs w:val="24"/>
          <w:lang w:eastAsia="ru-RU"/>
        </w:rPr>
      </w:pPr>
      <w:r w:rsidRPr="001B6802">
        <w:rPr>
          <w:rFonts w:ascii="Times New Roman" w:eastAsia="Times New Roman" w:hAnsi="Times New Roman" w:cs="Times New Roman"/>
          <w:sz w:val="24"/>
          <w:szCs w:val="24"/>
          <w:lang w:eastAsia="ru-RU"/>
        </w:rPr>
        <w:t>Постоянное с</w:t>
      </w:r>
      <w:r w:rsidR="00201BF8" w:rsidRPr="001B6802">
        <w:rPr>
          <w:rFonts w:ascii="Times New Roman" w:eastAsia="Times New Roman" w:hAnsi="Times New Roman" w:cs="Times New Roman"/>
          <w:sz w:val="24"/>
          <w:szCs w:val="24"/>
          <w:lang w:eastAsia="ru-RU"/>
        </w:rPr>
        <w:t xml:space="preserve">амообразование </w:t>
      </w:r>
      <w:r w:rsidRPr="001B6802">
        <w:rPr>
          <w:rFonts w:ascii="Times New Roman" w:eastAsia="Times New Roman" w:hAnsi="Times New Roman" w:cs="Times New Roman"/>
          <w:sz w:val="24"/>
          <w:szCs w:val="24"/>
          <w:lang w:eastAsia="ru-RU"/>
        </w:rPr>
        <w:t>– определяющий фактор жизни современного человека. Самообразование каждый понимает по-своему: одни стремятся в целом расширить свой кругозор, узнать больше обо всём; другие предпочитают как можно больше узнавать в какой-то узкой области, связанной, как правило, с профессиональной деятельностью. С точки зрения всестороннего развития целесообразно сочетать общую образованность с интересом к отдельным областям знаний.</w:t>
      </w:r>
    </w:p>
    <w:p w:rsidR="00592BB5" w:rsidRPr="001B6802" w:rsidRDefault="00592BB5" w:rsidP="001F334B">
      <w:pPr>
        <w:spacing w:after="0" w:line="240" w:lineRule="auto"/>
        <w:ind w:firstLine="709"/>
        <w:jc w:val="both"/>
        <w:rPr>
          <w:rFonts w:ascii="Times New Roman" w:eastAsia="Times New Roman" w:hAnsi="Times New Roman" w:cs="Times New Roman"/>
          <w:sz w:val="24"/>
          <w:szCs w:val="24"/>
          <w:lang w:eastAsia="ru-RU"/>
        </w:rPr>
      </w:pPr>
      <w:r w:rsidRPr="001B6802">
        <w:rPr>
          <w:rFonts w:ascii="Times New Roman" w:eastAsia="Times New Roman" w:hAnsi="Times New Roman" w:cs="Times New Roman"/>
          <w:sz w:val="24"/>
          <w:szCs w:val="24"/>
          <w:lang w:eastAsia="ru-RU"/>
        </w:rPr>
        <w:t>Все радости жизни быстротечны, и только одна доступна нам постоянно – радость ученичества, если, конечно мы её познаём. Каждый из нас, вспоминая дни или часы своей жизни, хотя бы на мгновение из глубин своей памяти всплывают сладостные моменты, когда он слушал учителя с открытой душой и полным доверием, - моменты ученичества.</w:t>
      </w:r>
      <w:r w:rsidR="001443C3" w:rsidRPr="001B6802">
        <w:rPr>
          <w:rFonts w:ascii="Times New Roman" w:eastAsia="Times New Roman" w:hAnsi="Times New Roman" w:cs="Times New Roman"/>
          <w:sz w:val="24"/>
          <w:szCs w:val="24"/>
          <w:lang w:eastAsia="ru-RU"/>
        </w:rPr>
        <w:t xml:space="preserve"> Без ученичества не может быть хорошего педагога. Человек без знаний беден и обездолен, в душе нет света.</w:t>
      </w:r>
    </w:p>
    <w:p w:rsidR="001443C3" w:rsidRPr="001B6802" w:rsidRDefault="001443C3" w:rsidP="001F334B">
      <w:pPr>
        <w:spacing w:after="0" w:line="240" w:lineRule="auto"/>
        <w:ind w:firstLine="709"/>
        <w:jc w:val="both"/>
        <w:rPr>
          <w:rFonts w:ascii="Times New Roman" w:eastAsia="Times New Roman" w:hAnsi="Times New Roman" w:cs="Times New Roman"/>
          <w:sz w:val="24"/>
          <w:szCs w:val="24"/>
          <w:lang w:eastAsia="ru-RU"/>
        </w:rPr>
      </w:pPr>
      <w:r w:rsidRPr="001B6802">
        <w:rPr>
          <w:rFonts w:ascii="Times New Roman" w:eastAsia="Times New Roman" w:hAnsi="Times New Roman" w:cs="Times New Roman"/>
          <w:sz w:val="24"/>
          <w:szCs w:val="24"/>
          <w:lang w:eastAsia="ru-RU"/>
        </w:rPr>
        <w:t>К.Д. Ушинский, русский педагог и основоположник научной педагогики в России писал: «Расширять свои знания можно только тогда, когда смотришь прямо в глаза своему незнанию».</w:t>
      </w:r>
    </w:p>
    <w:p w:rsidR="001443C3" w:rsidRPr="001B6802" w:rsidRDefault="00E73315" w:rsidP="001F334B">
      <w:pPr>
        <w:spacing w:after="0" w:line="240" w:lineRule="auto"/>
        <w:ind w:firstLine="709"/>
        <w:jc w:val="both"/>
        <w:rPr>
          <w:rFonts w:ascii="Times New Roman" w:eastAsia="Times New Roman" w:hAnsi="Times New Roman" w:cs="Times New Roman"/>
          <w:sz w:val="24"/>
          <w:szCs w:val="24"/>
          <w:lang w:eastAsia="ru-RU"/>
        </w:rPr>
      </w:pPr>
      <w:r w:rsidRPr="001B6802">
        <w:rPr>
          <w:rFonts w:ascii="Times New Roman" w:eastAsia="Times New Roman" w:hAnsi="Times New Roman" w:cs="Times New Roman"/>
          <w:sz w:val="24"/>
          <w:szCs w:val="24"/>
          <w:lang w:eastAsia="ru-RU"/>
        </w:rPr>
        <w:t>Самообразо</w:t>
      </w:r>
      <w:r w:rsidR="00193A36" w:rsidRPr="001B6802">
        <w:rPr>
          <w:rFonts w:ascii="Times New Roman" w:eastAsia="Times New Roman" w:hAnsi="Times New Roman" w:cs="Times New Roman"/>
          <w:sz w:val="24"/>
          <w:szCs w:val="24"/>
          <w:lang w:eastAsia="ru-RU"/>
        </w:rPr>
        <w:t xml:space="preserve">вание расширяет и углубляет знания педагога, способствует осмыслению передового опыта на более высоком теоретическом уровне. Поэтому </w:t>
      </w:r>
      <w:r w:rsidR="00213ECD" w:rsidRPr="001B6802">
        <w:rPr>
          <w:rFonts w:ascii="Times New Roman" w:eastAsia="Times New Roman" w:hAnsi="Times New Roman" w:cs="Times New Roman"/>
          <w:sz w:val="24"/>
          <w:szCs w:val="24"/>
          <w:lang w:eastAsia="ru-RU"/>
        </w:rPr>
        <w:t>самообразование</w:t>
      </w:r>
      <w:r w:rsidR="00193A36" w:rsidRPr="001B6802">
        <w:rPr>
          <w:rFonts w:ascii="Times New Roman" w:eastAsia="Times New Roman" w:hAnsi="Times New Roman" w:cs="Times New Roman"/>
          <w:sz w:val="24"/>
          <w:szCs w:val="24"/>
          <w:lang w:eastAsia="ru-RU"/>
        </w:rPr>
        <w:t xml:space="preserve"> и саморазвитие каждого современного педагога должно стать его потребностью.</w:t>
      </w:r>
    </w:p>
    <w:p w:rsidR="00213ECD" w:rsidRPr="001B6802" w:rsidRDefault="00213ECD" w:rsidP="001F334B">
      <w:pPr>
        <w:spacing w:after="0" w:line="240" w:lineRule="auto"/>
        <w:ind w:firstLine="709"/>
        <w:jc w:val="both"/>
        <w:rPr>
          <w:rFonts w:ascii="Times New Roman" w:eastAsia="Times New Roman" w:hAnsi="Times New Roman" w:cs="Times New Roman"/>
          <w:sz w:val="24"/>
          <w:szCs w:val="24"/>
          <w:lang w:eastAsia="ru-RU"/>
        </w:rPr>
      </w:pPr>
      <w:r w:rsidRPr="001B6802">
        <w:rPr>
          <w:rFonts w:ascii="Times New Roman" w:eastAsia="Times New Roman" w:hAnsi="Times New Roman" w:cs="Times New Roman"/>
          <w:sz w:val="24"/>
          <w:szCs w:val="24"/>
          <w:lang w:eastAsia="ru-RU"/>
        </w:rPr>
        <w:t xml:space="preserve">Самовоспитание и саморазвитие — это сознательная практическая деятельность, направленная на возможно более полную реализацию человеком себя как личности. Изучение жизни и деятельности великих людей убеждает нас в том, что критическое </w:t>
      </w:r>
      <w:r w:rsidRPr="001B6802">
        <w:rPr>
          <w:rFonts w:ascii="Times New Roman" w:eastAsia="Times New Roman" w:hAnsi="Times New Roman" w:cs="Times New Roman"/>
          <w:sz w:val="24"/>
          <w:szCs w:val="24"/>
          <w:lang w:eastAsia="ru-RU"/>
        </w:rPr>
        <w:lastRenderedPageBreak/>
        <w:t>отношение к себе, к результатам своей деятельности более всего стимулирует человека к постоянному личностному и профессиональному самосовершенствованию. Так, Альберт Эйнштейн считал себя не талантливым, а трудолюбивым, и свои достижения в науке относил на огромную работоспособность.</w:t>
      </w:r>
    </w:p>
    <w:p w:rsidR="00201BF8" w:rsidRPr="001B6802" w:rsidRDefault="00213ECD" w:rsidP="001F334B">
      <w:pPr>
        <w:spacing w:after="0" w:line="240" w:lineRule="auto"/>
        <w:ind w:firstLine="709"/>
        <w:jc w:val="both"/>
        <w:rPr>
          <w:rFonts w:ascii="Times New Roman" w:eastAsia="Times New Roman" w:hAnsi="Times New Roman" w:cs="Times New Roman"/>
          <w:sz w:val="24"/>
          <w:szCs w:val="24"/>
          <w:lang w:eastAsia="ru-RU"/>
        </w:rPr>
      </w:pPr>
      <w:r w:rsidRPr="001B6802">
        <w:rPr>
          <w:rFonts w:ascii="Times New Roman" w:eastAsia="Times New Roman" w:hAnsi="Times New Roman" w:cs="Times New Roman"/>
          <w:sz w:val="24"/>
          <w:szCs w:val="24"/>
          <w:lang w:eastAsia="ru-RU"/>
        </w:rPr>
        <w:t xml:space="preserve">Поэтому работа по саморазвитию и самообразованию начинается с самоизлучения, осознания своих успехов и неудач, с недовольства собой, которое возникает в процессе сравнения своих результатов работы с достижениями других людей, оценки своих поступков, анализа своих психических состояний, переживаний. </w:t>
      </w:r>
    </w:p>
    <w:p w:rsidR="00F645CB" w:rsidRPr="001B6802" w:rsidRDefault="00F645CB" w:rsidP="001F334B">
      <w:pPr>
        <w:spacing w:after="0" w:line="240" w:lineRule="auto"/>
        <w:ind w:firstLine="709"/>
        <w:jc w:val="both"/>
        <w:rPr>
          <w:rFonts w:ascii="Times New Roman" w:hAnsi="Times New Roman" w:cs="Times New Roman"/>
          <w:sz w:val="24"/>
          <w:szCs w:val="24"/>
        </w:rPr>
      </w:pPr>
      <w:r w:rsidRPr="001B6802">
        <w:rPr>
          <w:rFonts w:ascii="Times New Roman" w:hAnsi="Times New Roman" w:cs="Times New Roman"/>
          <w:sz w:val="24"/>
          <w:szCs w:val="24"/>
        </w:rPr>
        <w:t xml:space="preserve">В условиях инновационных преобразований образовательной сферы особо актуальной становится проблема обеспечения образовательных </w:t>
      </w:r>
      <w:r w:rsidR="004F1522" w:rsidRPr="001B6802">
        <w:rPr>
          <w:rFonts w:ascii="Times New Roman" w:hAnsi="Times New Roman" w:cs="Times New Roman"/>
          <w:sz w:val="24"/>
          <w:szCs w:val="24"/>
        </w:rPr>
        <w:t>организаций</w:t>
      </w:r>
      <w:r w:rsidRPr="001B6802">
        <w:rPr>
          <w:rFonts w:ascii="Times New Roman" w:hAnsi="Times New Roman" w:cs="Times New Roman"/>
          <w:sz w:val="24"/>
          <w:szCs w:val="24"/>
        </w:rPr>
        <w:t xml:space="preserve"> профессионально компетентными педагогическими кадрами, способными к эффективному управлению образовательным процессом и содействию успешной социализации </w:t>
      </w:r>
      <w:r w:rsidR="00825940" w:rsidRPr="001B6802">
        <w:rPr>
          <w:rFonts w:ascii="Times New Roman" w:hAnsi="Times New Roman" w:cs="Times New Roman"/>
          <w:sz w:val="24"/>
          <w:szCs w:val="24"/>
        </w:rPr>
        <w:t>обучающихся.</w:t>
      </w:r>
    </w:p>
    <w:p w:rsidR="00012668" w:rsidRPr="001B6802" w:rsidRDefault="00F645CB" w:rsidP="001F334B">
      <w:pPr>
        <w:spacing w:after="0" w:line="240" w:lineRule="auto"/>
        <w:ind w:firstLine="709"/>
        <w:jc w:val="both"/>
        <w:rPr>
          <w:rFonts w:ascii="Times New Roman" w:eastAsia="Times New Roman" w:hAnsi="Times New Roman" w:cs="Times New Roman"/>
          <w:sz w:val="24"/>
          <w:szCs w:val="24"/>
          <w:lang w:eastAsia="ru-RU"/>
        </w:rPr>
      </w:pPr>
      <w:r w:rsidRPr="001B6802">
        <w:rPr>
          <w:rFonts w:ascii="Times New Roman" w:eastAsia="Times New Roman" w:hAnsi="Times New Roman" w:cs="Times New Roman"/>
          <w:sz w:val="24"/>
          <w:szCs w:val="24"/>
          <w:lang w:eastAsia="ru-RU"/>
        </w:rPr>
        <w:t xml:space="preserve">В педагогической науке понятие «профессиональная компетентность педагога» </w:t>
      </w:r>
      <w:r w:rsidR="00720393" w:rsidRPr="001B6802">
        <w:rPr>
          <w:rFonts w:ascii="Times New Roman" w:eastAsia="Times New Roman" w:hAnsi="Times New Roman" w:cs="Times New Roman"/>
          <w:sz w:val="24"/>
          <w:szCs w:val="24"/>
          <w:lang w:eastAsia="ru-RU"/>
        </w:rPr>
        <w:t>не имеет сегодня однозначной трактовки. Наиболее часто употребляемым является представление компетентности как совокупности знаний и опыта, необходимых для эффективной профессиональной деятельности.</w:t>
      </w:r>
      <w:r w:rsidRPr="001B6802">
        <w:rPr>
          <w:rFonts w:ascii="Times New Roman" w:eastAsia="Times New Roman" w:hAnsi="Times New Roman" w:cs="Times New Roman"/>
          <w:sz w:val="24"/>
          <w:szCs w:val="24"/>
          <w:lang w:eastAsia="ru-RU"/>
        </w:rPr>
        <w:t xml:space="preserve"> </w:t>
      </w:r>
      <w:r w:rsidR="004F1522" w:rsidRPr="001B6802">
        <w:rPr>
          <w:rFonts w:ascii="Times New Roman" w:eastAsia="Times New Roman" w:hAnsi="Times New Roman" w:cs="Times New Roman"/>
          <w:sz w:val="24"/>
          <w:szCs w:val="24"/>
          <w:lang w:eastAsia="ru-RU"/>
        </w:rPr>
        <w:t>В частности, п</w:t>
      </w:r>
      <w:r w:rsidRPr="001B6802">
        <w:rPr>
          <w:rFonts w:ascii="Times New Roman" w:eastAsia="Times New Roman" w:hAnsi="Times New Roman" w:cs="Times New Roman"/>
          <w:sz w:val="24"/>
          <w:szCs w:val="24"/>
          <w:lang w:eastAsia="ru-RU"/>
        </w:rPr>
        <w:t xml:space="preserve">рофессиональная компетентность педагога </w:t>
      </w:r>
      <w:r w:rsidR="00720393" w:rsidRPr="001B6802">
        <w:rPr>
          <w:rFonts w:ascii="Times New Roman" w:eastAsia="Times New Roman" w:hAnsi="Times New Roman" w:cs="Times New Roman"/>
          <w:sz w:val="24"/>
          <w:szCs w:val="24"/>
          <w:lang w:eastAsia="ru-RU"/>
        </w:rPr>
        <w:t>дошкольного образования</w:t>
      </w:r>
      <w:r w:rsidRPr="001B6802">
        <w:rPr>
          <w:rFonts w:ascii="Times New Roman" w:eastAsia="Times New Roman" w:hAnsi="Times New Roman" w:cs="Times New Roman"/>
          <w:sz w:val="24"/>
          <w:szCs w:val="24"/>
          <w:lang w:eastAsia="ru-RU"/>
        </w:rPr>
        <w:t xml:space="preserve"> – это интегральное личностное образование, основанное на </w:t>
      </w:r>
      <w:proofErr w:type="spellStart"/>
      <w:r w:rsidRPr="001B6802">
        <w:rPr>
          <w:rFonts w:ascii="Times New Roman" w:eastAsia="Times New Roman" w:hAnsi="Times New Roman" w:cs="Times New Roman"/>
          <w:sz w:val="24"/>
          <w:szCs w:val="24"/>
          <w:lang w:eastAsia="ru-RU"/>
        </w:rPr>
        <w:t>мотивационно-ценностном</w:t>
      </w:r>
      <w:proofErr w:type="spellEnd"/>
      <w:r w:rsidRPr="001B6802">
        <w:rPr>
          <w:rFonts w:ascii="Times New Roman" w:eastAsia="Times New Roman" w:hAnsi="Times New Roman" w:cs="Times New Roman"/>
          <w:sz w:val="24"/>
          <w:szCs w:val="24"/>
          <w:lang w:eastAsia="ru-RU"/>
        </w:rPr>
        <w:t xml:space="preserve"> осознании значения дошкольного детства, включающее совокупность взаимосвязанных профессионально значимых теоретических знаний и практических умений, позволяющих педагогу эффективно осуществлять профессиональные функции и профессиональное самосовершенствование. Профессиональная компетентность педагога является таким личностным образованием, которое имеет свойство изменяться и совершенствоваться. </w:t>
      </w:r>
    </w:p>
    <w:p w:rsidR="002960FF" w:rsidRPr="001B6802" w:rsidRDefault="00F645CB" w:rsidP="001F334B">
      <w:pPr>
        <w:spacing w:after="0" w:line="240" w:lineRule="auto"/>
        <w:ind w:firstLine="709"/>
        <w:jc w:val="both"/>
        <w:rPr>
          <w:rFonts w:ascii="Times New Roman" w:eastAsia="Times New Roman" w:hAnsi="Times New Roman" w:cs="Times New Roman"/>
          <w:sz w:val="24"/>
          <w:szCs w:val="24"/>
          <w:lang w:eastAsia="ru-RU"/>
        </w:rPr>
      </w:pPr>
      <w:r w:rsidRPr="001B6802">
        <w:rPr>
          <w:rFonts w:ascii="Times New Roman" w:eastAsia="Times New Roman" w:hAnsi="Times New Roman" w:cs="Times New Roman"/>
          <w:sz w:val="24"/>
          <w:szCs w:val="24"/>
          <w:lang w:eastAsia="ru-RU"/>
        </w:rPr>
        <w:t xml:space="preserve">Следовательно, </w:t>
      </w:r>
      <w:r w:rsidR="00720393" w:rsidRPr="001B6802">
        <w:rPr>
          <w:rFonts w:ascii="Times New Roman" w:eastAsia="Times New Roman" w:hAnsi="Times New Roman" w:cs="Times New Roman"/>
          <w:sz w:val="24"/>
          <w:szCs w:val="24"/>
          <w:lang w:eastAsia="ru-RU"/>
        </w:rPr>
        <w:t>формирование и развитие</w:t>
      </w:r>
      <w:r w:rsidRPr="001B6802">
        <w:rPr>
          <w:rFonts w:ascii="Times New Roman" w:eastAsia="Times New Roman" w:hAnsi="Times New Roman" w:cs="Times New Roman"/>
          <w:sz w:val="24"/>
          <w:szCs w:val="24"/>
          <w:lang w:eastAsia="ru-RU"/>
        </w:rPr>
        <w:t xml:space="preserve"> профессиональной компетентности педагога происходит не только на этапе профессионального обучения, но и в процессе </w:t>
      </w:r>
      <w:r w:rsidR="001E015E" w:rsidRPr="001B6802">
        <w:rPr>
          <w:rFonts w:ascii="Times New Roman" w:eastAsia="Times New Roman" w:hAnsi="Times New Roman" w:cs="Times New Roman"/>
          <w:sz w:val="24"/>
          <w:szCs w:val="24"/>
          <w:lang w:eastAsia="ru-RU"/>
        </w:rPr>
        <w:t>его трудовой деятельности, а также в ходе самообразования.</w:t>
      </w:r>
    </w:p>
    <w:p w:rsidR="00F645CB" w:rsidRPr="001B6802" w:rsidRDefault="00F645CB" w:rsidP="001F334B">
      <w:pPr>
        <w:spacing w:after="0" w:line="240" w:lineRule="auto"/>
        <w:ind w:firstLine="709"/>
        <w:jc w:val="both"/>
        <w:rPr>
          <w:rFonts w:ascii="Times New Roman" w:eastAsia="Times New Roman" w:hAnsi="Times New Roman" w:cs="Times New Roman"/>
          <w:sz w:val="24"/>
          <w:szCs w:val="24"/>
          <w:lang w:eastAsia="ru-RU"/>
        </w:rPr>
      </w:pPr>
      <w:r w:rsidRPr="001B6802">
        <w:rPr>
          <w:rFonts w:ascii="Times New Roman" w:eastAsia="Times New Roman" w:hAnsi="Times New Roman" w:cs="Times New Roman"/>
          <w:sz w:val="24"/>
          <w:szCs w:val="24"/>
          <w:lang w:eastAsia="ru-RU"/>
        </w:rPr>
        <w:t>Становление профессиональной компетентно</w:t>
      </w:r>
      <w:r w:rsidR="00720393" w:rsidRPr="001B6802">
        <w:rPr>
          <w:rFonts w:ascii="Times New Roman" w:eastAsia="Times New Roman" w:hAnsi="Times New Roman" w:cs="Times New Roman"/>
          <w:sz w:val="24"/>
          <w:szCs w:val="24"/>
          <w:lang w:eastAsia="ru-RU"/>
        </w:rPr>
        <w:t xml:space="preserve">сти педагога понимается </w:t>
      </w:r>
      <w:r w:rsidRPr="001B6802">
        <w:rPr>
          <w:rFonts w:ascii="Times New Roman" w:eastAsia="Times New Roman" w:hAnsi="Times New Roman" w:cs="Times New Roman"/>
          <w:sz w:val="24"/>
          <w:szCs w:val="24"/>
          <w:lang w:eastAsia="ru-RU"/>
        </w:rPr>
        <w:t>как качественное изменение личности в профессиональной деятельности, развертывание ее внутренних ресурсов, достижение более высокого и творческого уровня выполняемой профессиональной работы, наличие устойчивой мотивации профессиональной самореализации, а также наличие профессионально важных и профессионально значимых качеств личности и готовности к постоянному профессиональному росту.</w:t>
      </w:r>
    </w:p>
    <w:p w:rsidR="00BC439E" w:rsidRPr="001B6802" w:rsidRDefault="00BC439E" w:rsidP="001F334B">
      <w:pPr>
        <w:spacing w:after="0" w:line="240" w:lineRule="auto"/>
        <w:ind w:firstLine="709"/>
        <w:jc w:val="both"/>
        <w:rPr>
          <w:rFonts w:ascii="Times New Roman" w:eastAsia="Times New Roman" w:hAnsi="Times New Roman" w:cs="Times New Roman"/>
          <w:sz w:val="24"/>
          <w:szCs w:val="24"/>
          <w:lang w:eastAsia="ru-RU"/>
        </w:rPr>
      </w:pPr>
      <w:r w:rsidRPr="001B6802">
        <w:rPr>
          <w:rFonts w:ascii="Times New Roman" w:eastAsia="Times New Roman" w:hAnsi="Times New Roman" w:cs="Times New Roman"/>
          <w:sz w:val="24"/>
          <w:szCs w:val="24"/>
          <w:lang w:eastAsia="ru-RU"/>
        </w:rPr>
        <w:t xml:space="preserve">Наиболее эффективным способом обогащения профессиональной компетентности педагога в ситуации реальной профессиональной деятельности является </w:t>
      </w:r>
      <w:r w:rsidR="001E015E" w:rsidRPr="001B6802">
        <w:rPr>
          <w:rFonts w:ascii="Times New Roman" w:eastAsia="Times New Roman" w:hAnsi="Times New Roman" w:cs="Times New Roman"/>
          <w:sz w:val="24"/>
          <w:szCs w:val="24"/>
          <w:lang w:eastAsia="ru-RU"/>
        </w:rPr>
        <w:t xml:space="preserve">саморазвитие и </w:t>
      </w:r>
      <w:r w:rsidR="002960FF" w:rsidRPr="001B6802">
        <w:rPr>
          <w:rFonts w:ascii="Times New Roman" w:eastAsia="Times New Roman" w:hAnsi="Times New Roman" w:cs="Times New Roman"/>
          <w:sz w:val="24"/>
          <w:szCs w:val="24"/>
          <w:lang w:eastAsia="ru-RU"/>
        </w:rPr>
        <w:t>самообразование</w:t>
      </w:r>
      <w:r w:rsidRPr="001B6802">
        <w:rPr>
          <w:rFonts w:ascii="Times New Roman" w:eastAsia="Times New Roman" w:hAnsi="Times New Roman" w:cs="Times New Roman"/>
          <w:sz w:val="24"/>
          <w:szCs w:val="24"/>
          <w:lang w:eastAsia="ru-RU"/>
        </w:rPr>
        <w:t xml:space="preserve"> в </w:t>
      </w:r>
      <w:proofErr w:type="spellStart"/>
      <w:r w:rsidRPr="001B6802">
        <w:rPr>
          <w:rFonts w:ascii="Times New Roman" w:eastAsia="Times New Roman" w:hAnsi="Times New Roman" w:cs="Times New Roman"/>
          <w:sz w:val="24"/>
          <w:szCs w:val="24"/>
          <w:lang w:eastAsia="ru-RU"/>
        </w:rPr>
        <w:t>межаттестационный</w:t>
      </w:r>
      <w:proofErr w:type="spellEnd"/>
      <w:r w:rsidRPr="001B6802">
        <w:rPr>
          <w:rFonts w:ascii="Times New Roman" w:eastAsia="Times New Roman" w:hAnsi="Times New Roman" w:cs="Times New Roman"/>
          <w:sz w:val="24"/>
          <w:szCs w:val="24"/>
          <w:lang w:eastAsia="ru-RU"/>
        </w:rPr>
        <w:t xml:space="preserve"> период.</w:t>
      </w:r>
    </w:p>
    <w:p w:rsidR="009F6D97" w:rsidRPr="001B6802" w:rsidRDefault="00720393" w:rsidP="001F334B">
      <w:pPr>
        <w:spacing w:after="0" w:line="240" w:lineRule="auto"/>
        <w:ind w:firstLine="709"/>
        <w:jc w:val="both"/>
        <w:rPr>
          <w:rFonts w:ascii="Times New Roman" w:eastAsia="Times New Roman" w:hAnsi="Times New Roman" w:cs="Times New Roman"/>
          <w:sz w:val="24"/>
          <w:szCs w:val="24"/>
          <w:lang w:eastAsia="ru-RU"/>
        </w:rPr>
      </w:pPr>
      <w:r w:rsidRPr="001B6802">
        <w:rPr>
          <w:rFonts w:ascii="Times New Roman" w:eastAsia="Times New Roman" w:hAnsi="Times New Roman" w:cs="Times New Roman"/>
          <w:sz w:val="24"/>
          <w:szCs w:val="24"/>
          <w:lang w:eastAsia="ru-RU"/>
        </w:rPr>
        <w:t>В 2000 году на саммите в Лиссабоне был принят документ, получивший название «Меморандум образования длинною в жизнь». В нём подчеркивалось, что непрерывное образование должно стать политической программой гражданского общества, социального единства и занятости.</w:t>
      </w:r>
      <w:r w:rsidR="009F6D97" w:rsidRPr="001B6802">
        <w:rPr>
          <w:rFonts w:ascii="Times New Roman" w:eastAsia="Times New Roman" w:hAnsi="Times New Roman" w:cs="Times New Roman"/>
          <w:sz w:val="24"/>
          <w:szCs w:val="24"/>
          <w:lang w:eastAsia="ru-RU"/>
        </w:rPr>
        <w:t xml:space="preserve"> </w:t>
      </w:r>
    </w:p>
    <w:p w:rsidR="009F6D97" w:rsidRPr="001B6802" w:rsidRDefault="009F6D97" w:rsidP="001F334B">
      <w:pPr>
        <w:spacing w:after="0" w:line="240" w:lineRule="auto"/>
        <w:ind w:firstLine="709"/>
        <w:jc w:val="both"/>
        <w:rPr>
          <w:rFonts w:ascii="Times New Roman" w:eastAsia="Times New Roman" w:hAnsi="Times New Roman" w:cs="Times New Roman"/>
          <w:sz w:val="24"/>
          <w:szCs w:val="24"/>
          <w:lang w:eastAsia="ru-RU"/>
        </w:rPr>
      </w:pPr>
      <w:r w:rsidRPr="001B6802">
        <w:rPr>
          <w:rFonts w:ascii="Times New Roman" w:eastAsia="Times New Roman" w:hAnsi="Times New Roman" w:cs="Times New Roman"/>
          <w:sz w:val="24"/>
          <w:szCs w:val="24"/>
          <w:lang w:eastAsia="ru-RU"/>
        </w:rPr>
        <w:t xml:space="preserve">В нормативных документах Российской Федерации прописаны ориентиры по развитию образования. </w:t>
      </w:r>
    </w:p>
    <w:p w:rsidR="009F6D97" w:rsidRPr="001B6802" w:rsidRDefault="009F6D97" w:rsidP="001F334B">
      <w:pPr>
        <w:spacing w:after="0" w:line="240" w:lineRule="auto"/>
        <w:ind w:firstLine="709"/>
        <w:jc w:val="both"/>
        <w:rPr>
          <w:rFonts w:ascii="Times New Roman" w:eastAsia="Times New Roman" w:hAnsi="Times New Roman" w:cs="Times New Roman"/>
          <w:sz w:val="24"/>
          <w:szCs w:val="24"/>
          <w:lang w:eastAsia="ru-RU"/>
        </w:rPr>
      </w:pPr>
      <w:proofErr w:type="gramStart"/>
      <w:r w:rsidRPr="001B6802">
        <w:rPr>
          <w:rFonts w:ascii="Times New Roman" w:eastAsia="Times New Roman" w:hAnsi="Times New Roman" w:cs="Times New Roman"/>
          <w:sz w:val="24"/>
          <w:szCs w:val="24"/>
          <w:lang w:eastAsia="ru-RU"/>
        </w:rPr>
        <w:t>В «Национальной доктрине образования в Российской Федерации», принятой постановлением Правительства</w:t>
      </w:r>
      <w:r w:rsidR="000601E0" w:rsidRPr="001B6802">
        <w:rPr>
          <w:rFonts w:ascii="Times New Roman" w:eastAsia="Times New Roman" w:hAnsi="Times New Roman" w:cs="Times New Roman"/>
          <w:sz w:val="24"/>
          <w:szCs w:val="24"/>
          <w:lang w:eastAsia="ru-RU"/>
        </w:rPr>
        <w:t xml:space="preserve"> РФ от 04.10.2000 № 751</w:t>
      </w:r>
      <w:r w:rsidRPr="001B6802">
        <w:rPr>
          <w:rFonts w:ascii="Times New Roman" w:eastAsia="Times New Roman" w:hAnsi="Times New Roman" w:cs="Times New Roman"/>
          <w:sz w:val="24"/>
          <w:szCs w:val="24"/>
          <w:lang w:eastAsia="ru-RU"/>
        </w:rPr>
        <w:t>, которая рассчитана до 2025 года, стоит задача подготовки высокообразованных людей и высококвалифицированных специалистов, спос</w:t>
      </w:r>
      <w:r w:rsidR="002960FF" w:rsidRPr="001B6802">
        <w:rPr>
          <w:rFonts w:ascii="Times New Roman" w:eastAsia="Times New Roman" w:hAnsi="Times New Roman" w:cs="Times New Roman"/>
          <w:sz w:val="24"/>
          <w:szCs w:val="24"/>
          <w:lang w:eastAsia="ru-RU"/>
        </w:rPr>
        <w:t>обных к профессиональному росту</w:t>
      </w:r>
      <w:r w:rsidRPr="001B6802">
        <w:rPr>
          <w:rFonts w:ascii="Times New Roman" w:eastAsia="Times New Roman" w:hAnsi="Times New Roman" w:cs="Times New Roman"/>
          <w:sz w:val="24"/>
          <w:szCs w:val="24"/>
          <w:lang w:eastAsia="ru-RU"/>
        </w:rPr>
        <w:t xml:space="preserve"> и профессиональной мобильности в условиях информатизации общества и развития новых научных технологий.</w:t>
      </w:r>
      <w:proofErr w:type="gramEnd"/>
      <w:r w:rsidRPr="001B6802">
        <w:rPr>
          <w:rFonts w:ascii="Times New Roman" w:eastAsia="Times New Roman" w:hAnsi="Times New Roman" w:cs="Times New Roman"/>
          <w:sz w:val="24"/>
          <w:szCs w:val="24"/>
          <w:lang w:eastAsia="ru-RU"/>
        </w:rPr>
        <w:t xml:space="preserve"> Там же формулируется требование обеспечить образовательные </w:t>
      </w:r>
      <w:r w:rsidR="002960FF" w:rsidRPr="001B6802">
        <w:rPr>
          <w:rFonts w:ascii="Times New Roman" w:eastAsia="Times New Roman" w:hAnsi="Times New Roman" w:cs="Times New Roman"/>
          <w:sz w:val="24"/>
          <w:szCs w:val="24"/>
          <w:lang w:eastAsia="ru-RU"/>
        </w:rPr>
        <w:t xml:space="preserve">организации </w:t>
      </w:r>
      <w:r w:rsidRPr="001B6802">
        <w:rPr>
          <w:rFonts w:ascii="Times New Roman" w:eastAsia="Times New Roman" w:hAnsi="Times New Roman" w:cs="Times New Roman"/>
          <w:sz w:val="24"/>
          <w:szCs w:val="24"/>
          <w:lang w:eastAsia="ru-RU"/>
        </w:rPr>
        <w:t>педагогами, как правило</w:t>
      </w:r>
      <w:r w:rsidR="002960FF" w:rsidRPr="001B6802">
        <w:rPr>
          <w:rFonts w:ascii="Times New Roman" w:eastAsia="Times New Roman" w:hAnsi="Times New Roman" w:cs="Times New Roman"/>
          <w:sz w:val="24"/>
          <w:szCs w:val="24"/>
          <w:lang w:eastAsia="ru-RU"/>
        </w:rPr>
        <w:t>,</w:t>
      </w:r>
      <w:r w:rsidRPr="001B6802">
        <w:rPr>
          <w:rFonts w:ascii="Times New Roman" w:eastAsia="Times New Roman" w:hAnsi="Times New Roman" w:cs="Times New Roman"/>
          <w:sz w:val="24"/>
          <w:szCs w:val="24"/>
          <w:lang w:eastAsia="ru-RU"/>
        </w:rPr>
        <w:t xml:space="preserve"> с высшим образованием, привлекать в систему образования талантливых специалистов, способных на высоком уровне осуществлять воспитательно-образовательный процесс, вести научные исследования, осваивать новые технологии, </w:t>
      </w:r>
      <w:r w:rsidRPr="001B6802">
        <w:rPr>
          <w:rFonts w:ascii="Times New Roman" w:eastAsia="Times New Roman" w:hAnsi="Times New Roman" w:cs="Times New Roman"/>
          <w:sz w:val="24"/>
          <w:szCs w:val="24"/>
          <w:lang w:eastAsia="ru-RU"/>
        </w:rPr>
        <w:lastRenderedPageBreak/>
        <w:t xml:space="preserve">информационные системы, </w:t>
      </w:r>
      <w:r w:rsidR="00721240" w:rsidRPr="001B6802">
        <w:rPr>
          <w:rFonts w:ascii="Times New Roman" w:eastAsia="Times New Roman" w:hAnsi="Times New Roman" w:cs="Times New Roman"/>
          <w:sz w:val="24"/>
          <w:szCs w:val="24"/>
          <w:lang w:eastAsia="ru-RU"/>
        </w:rPr>
        <w:t>воспитывать у обучающихся духовность и нравственность, готовить специалистов высокой квалификации.</w:t>
      </w:r>
    </w:p>
    <w:p w:rsidR="00721240" w:rsidRPr="001B6802" w:rsidRDefault="00721240" w:rsidP="001F334B">
      <w:pPr>
        <w:spacing w:after="0" w:line="240" w:lineRule="auto"/>
        <w:ind w:firstLine="709"/>
        <w:jc w:val="both"/>
        <w:rPr>
          <w:rFonts w:ascii="Times New Roman" w:eastAsia="Times New Roman" w:hAnsi="Times New Roman" w:cs="Times New Roman"/>
          <w:sz w:val="24"/>
          <w:szCs w:val="24"/>
          <w:lang w:eastAsia="ru-RU"/>
        </w:rPr>
      </w:pPr>
      <w:r w:rsidRPr="001B6802">
        <w:rPr>
          <w:rFonts w:ascii="Times New Roman" w:eastAsia="Times New Roman" w:hAnsi="Times New Roman" w:cs="Times New Roman"/>
          <w:sz w:val="24"/>
          <w:szCs w:val="24"/>
          <w:lang w:eastAsia="ru-RU"/>
        </w:rPr>
        <w:t>Со времени утверждения «Национальной доктрины образования в Российской Федерации» был принят ряд документов, направленных на реформирование и модерн</w:t>
      </w:r>
      <w:r w:rsidR="002960FF" w:rsidRPr="001B6802">
        <w:rPr>
          <w:rFonts w:ascii="Times New Roman" w:eastAsia="Times New Roman" w:hAnsi="Times New Roman" w:cs="Times New Roman"/>
          <w:sz w:val="24"/>
          <w:szCs w:val="24"/>
          <w:lang w:eastAsia="ru-RU"/>
        </w:rPr>
        <w:t>изацию системы образования. Так</w:t>
      </w:r>
      <w:r w:rsidRPr="001B6802">
        <w:rPr>
          <w:rFonts w:ascii="Times New Roman" w:eastAsia="Times New Roman" w:hAnsi="Times New Roman" w:cs="Times New Roman"/>
          <w:sz w:val="24"/>
          <w:szCs w:val="24"/>
          <w:lang w:eastAsia="ru-RU"/>
        </w:rPr>
        <w:t xml:space="preserve">, в </w:t>
      </w:r>
      <w:proofErr w:type="spellStart"/>
      <w:proofErr w:type="gramStart"/>
      <w:r w:rsidRPr="001B6802">
        <w:rPr>
          <w:rFonts w:ascii="Times New Roman" w:eastAsia="Times New Roman" w:hAnsi="Times New Roman" w:cs="Times New Roman"/>
          <w:sz w:val="24"/>
          <w:szCs w:val="24"/>
          <w:lang w:eastAsia="ru-RU"/>
        </w:rPr>
        <w:t>ст</w:t>
      </w:r>
      <w:proofErr w:type="spellEnd"/>
      <w:proofErr w:type="gramEnd"/>
      <w:r w:rsidRPr="001B6802">
        <w:rPr>
          <w:rFonts w:ascii="Times New Roman" w:eastAsia="Times New Roman" w:hAnsi="Times New Roman" w:cs="Times New Roman"/>
          <w:sz w:val="24"/>
          <w:szCs w:val="24"/>
          <w:lang w:eastAsia="ru-RU"/>
        </w:rPr>
        <w:t xml:space="preserve"> 69 Федерального закона «Об образовании в Российской Федерации» от 29.12.2</w:t>
      </w:r>
      <w:r w:rsidR="005F1CCE" w:rsidRPr="001B6802">
        <w:rPr>
          <w:rFonts w:ascii="Times New Roman" w:eastAsia="Times New Roman" w:hAnsi="Times New Roman" w:cs="Times New Roman"/>
          <w:sz w:val="24"/>
          <w:szCs w:val="24"/>
          <w:lang w:eastAsia="ru-RU"/>
        </w:rPr>
        <w:t>012 № 273-ФЗ сформулирована осно</w:t>
      </w:r>
      <w:r w:rsidRPr="001B6802">
        <w:rPr>
          <w:rFonts w:ascii="Times New Roman" w:eastAsia="Times New Roman" w:hAnsi="Times New Roman" w:cs="Times New Roman"/>
          <w:sz w:val="24"/>
          <w:szCs w:val="24"/>
          <w:lang w:eastAsia="ru-RU"/>
        </w:rPr>
        <w:t xml:space="preserve">вная цель модернизации высшего образования – «обеспечение подготовки высококвалифицированных кадров по всем основным </w:t>
      </w:r>
      <w:r w:rsidR="005F1CCE" w:rsidRPr="001B6802">
        <w:rPr>
          <w:rFonts w:ascii="Times New Roman" w:eastAsia="Times New Roman" w:hAnsi="Times New Roman" w:cs="Times New Roman"/>
          <w:sz w:val="24"/>
          <w:szCs w:val="24"/>
          <w:lang w:eastAsia="ru-RU"/>
        </w:rPr>
        <w:t>направлениям общественно полезн</w:t>
      </w:r>
      <w:r w:rsidRPr="001B6802">
        <w:rPr>
          <w:rFonts w:ascii="Times New Roman" w:eastAsia="Times New Roman" w:hAnsi="Times New Roman" w:cs="Times New Roman"/>
          <w:sz w:val="24"/>
          <w:szCs w:val="24"/>
          <w:lang w:eastAsia="ru-RU"/>
        </w:rPr>
        <w:t>ой деятельности в соо</w:t>
      </w:r>
      <w:r w:rsidR="005F1CCE" w:rsidRPr="001B6802">
        <w:rPr>
          <w:rFonts w:ascii="Times New Roman" w:eastAsia="Times New Roman" w:hAnsi="Times New Roman" w:cs="Times New Roman"/>
          <w:sz w:val="24"/>
          <w:szCs w:val="24"/>
          <w:lang w:eastAsia="ru-RU"/>
        </w:rPr>
        <w:t>тветствии с потребностями общест</w:t>
      </w:r>
      <w:r w:rsidRPr="001B6802">
        <w:rPr>
          <w:rFonts w:ascii="Times New Roman" w:eastAsia="Times New Roman" w:hAnsi="Times New Roman" w:cs="Times New Roman"/>
          <w:sz w:val="24"/>
          <w:szCs w:val="24"/>
          <w:lang w:eastAsia="ru-RU"/>
        </w:rPr>
        <w:t>ва и государства, удовлетворение потребностей личности</w:t>
      </w:r>
      <w:r w:rsidR="005F1CCE" w:rsidRPr="001B6802">
        <w:rPr>
          <w:rFonts w:ascii="Times New Roman" w:eastAsia="Times New Roman" w:hAnsi="Times New Roman" w:cs="Times New Roman"/>
          <w:sz w:val="24"/>
          <w:szCs w:val="24"/>
          <w:lang w:eastAsia="ru-RU"/>
        </w:rPr>
        <w:t xml:space="preserve"> в интеллектуальном, культурном и нравственном развитии, углублении и расширении образования, научно-педагогической квалификации».</w:t>
      </w:r>
    </w:p>
    <w:p w:rsidR="005F1CCE" w:rsidRPr="001B6802" w:rsidRDefault="005F1CCE" w:rsidP="001F334B">
      <w:pPr>
        <w:spacing w:after="0" w:line="240" w:lineRule="auto"/>
        <w:ind w:firstLine="709"/>
        <w:jc w:val="both"/>
        <w:rPr>
          <w:rFonts w:ascii="Times New Roman" w:eastAsia="Times New Roman" w:hAnsi="Times New Roman" w:cs="Times New Roman"/>
          <w:sz w:val="24"/>
          <w:szCs w:val="24"/>
          <w:lang w:eastAsia="ru-RU"/>
        </w:rPr>
      </w:pPr>
      <w:r w:rsidRPr="001B6802">
        <w:rPr>
          <w:rFonts w:ascii="Times New Roman" w:eastAsia="Times New Roman" w:hAnsi="Times New Roman" w:cs="Times New Roman"/>
          <w:sz w:val="24"/>
          <w:szCs w:val="24"/>
          <w:lang w:eastAsia="ru-RU"/>
        </w:rPr>
        <w:t xml:space="preserve">Впервые в истории разработан и утверждён приказом </w:t>
      </w:r>
      <w:proofErr w:type="spellStart"/>
      <w:r w:rsidRPr="001B6802">
        <w:rPr>
          <w:rFonts w:ascii="Times New Roman" w:eastAsia="Times New Roman" w:hAnsi="Times New Roman" w:cs="Times New Roman"/>
          <w:sz w:val="24"/>
          <w:szCs w:val="24"/>
          <w:lang w:eastAsia="ru-RU"/>
        </w:rPr>
        <w:t>Минобрнауки</w:t>
      </w:r>
      <w:proofErr w:type="spellEnd"/>
      <w:r w:rsidRPr="001B6802">
        <w:rPr>
          <w:rFonts w:ascii="Times New Roman" w:eastAsia="Times New Roman" w:hAnsi="Times New Roman" w:cs="Times New Roman"/>
          <w:sz w:val="24"/>
          <w:szCs w:val="24"/>
          <w:lang w:eastAsia="ru-RU"/>
        </w:rPr>
        <w:t xml:space="preserve"> России от 17.10.2013 № 1155 Федеральный государственный стандарт дошкольного образования, который содержит требования к кадровым условиям реализации образовательной программы дошкольного образования. Согласно п.3.2.5 ФГОС </w:t>
      </w:r>
      <w:proofErr w:type="gramStart"/>
      <w:r w:rsidRPr="001B6802">
        <w:rPr>
          <w:rFonts w:ascii="Times New Roman" w:eastAsia="Times New Roman" w:hAnsi="Times New Roman" w:cs="Times New Roman"/>
          <w:sz w:val="24"/>
          <w:szCs w:val="24"/>
          <w:lang w:eastAsia="ru-RU"/>
        </w:rPr>
        <w:t>ДО</w:t>
      </w:r>
      <w:proofErr w:type="gramEnd"/>
      <w:r w:rsidRPr="001B6802">
        <w:rPr>
          <w:rFonts w:ascii="Times New Roman" w:eastAsia="Times New Roman" w:hAnsi="Times New Roman" w:cs="Times New Roman"/>
          <w:sz w:val="24"/>
          <w:szCs w:val="24"/>
          <w:lang w:eastAsia="ru-RU"/>
        </w:rPr>
        <w:t xml:space="preserve"> </w:t>
      </w:r>
      <w:proofErr w:type="gramStart"/>
      <w:r w:rsidRPr="001B6802">
        <w:rPr>
          <w:rFonts w:ascii="Times New Roman" w:eastAsia="Times New Roman" w:hAnsi="Times New Roman" w:cs="Times New Roman"/>
          <w:sz w:val="24"/>
          <w:szCs w:val="24"/>
          <w:lang w:eastAsia="ru-RU"/>
        </w:rPr>
        <w:t>педагогические</w:t>
      </w:r>
      <w:proofErr w:type="gramEnd"/>
      <w:r w:rsidRPr="001B6802">
        <w:rPr>
          <w:rFonts w:ascii="Times New Roman" w:eastAsia="Times New Roman" w:hAnsi="Times New Roman" w:cs="Times New Roman"/>
          <w:sz w:val="24"/>
          <w:szCs w:val="24"/>
          <w:lang w:eastAsia="ru-RU"/>
        </w:rPr>
        <w:t xml:space="preserve"> работники должны обладать основными компетенциями, необходимыми для создания социальной ситуации развития детей, соответствующей специфике дошкольного образования, которые предполагают:</w:t>
      </w:r>
    </w:p>
    <w:p w:rsidR="008618C6" w:rsidRPr="001B6802" w:rsidRDefault="005F1CCE" w:rsidP="001F334B">
      <w:pPr>
        <w:pStyle w:val="a4"/>
        <w:numPr>
          <w:ilvl w:val="0"/>
          <w:numId w:val="1"/>
        </w:numPr>
        <w:spacing w:before="0" w:beforeAutospacing="0" w:after="0" w:afterAutospacing="0"/>
        <w:ind w:firstLine="709"/>
        <w:jc w:val="both"/>
      </w:pPr>
      <w:r w:rsidRPr="001B6802">
        <w:t>обеспечение эм</w:t>
      </w:r>
      <w:r w:rsidR="008618C6" w:rsidRPr="001B6802">
        <w:t xml:space="preserve">оционального благополучия </w:t>
      </w:r>
      <w:r w:rsidR="002960FF" w:rsidRPr="001B6802">
        <w:t>детей</w:t>
      </w:r>
      <w:r w:rsidR="008618C6" w:rsidRPr="001B6802">
        <w:t>;</w:t>
      </w:r>
    </w:p>
    <w:p w:rsidR="005F1CCE" w:rsidRPr="001B6802" w:rsidRDefault="005F1CCE" w:rsidP="001F334B">
      <w:pPr>
        <w:pStyle w:val="a4"/>
        <w:numPr>
          <w:ilvl w:val="0"/>
          <w:numId w:val="1"/>
        </w:numPr>
        <w:ind w:firstLine="709"/>
        <w:jc w:val="both"/>
      </w:pPr>
      <w:r w:rsidRPr="001B6802">
        <w:t>поддержку инди</w:t>
      </w:r>
      <w:r w:rsidR="008618C6" w:rsidRPr="001B6802">
        <w:t>видуальности и инициативы детей;</w:t>
      </w:r>
    </w:p>
    <w:p w:rsidR="005F1CCE" w:rsidRPr="001B6802" w:rsidRDefault="005F1CCE" w:rsidP="001F334B">
      <w:pPr>
        <w:pStyle w:val="a4"/>
        <w:numPr>
          <w:ilvl w:val="0"/>
          <w:numId w:val="1"/>
        </w:numPr>
        <w:ind w:firstLine="709"/>
        <w:jc w:val="both"/>
      </w:pPr>
      <w:r w:rsidRPr="001B6802">
        <w:t>установление правил вз</w:t>
      </w:r>
      <w:r w:rsidR="002960FF" w:rsidRPr="001B6802">
        <w:t>аимодействия в разных ситуациях;</w:t>
      </w:r>
    </w:p>
    <w:p w:rsidR="005F1CCE" w:rsidRPr="001B6802" w:rsidRDefault="005F1CCE" w:rsidP="001F334B">
      <w:pPr>
        <w:pStyle w:val="a4"/>
        <w:numPr>
          <w:ilvl w:val="0"/>
          <w:numId w:val="1"/>
        </w:numPr>
        <w:ind w:firstLine="709"/>
        <w:jc w:val="both"/>
      </w:pPr>
      <w:r w:rsidRPr="001B6802">
        <w:t xml:space="preserve">построение вариативного развивающего образования, ориентированного </w:t>
      </w:r>
      <w:r w:rsidR="008618C6" w:rsidRPr="001B6802">
        <w:t>на зону ближайшего развития ребёнка;</w:t>
      </w:r>
    </w:p>
    <w:p w:rsidR="000601E0" w:rsidRPr="001B6802" w:rsidRDefault="005F1CCE" w:rsidP="001F334B">
      <w:pPr>
        <w:pStyle w:val="a4"/>
        <w:numPr>
          <w:ilvl w:val="0"/>
          <w:numId w:val="1"/>
        </w:numPr>
        <w:spacing w:before="0" w:beforeAutospacing="0" w:after="0" w:afterAutospacing="0"/>
        <w:ind w:firstLine="709"/>
        <w:jc w:val="both"/>
      </w:pPr>
      <w:r w:rsidRPr="001B6802">
        <w:t>взаимодействие с родителями (законными представителями) по вопросам образования ребенка, непосредственного вовлечения их в образо</w:t>
      </w:r>
      <w:r w:rsidR="008618C6" w:rsidRPr="001B6802">
        <w:t>вательную деятельность.</w:t>
      </w:r>
    </w:p>
    <w:p w:rsidR="005F1CCE" w:rsidRPr="001B6802" w:rsidRDefault="008618C6" w:rsidP="001F334B">
      <w:pPr>
        <w:spacing w:after="0" w:line="240" w:lineRule="auto"/>
        <w:ind w:firstLine="709"/>
        <w:jc w:val="both"/>
        <w:rPr>
          <w:rFonts w:ascii="Times New Roman" w:eastAsia="Times New Roman" w:hAnsi="Times New Roman" w:cs="Times New Roman"/>
          <w:sz w:val="24"/>
          <w:szCs w:val="24"/>
          <w:lang w:eastAsia="ru-RU"/>
        </w:rPr>
      </w:pPr>
      <w:r w:rsidRPr="001B6802">
        <w:rPr>
          <w:rFonts w:ascii="Times New Roman" w:eastAsia="Times New Roman" w:hAnsi="Times New Roman" w:cs="Times New Roman"/>
          <w:sz w:val="24"/>
          <w:szCs w:val="24"/>
          <w:lang w:eastAsia="ru-RU"/>
        </w:rPr>
        <w:t>Конкретные требование к профессиональной трудовой деятельности педагога предъявляются в ещё одном документе – профессиональном стандарте «Педагог (педагогическая деятельности в сфере дошкольного</w:t>
      </w:r>
      <w:proofErr w:type="gramStart"/>
      <w:r w:rsidRPr="001B6802">
        <w:rPr>
          <w:rFonts w:ascii="Times New Roman" w:eastAsia="Times New Roman" w:hAnsi="Times New Roman" w:cs="Times New Roman"/>
          <w:sz w:val="24"/>
          <w:szCs w:val="24"/>
          <w:lang w:eastAsia="ru-RU"/>
        </w:rPr>
        <w:t xml:space="preserve"> ,</w:t>
      </w:r>
      <w:proofErr w:type="gramEnd"/>
      <w:r w:rsidRPr="001B6802">
        <w:rPr>
          <w:rFonts w:ascii="Times New Roman" w:eastAsia="Times New Roman" w:hAnsi="Times New Roman" w:cs="Times New Roman"/>
          <w:sz w:val="24"/>
          <w:szCs w:val="24"/>
          <w:lang w:eastAsia="ru-RU"/>
        </w:rPr>
        <w:t xml:space="preserve"> начального общего, основного общего, среднего образования) ( воспитатель, учитель), утверждённого приказом Минтруда России от 18.10.2013 № 544н и вступающего в силу с 01.01.2017.</w:t>
      </w:r>
    </w:p>
    <w:p w:rsidR="00BC439E" w:rsidRPr="001B6802" w:rsidRDefault="00BC439E" w:rsidP="001F334B">
      <w:pPr>
        <w:spacing w:after="0" w:line="240" w:lineRule="auto"/>
        <w:ind w:firstLine="709"/>
        <w:jc w:val="both"/>
        <w:rPr>
          <w:rFonts w:ascii="Times New Roman" w:hAnsi="Times New Roman" w:cs="Times New Roman"/>
          <w:sz w:val="24"/>
          <w:szCs w:val="24"/>
        </w:rPr>
      </w:pPr>
      <w:r w:rsidRPr="001B6802">
        <w:rPr>
          <w:rFonts w:ascii="Times New Roman" w:hAnsi="Times New Roman" w:cs="Times New Roman"/>
          <w:sz w:val="24"/>
          <w:szCs w:val="24"/>
        </w:rPr>
        <w:t xml:space="preserve">Современный компетентный педагог обязан отслеживать процессы изменения </w:t>
      </w:r>
      <w:r w:rsidR="00C60F5E" w:rsidRPr="001B6802">
        <w:rPr>
          <w:rFonts w:ascii="Times New Roman" w:hAnsi="Times New Roman" w:cs="Times New Roman"/>
          <w:sz w:val="24"/>
          <w:szCs w:val="24"/>
        </w:rPr>
        <w:t>в нормативно-законодательной базе и в социально-экономическом устройстве</w:t>
      </w:r>
      <w:r w:rsidRPr="001B6802">
        <w:rPr>
          <w:rFonts w:ascii="Times New Roman" w:hAnsi="Times New Roman" w:cs="Times New Roman"/>
          <w:sz w:val="24"/>
          <w:szCs w:val="24"/>
        </w:rPr>
        <w:t xml:space="preserve"> общества и быть готовым адекватно объективным условиям реагировать на возникающие инновации, грамотно использовать их как в личностном развитии, так и в решении педагогических проблем. </w:t>
      </w:r>
    </w:p>
    <w:p w:rsidR="00CA172F" w:rsidRPr="001B6802" w:rsidRDefault="00CA172F" w:rsidP="001F334B">
      <w:pPr>
        <w:spacing w:after="0" w:line="240" w:lineRule="auto"/>
        <w:ind w:firstLine="709"/>
        <w:jc w:val="both"/>
        <w:rPr>
          <w:rFonts w:ascii="Times New Roman" w:hAnsi="Times New Roman" w:cs="Times New Roman"/>
          <w:sz w:val="24"/>
          <w:szCs w:val="24"/>
        </w:rPr>
      </w:pPr>
      <w:r w:rsidRPr="001B6802">
        <w:rPr>
          <w:rFonts w:ascii="Times New Roman" w:eastAsia="Times New Roman" w:hAnsi="Times New Roman" w:cs="Times New Roman"/>
          <w:sz w:val="24"/>
          <w:szCs w:val="24"/>
          <w:lang w:eastAsia="ru-RU"/>
        </w:rPr>
        <w:t xml:space="preserve">Учитывая тот факт, что специалист должен обладать как общими, так и частными компетентностями в рамках конкретной профессиональной </w:t>
      </w:r>
      <w:r w:rsidR="002960FF" w:rsidRPr="001B6802">
        <w:rPr>
          <w:rFonts w:ascii="Times New Roman" w:eastAsia="Times New Roman" w:hAnsi="Times New Roman" w:cs="Times New Roman"/>
          <w:sz w:val="24"/>
          <w:szCs w:val="24"/>
          <w:lang w:eastAsia="ru-RU"/>
        </w:rPr>
        <w:t>деятельности, современный педагог должен</w:t>
      </w:r>
      <w:r w:rsidRPr="001B6802">
        <w:rPr>
          <w:rFonts w:ascii="Times New Roman" w:eastAsia="Times New Roman" w:hAnsi="Times New Roman" w:cs="Times New Roman"/>
          <w:sz w:val="24"/>
          <w:szCs w:val="24"/>
          <w:lang w:eastAsia="ru-RU"/>
        </w:rPr>
        <w:t xml:space="preserve"> </w:t>
      </w:r>
      <w:r w:rsidR="002960FF" w:rsidRPr="001B6802">
        <w:rPr>
          <w:rFonts w:ascii="Times New Roman" w:eastAsia="Times New Roman" w:hAnsi="Times New Roman" w:cs="Times New Roman"/>
          <w:sz w:val="24"/>
          <w:szCs w:val="24"/>
          <w:lang w:eastAsia="ru-RU"/>
        </w:rPr>
        <w:t>обладать</w:t>
      </w:r>
      <w:r w:rsidRPr="001B6802">
        <w:rPr>
          <w:rFonts w:ascii="Times New Roman" w:eastAsia="Times New Roman" w:hAnsi="Times New Roman" w:cs="Times New Roman"/>
          <w:sz w:val="24"/>
          <w:szCs w:val="24"/>
          <w:lang w:eastAsia="ru-RU"/>
        </w:rPr>
        <w:t xml:space="preserve"> обще</w:t>
      </w:r>
      <w:r w:rsidR="002960FF" w:rsidRPr="001B6802">
        <w:rPr>
          <w:rFonts w:ascii="Times New Roman" w:eastAsia="Times New Roman" w:hAnsi="Times New Roman" w:cs="Times New Roman"/>
          <w:sz w:val="24"/>
          <w:szCs w:val="24"/>
          <w:lang w:eastAsia="ru-RU"/>
        </w:rPr>
        <w:t xml:space="preserve"> профессиональными и специальными </w:t>
      </w:r>
      <w:proofErr w:type="gramStart"/>
      <w:r w:rsidR="002960FF" w:rsidRPr="001B6802">
        <w:rPr>
          <w:rFonts w:ascii="Times New Roman" w:eastAsia="Times New Roman" w:hAnsi="Times New Roman" w:cs="Times New Roman"/>
          <w:sz w:val="24"/>
          <w:szCs w:val="24"/>
          <w:lang w:eastAsia="ru-RU"/>
        </w:rPr>
        <w:t>компетентностями</w:t>
      </w:r>
      <w:proofErr w:type="gramEnd"/>
      <w:r w:rsidRPr="001B6802">
        <w:rPr>
          <w:rFonts w:ascii="Times New Roman" w:eastAsia="Times New Roman" w:hAnsi="Times New Roman" w:cs="Times New Roman"/>
          <w:sz w:val="24"/>
          <w:szCs w:val="24"/>
          <w:lang w:eastAsia="ru-RU"/>
        </w:rPr>
        <w:t xml:space="preserve"> к которым относятся организационно-управленческие, образовательные и научно-исследовательские компетентности. </w:t>
      </w:r>
      <w:r w:rsidRPr="001B6802">
        <w:rPr>
          <w:rFonts w:ascii="Times New Roman" w:hAnsi="Times New Roman" w:cs="Times New Roman"/>
          <w:sz w:val="24"/>
          <w:szCs w:val="24"/>
        </w:rPr>
        <w:t xml:space="preserve">Профессиональная готовность педагога, то есть его общая способность мобилизовать имеющиеся знания, опыт, личностные и социальные качества и ценности, которые приобретены в процессе </w:t>
      </w:r>
      <w:r w:rsidR="002960FF" w:rsidRPr="001B6802">
        <w:rPr>
          <w:rFonts w:ascii="Times New Roman" w:hAnsi="Times New Roman" w:cs="Times New Roman"/>
          <w:sz w:val="24"/>
          <w:szCs w:val="24"/>
        </w:rPr>
        <w:t xml:space="preserve">образовательной деятельности </w:t>
      </w:r>
      <w:r w:rsidRPr="001B6802">
        <w:rPr>
          <w:rFonts w:ascii="Times New Roman" w:hAnsi="Times New Roman" w:cs="Times New Roman"/>
          <w:sz w:val="24"/>
          <w:szCs w:val="24"/>
        </w:rPr>
        <w:t xml:space="preserve"> составляют обще</w:t>
      </w:r>
      <w:r w:rsidR="002960FF" w:rsidRPr="001B6802">
        <w:rPr>
          <w:rFonts w:ascii="Times New Roman" w:hAnsi="Times New Roman" w:cs="Times New Roman"/>
          <w:sz w:val="24"/>
          <w:szCs w:val="24"/>
        </w:rPr>
        <w:t xml:space="preserve"> профессиональную компетентность. </w:t>
      </w:r>
      <w:r w:rsidRPr="001B6802">
        <w:rPr>
          <w:rFonts w:ascii="Times New Roman" w:hAnsi="Times New Roman" w:cs="Times New Roman"/>
          <w:sz w:val="24"/>
          <w:szCs w:val="24"/>
        </w:rPr>
        <w:t>Все структурные компоненты профессиональной компетентности направлены на практическую деятельность педагога в виде умений разрешать различные педагогические ситуации.</w:t>
      </w:r>
    </w:p>
    <w:p w:rsidR="001622C8" w:rsidRPr="001B6802" w:rsidRDefault="000169AB" w:rsidP="001F334B">
      <w:pPr>
        <w:spacing w:after="0" w:line="240" w:lineRule="auto"/>
        <w:ind w:firstLine="709"/>
        <w:jc w:val="both"/>
        <w:rPr>
          <w:rFonts w:ascii="Times New Roman" w:hAnsi="Times New Roman" w:cs="Times New Roman"/>
          <w:sz w:val="24"/>
          <w:szCs w:val="24"/>
        </w:rPr>
      </w:pPr>
      <w:r w:rsidRPr="001B6802">
        <w:rPr>
          <w:rFonts w:ascii="Times New Roman" w:hAnsi="Times New Roman" w:cs="Times New Roman"/>
          <w:sz w:val="24"/>
          <w:szCs w:val="24"/>
        </w:rPr>
        <w:t xml:space="preserve">Для того чтобы качество </w:t>
      </w:r>
      <w:r w:rsidR="001622C8" w:rsidRPr="001B6802">
        <w:rPr>
          <w:rFonts w:ascii="Times New Roman" w:hAnsi="Times New Roman" w:cs="Times New Roman"/>
          <w:sz w:val="24"/>
          <w:szCs w:val="24"/>
        </w:rPr>
        <w:t xml:space="preserve">воспитательно-образовательного </w:t>
      </w:r>
      <w:r w:rsidRPr="001B6802">
        <w:rPr>
          <w:rFonts w:ascii="Times New Roman" w:hAnsi="Times New Roman" w:cs="Times New Roman"/>
          <w:sz w:val="24"/>
          <w:szCs w:val="24"/>
        </w:rPr>
        <w:t xml:space="preserve">процесса </w:t>
      </w:r>
      <w:r w:rsidR="00C60F5E" w:rsidRPr="001B6802">
        <w:rPr>
          <w:rFonts w:ascii="Times New Roman" w:hAnsi="Times New Roman" w:cs="Times New Roman"/>
          <w:sz w:val="24"/>
          <w:szCs w:val="24"/>
        </w:rPr>
        <w:t>в образовательной организации</w:t>
      </w:r>
      <w:r w:rsidRPr="001B6802">
        <w:rPr>
          <w:rFonts w:ascii="Times New Roman" w:hAnsi="Times New Roman" w:cs="Times New Roman"/>
          <w:sz w:val="24"/>
          <w:szCs w:val="24"/>
        </w:rPr>
        <w:t xml:space="preserve"> было </w:t>
      </w:r>
      <w:r w:rsidR="001622C8" w:rsidRPr="001B6802">
        <w:rPr>
          <w:rFonts w:ascii="Times New Roman" w:hAnsi="Times New Roman" w:cs="Times New Roman"/>
          <w:sz w:val="24"/>
          <w:szCs w:val="24"/>
        </w:rPr>
        <w:t xml:space="preserve">эффективным, </w:t>
      </w:r>
      <w:r w:rsidRPr="001B6802">
        <w:rPr>
          <w:rFonts w:ascii="Times New Roman" w:hAnsi="Times New Roman" w:cs="Times New Roman"/>
          <w:sz w:val="24"/>
          <w:szCs w:val="24"/>
        </w:rPr>
        <w:t xml:space="preserve">педагоги </w:t>
      </w:r>
      <w:r w:rsidR="001622C8" w:rsidRPr="001B6802">
        <w:rPr>
          <w:rFonts w:ascii="Times New Roman" w:hAnsi="Times New Roman" w:cs="Times New Roman"/>
          <w:sz w:val="24"/>
          <w:szCs w:val="24"/>
        </w:rPr>
        <w:t xml:space="preserve">должны обладать </w:t>
      </w:r>
      <w:r w:rsidRPr="001B6802">
        <w:rPr>
          <w:rFonts w:ascii="Times New Roman" w:hAnsi="Times New Roman" w:cs="Times New Roman"/>
          <w:sz w:val="24"/>
          <w:szCs w:val="24"/>
        </w:rPr>
        <w:t xml:space="preserve">не только профессиональной компетентностью в </w:t>
      </w:r>
      <w:r w:rsidR="001622C8" w:rsidRPr="001B6802">
        <w:rPr>
          <w:rFonts w:ascii="Times New Roman" w:hAnsi="Times New Roman" w:cs="Times New Roman"/>
          <w:sz w:val="24"/>
          <w:szCs w:val="24"/>
        </w:rPr>
        <w:t xml:space="preserve">области </w:t>
      </w:r>
      <w:r w:rsidRPr="001B6802">
        <w:rPr>
          <w:rFonts w:ascii="Times New Roman" w:hAnsi="Times New Roman" w:cs="Times New Roman"/>
          <w:sz w:val="24"/>
          <w:szCs w:val="24"/>
        </w:rPr>
        <w:t>специальных знаний,</w:t>
      </w:r>
      <w:r w:rsidR="001622C8" w:rsidRPr="001B6802">
        <w:rPr>
          <w:rFonts w:ascii="Times New Roman" w:hAnsi="Times New Roman" w:cs="Times New Roman"/>
          <w:sz w:val="24"/>
          <w:szCs w:val="24"/>
        </w:rPr>
        <w:t xml:space="preserve"> у</w:t>
      </w:r>
      <w:r w:rsidRPr="001B6802">
        <w:rPr>
          <w:rFonts w:ascii="Times New Roman" w:hAnsi="Times New Roman" w:cs="Times New Roman"/>
          <w:sz w:val="24"/>
          <w:szCs w:val="24"/>
        </w:rPr>
        <w:t>мений и навыков, но и быть психологически ориентированы</w:t>
      </w:r>
      <w:r w:rsidR="001622C8" w:rsidRPr="001B6802">
        <w:rPr>
          <w:rFonts w:ascii="Times New Roman" w:hAnsi="Times New Roman" w:cs="Times New Roman"/>
          <w:sz w:val="24"/>
          <w:szCs w:val="24"/>
        </w:rPr>
        <w:t xml:space="preserve"> и </w:t>
      </w:r>
      <w:r w:rsidRPr="001B6802">
        <w:rPr>
          <w:rFonts w:ascii="Times New Roman" w:hAnsi="Times New Roman" w:cs="Times New Roman"/>
          <w:sz w:val="24"/>
          <w:szCs w:val="24"/>
        </w:rPr>
        <w:t>мотивированы на постоянное профессиональное саморазвитие</w:t>
      </w:r>
      <w:r w:rsidR="001622C8" w:rsidRPr="001B6802">
        <w:rPr>
          <w:rFonts w:ascii="Times New Roman" w:hAnsi="Times New Roman" w:cs="Times New Roman"/>
          <w:sz w:val="24"/>
          <w:szCs w:val="24"/>
        </w:rPr>
        <w:t xml:space="preserve"> и самосовершенствование. </w:t>
      </w:r>
    </w:p>
    <w:p w:rsidR="001622C8" w:rsidRPr="001B6802" w:rsidRDefault="000169AB" w:rsidP="001F334B">
      <w:pPr>
        <w:spacing w:after="0" w:line="240" w:lineRule="auto"/>
        <w:ind w:firstLine="709"/>
        <w:jc w:val="both"/>
        <w:rPr>
          <w:rFonts w:ascii="Times New Roman" w:hAnsi="Times New Roman" w:cs="Times New Roman"/>
          <w:sz w:val="24"/>
          <w:szCs w:val="24"/>
        </w:rPr>
      </w:pPr>
      <w:r w:rsidRPr="001B6802">
        <w:rPr>
          <w:rFonts w:ascii="Times New Roman" w:hAnsi="Times New Roman" w:cs="Times New Roman"/>
          <w:sz w:val="24"/>
          <w:szCs w:val="24"/>
        </w:rPr>
        <w:lastRenderedPageBreak/>
        <w:t>Готовность педагога к профессиональному саморазвитию может включать</w:t>
      </w:r>
      <w:r w:rsidR="001622C8" w:rsidRPr="001B6802">
        <w:rPr>
          <w:rFonts w:ascii="Times New Roman" w:hAnsi="Times New Roman" w:cs="Times New Roman"/>
          <w:sz w:val="24"/>
          <w:szCs w:val="24"/>
        </w:rPr>
        <w:t xml:space="preserve"> в </w:t>
      </w:r>
      <w:r w:rsidRPr="001B6802">
        <w:rPr>
          <w:rFonts w:ascii="Times New Roman" w:hAnsi="Times New Roman" w:cs="Times New Roman"/>
          <w:sz w:val="24"/>
          <w:szCs w:val="24"/>
        </w:rPr>
        <w:t>себя несколько вариативных составляющих, т.е. это системное</w:t>
      </w:r>
      <w:r w:rsidR="001622C8" w:rsidRPr="001B6802">
        <w:rPr>
          <w:rFonts w:ascii="Times New Roman" w:hAnsi="Times New Roman" w:cs="Times New Roman"/>
          <w:sz w:val="24"/>
          <w:szCs w:val="24"/>
        </w:rPr>
        <w:t xml:space="preserve"> образование, подразумевающее: </w:t>
      </w:r>
    </w:p>
    <w:p w:rsidR="001622C8" w:rsidRPr="001B6802" w:rsidRDefault="000169AB" w:rsidP="001F334B">
      <w:pPr>
        <w:spacing w:after="0" w:line="240" w:lineRule="auto"/>
        <w:ind w:firstLine="709"/>
        <w:jc w:val="both"/>
        <w:rPr>
          <w:rFonts w:ascii="Times New Roman" w:hAnsi="Times New Roman" w:cs="Times New Roman"/>
          <w:sz w:val="24"/>
          <w:szCs w:val="24"/>
        </w:rPr>
      </w:pPr>
      <w:r w:rsidRPr="001B6802">
        <w:rPr>
          <w:rFonts w:ascii="Times New Roman" w:hAnsi="Times New Roman" w:cs="Times New Roman"/>
          <w:sz w:val="24"/>
          <w:szCs w:val="24"/>
        </w:rPr>
        <w:t>-  высокий</w:t>
      </w:r>
      <w:r w:rsidR="001622C8" w:rsidRPr="001B6802">
        <w:rPr>
          <w:rFonts w:ascii="Times New Roman" w:hAnsi="Times New Roman" w:cs="Times New Roman"/>
          <w:sz w:val="24"/>
          <w:szCs w:val="24"/>
        </w:rPr>
        <w:t xml:space="preserve"> у</w:t>
      </w:r>
      <w:r w:rsidRPr="001B6802">
        <w:rPr>
          <w:rFonts w:ascii="Times New Roman" w:hAnsi="Times New Roman" w:cs="Times New Roman"/>
          <w:sz w:val="24"/>
          <w:szCs w:val="24"/>
        </w:rPr>
        <w:t>ровень мотивации преобразования</w:t>
      </w:r>
      <w:r w:rsidR="001622C8" w:rsidRPr="001B6802">
        <w:rPr>
          <w:rFonts w:ascii="Times New Roman" w:hAnsi="Times New Roman" w:cs="Times New Roman"/>
          <w:sz w:val="24"/>
          <w:szCs w:val="24"/>
        </w:rPr>
        <w:t xml:space="preserve"> профессиональной</w:t>
      </w:r>
    </w:p>
    <w:p w:rsidR="001622C8" w:rsidRPr="001B6802" w:rsidRDefault="001622C8" w:rsidP="001F334B">
      <w:pPr>
        <w:spacing w:after="0" w:line="240" w:lineRule="auto"/>
        <w:ind w:firstLine="709"/>
        <w:jc w:val="both"/>
        <w:rPr>
          <w:rFonts w:ascii="Times New Roman" w:hAnsi="Times New Roman" w:cs="Times New Roman"/>
          <w:sz w:val="24"/>
          <w:szCs w:val="24"/>
        </w:rPr>
      </w:pPr>
      <w:r w:rsidRPr="001B6802">
        <w:rPr>
          <w:rFonts w:ascii="Times New Roman" w:hAnsi="Times New Roman" w:cs="Times New Roman"/>
          <w:sz w:val="24"/>
          <w:szCs w:val="24"/>
        </w:rPr>
        <w:t xml:space="preserve">педагогической деятельности; </w:t>
      </w:r>
    </w:p>
    <w:p w:rsidR="001622C8" w:rsidRPr="001B6802" w:rsidRDefault="000C43AC" w:rsidP="001F334B">
      <w:pPr>
        <w:spacing w:after="0" w:line="240" w:lineRule="auto"/>
        <w:ind w:firstLine="709"/>
        <w:jc w:val="both"/>
        <w:rPr>
          <w:rFonts w:ascii="Times New Roman" w:hAnsi="Times New Roman" w:cs="Times New Roman"/>
          <w:sz w:val="24"/>
          <w:szCs w:val="24"/>
        </w:rPr>
      </w:pPr>
      <w:r w:rsidRPr="001B6802">
        <w:rPr>
          <w:rFonts w:ascii="Times New Roman" w:hAnsi="Times New Roman" w:cs="Times New Roman"/>
          <w:sz w:val="24"/>
          <w:szCs w:val="24"/>
        </w:rPr>
        <w:t>-</w:t>
      </w:r>
      <w:r w:rsidR="000169AB" w:rsidRPr="001B6802">
        <w:rPr>
          <w:rFonts w:ascii="Times New Roman" w:hAnsi="Times New Roman" w:cs="Times New Roman"/>
          <w:sz w:val="24"/>
          <w:szCs w:val="24"/>
        </w:rPr>
        <w:t xml:space="preserve"> </w:t>
      </w:r>
      <w:proofErr w:type="spellStart"/>
      <w:r w:rsidR="000169AB" w:rsidRPr="001B6802">
        <w:rPr>
          <w:rFonts w:ascii="Times New Roman" w:hAnsi="Times New Roman" w:cs="Times New Roman"/>
          <w:sz w:val="24"/>
          <w:szCs w:val="24"/>
        </w:rPr>
        <w:t>адаптированность</w:t>
      </w:r>
      <w:proofErr w:type="spellEnd"/>
      <w:r w:rsidR="000169AB" w:rsidRPr="001B6802">
        <w:rPr>
          <w:rFonts w:ascii="Times New Roman" w:hAnsi="Times New Roman" w:cs="Times New Roman"/>
          <w:sz w:val="24"/>
          <w:szCs w:val="24"/>
        </w:rPr>
        <w:t xml:space="preserve"> к изменяющимся</w:t>
      </w:r>
      <w:r w:rsidR="001622C8" w:rsidRPr="001B6802">
        <w:rPr>
          <w:rFonts w:ascii="Times New Roman" w:hAnsi="Times New Roman" w:cs="Times New Roman"/>
          <w:sz w:val="24"/>
          <w:szCs w:val="24"/>
        </w:rPr>
        <w:t xml:space="preserve"> у</w:t>
      </w:r>
      <w:r w:rsidR="000169AB" w:rsidRPr="001B6802">
        <w:rPr>
          <w:rFonts w:ascii="Times New Roman" w:hAnsi="Times New Roman" w:cs="Times New Roman"/>
          <w:sz w:val="24"/>
          <w:szCs w:val="24"/>
        </w:rPr>
        <w:t>словиям в</w:t>
      </w:r>
      <w:r w:rsidR="001622C8" w:rsidRPr="001B6802">
        <w:rPr>
          <w:rFonts w:ascii="Times New Roman" w:hAnsi="Times New Roman" w:cs="Times New Roman"/>
          <w:sz w:val="24"/>
          <w:szCs w:val="24"/>
        </w:rPr>
        <w:t xml:space="preserve"> профессиональной</w:t>
      </w:r>
      <w:r w:rsidRPr="001B6802">
        <w:rPr>
          <w:rFonts w:ascii="Times New Roman" w:hAnsi="Times New Roman" w:cs="Times New Roman"/>
          <w:sz w:val="24"/>
          <w:szCs w:val="24"/>
        </w:rPr>
        <w:t xml:space="preserve"> </w:t>
      </w:r>
      <w:r w:rsidR="000169AB" w:rsidRPr="001B6802">
        <w:rPr>
          <w:rFonts w:ascii="Times New Roman" w:hAnsi="Times New Roman" w:cs="Times New Roman"/>
          <w:sz w:val="24"/>
          <w:szCs w:val="24"/>
        </w:rPr>
        <w:t>педагогической среде</w:t>
      </w:r>
      <w:r w:rsidR="001622C8" w:rsidRPr="001B6802">
        <w:rPr>
          <w:rFonts w:ascii="Times New Roman" w:hAnsi="Times New Roman" w:cs="Times New Roman"/>
          <w:sz w:val="24"/>
          <w:szCs w:val="24"/>
        </w:rPr>
        <w:t xml:space="preserve">; </w:t>
      </w:r>
    </w:p>
    <w:p w:rsidR="001622C8" w:rsidRPr="001B6802" w:rsidRDefault="003206E7" w:rsidP="001F334B">
      <w:pPr>
        <w:spacing w:after="0" w:line="240" w:lineRule="auto"/>
        <w:ind w:firstLine="709"/>
        <w:jc w:val="both"/>
        <w:rPr>
          <w:rFonts w:ascii="Times New Roman" w:hAnsi="Times New Roman" w:cs="Times New Roman"/>
          <w:sz w:val="24"/>
          <w:szCs w:val="24"/>
        </w:rPr>
      </w:pPr>
      <w:r w:rsidRPr="001B6802">
        <w:rPr>
          <w:rFonts w:ascii="Times New Roman" w:hAnsi="Times New Roman" w:cs="Times New Roman"/>
          <w:sz w:val="24"/>
          <w:szCs w:val="24"/>
        </w:rPr>
        <w:t>- способность осваивать новые педагогические технологии, обновлять формы</w:t>
      </w:r>
      <w:r w:rsidR="001622C8" w:rsidRPr="001B6802">
        <w:rPr>
          <w:rFonts w:ascii="Times New Roman" w:hAnsi="Times New Roman" w:cs="Times New Roman"/>
          <w:sz w:val="24"/>
          <w:szCs w:val="24"/>
        </w:rPr>
        <w:t xml:space="preserve"> и методы педагогической деятельности; </w:t>
      </w:r>
    </w:p>
    <w:p w:rsidR="001622C8" w:rsidRPr="001B6802" w:rsidRDefault="003206E7" w:rsidP="001F334B">
      <w:pPr>
        <w:spacing w:after="0" w:line="240" w:lineRule="auto"/>
        <w:ind w:firstLine="709"/>
        <w:jc w:val="both"/>
        <w:rPr>
          <w:rFonts w:ascii="Times New Roman" w:hAnsi="Times New Roman" w:cs="Times New Roman"/>
          <w:sz w:val="24"/>
          <w:szCs w:val="24"/>
        </w:rPr>
      </w:pPr>
      <w:r w:rsidRPr="001B6802">
        <w:rPr>
          <w:rFonts w:ascii="Times New Roman" w:hAnsi="Times New Roman" w:cs="Times New Roman"/>
          <w:sz w:val="24"/>
          <w:szCs w:val="24"/>
        </w:rPr>
        <w:t xml:space="preserve">- умение извлекать новые педагогические знания из исследования собственной профессионально – педагогической деятельности и </w:t>
      </w:r>
      <w:r w:rsidR="001622C8" w:rsidRPr="001B6802">
        <w:rPr>
          <w:rFonts w:ascii="Times New Roman" w:hAnsi="Times New Roman" w:cs="Times New Roman"/>
          <w:sz w:val="24"/>
          <w:szCs w:val="24"/>
        </w:rPr>
        <w:t>п</w:t>
      </w:r>
      <w:r w:rsidRPr="001B6802">
        <w:rPr>
          <w:rFonts w:ascii="Times New Roman" w:hAnsi="Times New Roman" w:cs="Times New Roman"/>
          <w:sz w:val="24"/>
          <w:szCs w:val="24"/>
        </w:rPr>
        <w:t>ерестраивать ее на</w:t>
      </w:r>
      <w:r w:rsidR="001622C8" w:rsidRPr="001B6802">
        <w:rPr>
          <w:rFonts w:ascii="Times New Roman" w:hAnsi="Times New Roman" w:cs="Times New Roman"/>
          <w:sz w:val="24"/>
          <w:szCs w:val="24"/>
        </w:rPr>
        <w:t xml:space="preserve"> основе освоения новой методической и научной информации. </w:t>
      </w:r>
    </w:p>
    <w:p w:rsidR="001622C8" w:rsidRPr="001B6802" w:rsidRDefault="003206E7" w:rsidP="001F334B">
      <w:pPr>
        <w:spacing w:after="0" w:line="240" w:lineRule="auto"/>
        <w:ind w:firstLine="709"/>
        <w:jc w:val="both"/>
        <w:rPr>
          <w:rFonts w:ascii="Times New Roman" w:hAnsi="Times New Roman" w:cs="Times New Roman"/>
          <w:sz w:val="24"/>
          <w:szCs w:val="24"/>
        </w:rPr>
      </w:pPr>
      <w:r w:rsidRPr="001B6802">
        <w:rPr>
          <w:rFonts w:ascii="Times New Roman" w:hAnsi="Times New Roman" w:cs="Times New Roman"/>
          <w:sz w:val="24"/>
          <w:szCs w:val="24"/>
        </w:rPr>
        <w:t xml:space="preserve">В результате многочисленных исследований было установлено, что в основе мотивации педагогов к саморазвитию лежат следующие виды факторов, которые </w:t>
      </w:r>
      <w:r w:rsidR="001622C8" w:rsidRPr="001B6802">
        <w:rPr>
          <w:rFonts w:ascii="Times New Roman" w:hAnsi="Times New Roman" w:cs="Times New Roman"/>
          <w:sz w:val="24"/>
          <w:szCs w:val="24"/>
        </w:rPr>
        <w:t xml:space="preserve">мы расположили по степени приоритета: </w:t>
      </w:r>
    </w:p>
    <w:p w:rsidR="001622C8" w:rsidRPr="001B6802" w:rsidRDefault="001622C8" w:rsidP="001F334B">
      <w:pPr>
        <w:spacing w:after="0" w:line="240" w:lineRule="auto"/>
        <w:ind w:firstLine="709"/>
        <w:jc w:val="both"/>
        <w:rPr>
          <w:rFonts w:ascii="Times New Roman" w:hAnsi="Times New Roman" w:cs="Times New Roman"/>
          <w:sz w:val="24"/>
          <w:szCs w:val="24"/>
        </w:rPr>
      </w:pPr>
      <w:r w:rsidRPr="001B6802">
        <w:rPr>
          <w:rFonts w:ascii="Times New Roman" w:hAnsi="Times New Roman" w:cs="Times New Roman"/>
          <w:sz w:val="24"/>
          <w:szCs w:val="24"/>
        </w:rPr>
        <w:t xml:space="preserve">- материальные стимулы; </w:t>
      </w:r>
    </w:p>
    <w:p w:rsidR="001622C8" w:rsidRPr="001B6802" w:rsidRDefault="001622C8" w:rsidP="001F334B">
      <w:pPr>
        <w:spacing w:after="0" w:line="240" w:lineRule="auto"/>
        <w:ind w:firstLine="709"/>
        <w:jc w:val="both"/>
        <w:rPr>
          <w:rFonts w:ascii="Times New Roman" w:hAnsi="Times New Roman" w:cs="Times New Roman"/>
          <w:sz w:val="24"/>
          <w:szCs w:val="24"/>
        </w:rPr>
      </w:pPr>
      <w:r w:rsidRPr="001B6802">
        <w:rPr>
          <w:rFonts w:ascii="Times New Roman" w:hAnsi="Times New Roman" w:cs="Times New Roman"/>
          <w:sz w:val="24"/>
          <w:szCs w:val="24"/>
        </w:rPr>
        <w:t xml:space="preserve">- стремление избегать неприятностей; </w:t>
      </w:r>
    </w:p>
    <w:p w:rsidR="001622C8" w:rsidRPr="001B6802" w:rsidRDefault="001622C8" w:rsidP="001F334B">
      <w:pPr>
        <w:spacing w:after="0" w:line="240" w:lineRule="auto"/>
        <w:ind w:firstLine="709"/>
        <w:jc w:val="both"/>
        <w:rPr>
          <w:rFonts w:ascii="Times New Roman" w:hAnsi="Times New Roman" w:cs="Times New Roman"/>
          <w:sz w:val="24"/>
          <w:szCs w:val="24"/>
        </w:rPr>
      </w:pPr>
      <w:r w:rsidRPr="001B6802">
        <w:rPr>
          <w:rFonts w:ascii="Times New Roman" w:hAnsi="Times New Roman" w:cs="Times New Roman"/>
          <w:sz w:val="24"/>
          <w:szCs w:val="24"/>
        </w:rPr>
        <w:t xml:space="preserve">- требования начальства; </w:t>
      </w:r>
    </w:p>
    <w:p w:rsidR="001622C8" w:rsidRPr="001B6802" w:rsidRDefault="001622C8" w:rsidP="001F334B">
      <w:pPr>
        <w:spacing w:after="0" w:line="240" w:lineRule="auto"/>
        <w:ind w:firstLine="709"/>
        <w:jc w:val="both"/>
        <w:rPr>
          <w:rFonts w:ascii="Times New Roman" w:hAnsi="Times New Roman" w:cs="Times New Roman"/>
          <w:sz w:val="24"/>
          <w:szCs w:val="24"/>
        </w:rPr>
      </w:pPr>
      <w:r w:rsidRPr="001B6802">
        <w:rPr>
          <w:rFonts w:ascii="Times New Roman" w:hAnsi="Times New Roman" w:cs="Times New Roman"/>
          <w:sz w:val="24"/>
          <w:szCs w:val="24"/>
        </w:rPr>
        <w:t xml:space="preserve">- улучшение взаимоотношений с окружающими; </w:t>
      </w:r>
    </w:p>
    <w:p w:rsidR="001622C8" w:rsidRPr="001B6802" w:rsidRDefault="003206E7" w:rsidP="001F334B">
      <w:pPr>
        <w:spacing w:after="0" w:line="240" w:lineRule="auto"/>
        <w:ind w:firstLine="709"/>
        <w:jc w:val="both"/>
        <w:rPr>
          <w:rFonts w:ascii="Times New Roman" w:hAnsi="Times New Roman" w:cs="Times New Roman"/>
          <w:sz w:val="24"/>
          <w:szCs w:val="24"/>
        </w:rPr>
      </w:pPr>
      <w:r w:rsidRPr="001B6802">
        <w:rPr>
          <w:rFonts w:ascii="Times New Roman" w:hAnsi="Times New Roman" w:cs="Times New Roman"/>
          <w:sz w:val="24"/>
          <w:szCs w:val="24"/>
        </w:rPr>
        <w:t>- изменение, ради самоутверждения, для того, чтобы реализовать себя</w:t>
      </w:r>
      <w:r w:rsidR="001622C8" w:rsidRPr="001B6802">
        <w:rPr>
          <w:rFonts w:ascii="Times New Roman" w:hAnsi="Times New Roman" w:cs="Times New Roman"/>
          <w:sz w:val="24"/>
          <w:szCs w:val="24"/>
        </w:rPr>
        <w:t xml:space="preserve"> в профессиональной деятельности. </w:t>
      </w:r>
    </w:p>
    <w:p w:rsidR="004F1522" w:rsidRPr="001B6802" w:rsidRDefault="004F1522" w:rsidP="001F334B">
      <w:pPr>
        <w:spacing w:after="0" w:line="240" w:lineRule="auto"/>
        <w:ind w:firstLine="709"/>
        <w:jc w:val="both"/>
        <w:rPr>
          <w:rFonts w:ascii="Times New Roman" w:eastAsia="Times New Roman" w:hAnsi="Times New Roman" w:cs="Times New Roman"/>
          <w:sz w:val="24"/>
          <w:szCs w:val="24"/>
          <w:lang w:eastAsia="ru-RU"/>
        </w:rPr>
      </w:pPr>
      <w:r w:rsidRPr="001B6802">
        <w:rPr>
          <w:rFonts w:ascii="Times New Roman" w:eastAsia="Times New Roman" w:hAnsi="Times New Roman" w:cs="Times New Roman"/>
          <w:sz w:val="24"/>
          <w:szCs w:val="24"/>
          <w:lang w:eastAsia="ru-RU"/>
        </w:rPr>
        <w:t>Результатом работы по самообразованию и саморазвитию являются позитивные изменения в личности и успешное продвижение в учебно-научной деятельности. Последнее проявляется в улучшении качества деятельности, в осознании своих успехов. Чем выше конкретные результаты деятельности, тем сильнее потребность в дальнейшем саморазвитии.</w:t>
      </w:r>
    </w:p>
    <w:p w:rsidR="001622C8" w:rsidRPr="001B6802" w:rsidRDefault="001622C8" w:rsidP="001F334B">
      <w:pPr>
        <w:pStyle w:val="a4"/>
        <w:spacing w:before="0" w:beforeAutospacing="0" w:after="0" w:afterAutospacing="0"/>
        <w:ind w:firstLine="709"/>
        <w:jc w:val="both"/>
      </w:pPr>
      <w:r w:rsidRPr="001B6802">
        <w:t xml:space="preserve">Таким образом, самообразование </w:t>
      </w:r>
      <w:r w:rsidR="000601E0" w:rsidRPr="001B6802">
        <w:t xml:space="preserve">и саморазвитие </w:t>
      </w:r>
      <w:r w:rsidRPr="001B6802">
        <w:t>— необходимое постоянное слагаемое жизни культурного, просвещенного человека, занятие,</w:t>
      </w:r>
      <w:r w:rsidR="000601E0" w:rsidRPr="001B6802">
        <w:t xml:space="preserve"> которое сопутствует ему всегда и приводит к </w:t>
      </w:r>
      <w:proofErr w:type="gramStart"/>
      <w:r w:rsidR="000601E0" w:rsidRPr="001B6802">
        <w:t>педагогическом</w:t>
      </w:r>
      <w:proofErr w:type="gramEnd"/>
      <w:r w:rsidR="000601E0" w:rsidRPr="001B6802">
        <w:t xml:space="preserve"> совершенству. Подготовка и развитие «</w:t>
      </w:r>
      <w:r w:rsidR="007538D6" w:rsidRPr="001B6802">
        <w:t>Современного</w:t>
      </w:r>
      <w:r w:rsidR="000601E0" w:rsidRPr="001B6802">
        <w:t xml:space="preserve"> педагога 21 века» становиться одной из приоритетных задач государства и должна обеспечивать прочный фундамент для развития человека на протяжении всей жизни. Расширение форм и возможностей получения дополнительного профессионального образования делает процесс самообразования и саморазвития педагогов непрерывным.</w:t>
      </w:r>
    </w:p>
    <w:p w:rsidR="00D6528C" w:rsidRPr="001B6802" w:rsidRDefault="00D6528C" w:rsidP="001F334B">
      <w:pPr>
        <w:spacing w:after="0" w:line="240" w:lineRule="auto"/>
        <w:jc w:val="both"/>
        <w:rPr>
          <w:rFonts w:ascii="Times New Roman" w:eastAsia="Times New Roman" w:hAnsi="Times New Roman" w:cs="Times New Roman"/>
          <w:sz w:val="24"/>
          <w:szCs w:val="24"/>
          <w:lang w:eastAsia="ru-RU"/>
        </w:rPr>
      </w:pPr>
    </w:p>
    <w:p w:rsidR="00D6528C" w:rsidRPr="001B6802" w:rsidRDefault="00D6528C" w:rsidP="001F334B">
      <w:pPr>
        <w:spacing w:line="240" w:lineRule="auto"/>
        <w:ind w:firstLine="709"/>
        <w:jc w:val="center"/>
        <w:rPr>
          <w:rFonts w:ascii="Times New Roman" w:eastAsia="Times New Roman" w:hAnsi="Times New Roman" w:cs="Times New Roman"/>
          <w:sz w:val="24"/>
          <w:szCs w:val="24"/>
          <w:lang w:eastAsia="ru-RU"/>
        </w:rPr>
      </w:pPr>
      <w:r w:rsidRPr="001B6802">
        <w:rPr>
          <w:rFonts w:ascii="Times New Roman" w:eastAsia="Times New Roman" w:hAnsi="Times New Roman" w:cs="Times New Roman"/>
          <w:sz w:val="24"/>
          <w:szCs w:val="24"/>
          <w:lang w:eastAsia="ru-RU"/>
        </w:rPr>
        <w:t xml:space="preserve">Список </w:t>
      </w:r>
      <w:r w:rsidR="003375C2" w:rsidRPr="001B6802">
        <w:rPr>
          <w:rFonts w:ascii="Times New Roman" w:eastAsia="Times New Roman" w:hAnsi="Times New Roman" w:cs="Times New Roman"/>
          <w:sz w:val="24"/>
          <w:szCs w:val="24"/>
          <w:lang w:eastAsia="ru-RU"/>
        </w:rPr>
        <w:t xml:space="preserve">используемых </w:t>
      </w:r>
      <w:r w:rsidRPr="001B6802">
        <w:rPr>
          <w:rFonts w:ascii="Times New Roman" w:eastAsia="Times New Roman" w:hAnsi="Times New Roman" w:cs="Times New Roman"/>
          <w:sz w:val="24"/>
          <w:szCs w:val="24"/>
          <w:lang w:eastAsia="ru-RU"/>
        </w:rPr>
        <w:t>источников.</w:t>
      </w:r>
    </w:p>
    <w:p w:rsidR="00B46FAE" w:rsidRPr="001B6802" w:rsidRDefault="00B46FAE" w:rsidP="001F334B">
      <w:pPr>
        <w:pStyle w:val="aa"/>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1B6802">
        <w:rPr>
          <w:rFonts w:ascii="Times New Roman" w:eastAsia="Times New Roman" w:hAnsi="Times New Roman" w:cs="Times New Roman"/>
          <w:sz w:val="24"/>
          <w:szCs w:val="24"/>
          <w:lang w:eastAsia="ru-RU"/>
        </w:rPr>
        <w:t>Алехина</w:t>
      </w:r>
      <w:r w:rsidR="00D6528C" w:rsidRPr="001B6802">
        <w:rPr>
          <w:rFonts w:ascii="Times New Roman" w:eastAsia="Times New Roman" w:hAnsi="Times New Roman" w:cs="Times New Roman"/>
          <w:sz w:val="24"/>
          <w:szCs w:val="24"/>
          <w:lang w:eastAsia="ru-RU"/>
        </w:rPr>
        <w:t>,</w:t>
      </w:r>
      <w:r w:rsidRPr="001B6802">
        <w:rPr>
          <w:rFonts w:ascii="Times New Roman" w:eastAsia="Times New Roman" w:hAnsi="Times New Roman" w:cs="Times New Roman"/>
          <w:sz w:val="24"/>
          <w:szCs w:val="24"/>
          <w:lang w:eastAsia="ru-RU"/>
        </w:rPr>
        <w:t xml:space="preserve"> И. В. Методическое сопровождение становления профессиональной компетентности педагога дошкольного образования в </w:t>
      </w:r>
      <w:proofErr w:type="spellStart"/>
      <w:r w:rsidRPr="001B6802">
        <w:rPr>
          <w:rFonts w:ascii="Times New Roman" w:eastAsia="Times New Roman" w:hAnsi="Times New Roman" w:cs="Times New Roman"/>
          <w:sz w:val="24"/>
          <w:szCs w:val="24"/>
          <w:lang w:eastAsia="ru-RU"/>
        </w:rPr>
        <w:t>межаттестационный</w:t>
      </w:r>
      <w:proofErr w:type="spellEnd"/>
      <w:r w:rsidRPr="001B6802">
        <w:rPr>
          <w:rFonts w:ascii="Times New Roman" w:eastAsia="Times New Roman" w:hAnsi="Times New Roman" w:cs="Times New Roman"/>
          <w:sz w:val="24"/>
          <w:szCs w:val="24"/>
          <w:lang w:eastAsia="ru-RU"/>
        </w:rPr>
        <w:t xml:space="preserve"> период [Текст] // Педагогическое мастерство: материалы </w:t>
      </w:r>
      <w:proofErr w:type="spellStart"/>
      <w:r w:rsidRPr="001B6802">
        <w:rPr>
          <w:rFonts w:ascii="Times New Roman" w:eastAsia="Times New Roman" w:hAnsi="Times New Roman" w:cs="Times New Roman"/>
          <w:sz w:val="24"/>
          <w:szCs w:val="24"/>
          <w:lang w:eastAsia="ru-RU"/>
        </w:rPr>
        <w:t>междунар</w:t>
      </w:r>
      <w:proofErr w:type="spellEnd"/>
      <w:r w:rsidRPr="001B6802">
        <w:rPr>
          <w:rFonts w:ascii="Times New Roman" w:eastAsia="Times New Roman" w:hAnsi="Times New Roman" w:cs="Times New Roman"/>
          <w:sz w:val="24"/>
          <w:szCs w:val="24"/>
          <w:lang w:eastAsia="ru-RU"/>
        </w:rPr>
        <w:t xml:space="preserve">. </w:t>
      </w:r>
      <w:proofErr w:type="spellStart"/>
      <w:r w:rsidRPr="001B6802">
        <w:rPr>
          <w:rFonts w:ascii="Times New Roman" w:eastAsia="Times New Roman" w:hAnsi="Times New Roman" w:cs="Times New Roman"/>
          <w:sz w:val="24"/>
          <w:szCs w:val="24"/>
          <w:lang w:eastAsia="ru-RU"/>
        </w:rPr>
        <w:t>науч</w:t>
      </w:r>
      <w:proofErr w:type="spellEnd"/>
      <w:r w:rsidRPr="001B6802">
        <w:rPr>
          <w:rFonts w:ascii="Times New Roman" w:eastAsia="Times New Roman" w:hAnsi="Times New Roman" w:cs="Times New Roman"/>
          <w:sz w:val="24"/>
          <w:szCs w:val="24"/>
          <w:lang w:eastAsia="ru-RU"/>
        </w:rPr>
        <w:t xml:space="preserve">. </w:t>
      </w:r>
      <w:proofErr w:type="spellStart"/>
      <w:r w:rsidRPr="001B6802">
        <w:rPr>
          <w:rFonts w:ascii="Times New Roman" w:eastAsia="Times New Roman" w:hAnsi="Times New Roman" w:cs="Times New Roman"/>
          <w:sz w:val="24"/>
          <w:szCs w:val="24"/>
          <w:lang w:eastAsia="ru-RU"/>
        </w:rPr>
        <w:t>конф</w:t>
      </w:r>
      <w:proofErr w:type="spellEnd"/>
      <w:r w:rsidRPr="001B6802">
        <w:rPr>
          <w:rFonts w:ascii="Times New Roman" w:eastAsia="Times New Roman" w:hAnsi="Times New Roman" w:cs="Times New Roman"/>
          <w:sz w:val="24"/>
          <w:szCs w:val="24"/>
          <w:lang w:eastAsia="ru-RU"/>
        </w:rPr>
        <w:t>. (г. Москва, апрель 2012 г.).  — М.: Буки-Веди, 2012. — С. 307-310.</w:t>
      </w:r>
    </w:p>
    <w:p w:rsidR="00B46FAE" w:rsidRPr="001B6802" w:rsidRDefault="00B46FAE" w:rsidP="001F334B">
      <w:pPr>
        <w:pStyle w:val="aa"/>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1B6802">
        <w:rPr>
          <w:rFonts w:ascii="Times New Roman" w:eastAsia="Times New Roman" w:hAnsi="Times New Roman" w:cs="Times New Roman"/>
          <w:sz w:val="24"/>
          <w:szCs w:val="24"/>
          <w:lang w:eastAsia="ru-RU"/>
        </w:rPr>
        <w:t xml:space="preserve">Алферова, Л.В. Организация методической работы в образовательном учреждении на основе проблемно ориентированного анализа [Текст] Л.В.Алферова//Управление современной школой. Завуч. -1998. </w:t>
      </w:r>
      <w:proofErr w:type="spellStart"/>
      <w:r w:rsidRPr="001B6802">
        <w:rPr>
          <w:rFonts w:ascii="Times New Roman" w:eastAsia="Times New Roman" w:hAnsi="Times New Roman" w:cs="Times New Roman"/>
          <w:sz w:val="24"/>
          <w:szCs w:val="24"/>
          <w:lang w:eastAsia="ru-RU"/>
        </w:rPr>
        <w:t>No</w:t>
      </w:r>
      <w:proofErr w:type="spellEnd"/>
      <w:r w:rsidRPr="001B6802">
        <w:rPr>
          <w:rFonts w:ascii="Times New Roman" w:eastAsia="Times New Roman" w:hAnsi="Times New Roman" w:cs="Times New Roman"/>
          <w:sz w:val="24"/>
          <w:szCs w:val="24"/>
          <w:lang w:eastAsia="ru-RU"/>
        </w:rPr>
        <w:t xml:space="preserve"> 3. С. 124.</w:t>
      </w:r>
    </w:p>
    <w:p w:rsidR="00175063" w:rsidRPr="001B6802" w:rsidRDefault="00175063" w:rsidP="001F334B">
      <w:pPr>
        <w:pStyle w:val="aa"/>
        <w:numPr>
          <w:ilvl w:val="0"/>
          <w:numId w:val="3"/>
        </w:numPr>
        <w:spacing w:line="240" w:lineRule="auto"/>
        <w:jc w:val="both"/>
        <w:rPr>
          <w:rFonts w:ascii="Times New Roman" w:hAnsi="Times New Roman" w:cs="Times New Roman"/>
          <w:sz w:val="24"/>
          <w:szCs w:val="24"/>
        </w:rPr>
      </w:pPr>
      <w:r w:rsidRPr="001B6802">
        <w:rPr>
          <w:rFonts w:ascii="Times New Roman" w:eastAsia="Times New Roman" w:hAnsi="Times New Roman" w:cs="Times New Roman"/>
          <w:sz w:val="24"/>
          <w:szCs w:val="24"/>
          <w:lang w:eastAsia="ru-RU"/>
        </w:rPr>
        <w:t xml:space="preserve">Волобуева, Л.М. Модернизация подготовки и повышения квалификации педагогов </w:t>
      </w:r>
      <w:proofErr w:type="gramStart"/>
      <w:r w:rsidRPr="001B6802">
        <w:rPr>
          <w:rFonts w:ascii="Times New Roman" w:eastAsia="Times New Roman" w:hAnsi="Times New Roman" w:cs="Times New Roman"/>
          <w:sz w:val="24"/>
          <w:szCs w:val="24"/>
          <w:lang w:eastAsia="ru-RU"/>
        </w:rPr>
        <w:t>ДО</w:t>
      </w:r>
      <w:proofErr w:type="gramEnd"/>
      <w:r w:rsidRPr="001B6802">
        <w:rPr>
          <w:rFonts w:ascii="Times New Roman" w:eastAsia="Times New Roman" w:hAnsi="Times New Roman" w:cs="Times New Roman"/>
          <w:sz w:val="24"/>
          <w:szCs w:val="24"/>
          <w:lang w:eastAsia="ru-RU"/>
        </w:rPr>
        <w:t xml:space="preserve"> [</w:t>
      </w:r>
      <w:proofErr w:type="gramStart"/>
      <w:r w:rsidRPr="001B6802">
        <w:rPr>
          <w:rFonts w:ascii="Times New Roman" w:eastAsia="Times New Roman" w:hAnsi="Times New Roman" w:cs="Times New Roman"/>
          <w:sz w:val="24"/>
          <w:szCs w:val="24"/>
          <w:lang w:eastAsia="ru-RU"/>
        </w:rPr>
        <w:t>Текст</w:t>
      </w:r>
      <w:proofErr w:type="gramEnd"/>
      <w:r w:rsidRPr="001B6802">
        <w:rPr>
          <w:rFonts w:ascii="Times New Roman" w:eastAsia="Times New Roman" w:hAnsi="Times New Roman" w:cs="Times New Roman"/>
          <w:sz w:val="24"/>
          <w:szCs w:val="24"/>
          <w:lang w:eastAsia="ru-RU"/>
        </w:rPr>
        <w:t xml:space="preserve">] Л.М.Волобуева//Справочник старшего воспитателя дошкольного учреждения. </w:t>
      </w:r>
      <w:r w:rsidRPr="001B6802">
        <w:rPr>
          <w:rFonts w:ascii="Times New Roman" w:hAnsi="Times New Roman" w:cs="Times New Roman"/>
          <w:sz w:val="24"/>
          <w:szCs w:val="24"/>
        </w:rPr>
        <w:t>МЦФЭР Образование.- 2015. № 6. С. 187.</w:t>
      </w:r>
    </w:p>
    <w:p w:rsidR="001B33ED" w:rsidRPr="001B6802" w:rsidRDefault="001B33ED" w:rsidP="001F334B">
      <w:pPr>
        <w:pStyle w:val="aa"/>
        <w:numPr>
          <w:ilvl w:val="0"/>
          <w:numId w:val="3"/>
        </w:numPr>
        <w:spacing w:after="0" w:line="240" w:lineRule="auto"/>
        <w:ind w:firstLine="709"/>
        <w:jc w:val="both"/>
        <w:rPr>
          <w:rFonts w:ascii="Times New Roman" w:eastAsia="Times New Roman" w:hAnsi="Times New Roman" w:cs="Times New Roman"/>
          <w:i/>
          <w:sz w:val="24"/>
          <w:szCs w:val="24"/>
          <w:lang w:eastAsia="ru-RU"/>
        </w:rPr>
      </w:pPr>
      <w:proofErr w:type="spellStart"/>
      <w:r w:rsidRPr="001B6802">
        <w:rPr>
          <w:rFonts w:ascii="Times New Roman" w:eastAsia="Times New Roman" w:hAnsi="Times New Roman" w:cs="Times New Roman"/>
          <w:sz w:val="24"/>
          <w:szCs w:val="24"/>
          <w:lang w:eastAsia="ru-RU"/>
        </w:rPr>
        <w:t>Бровор</w:t>
      </w:r>
      <w:proofErr w:type="spellEnd"/>
      <w:r w:rsidR="00D6528C" w:rsidRPr="001B6802">
        <w:rPr>
          <w:rFonts w:ascii="Times New Roman" w:eastAsia="Times New Roman" w:hAnsi="Times New Roman" w:cs="Times New Roman"/>
          <w:sz w:val="24"/>
          <w:szCs w:val="24"/>
          <w:lang w:eastAsia="ru-RU"/>
        </w:rPr>
        <w:t>,</w:t>
      </w:r>
      <w:r w:rsidRPr="001B6802">
        <w:rPr>
          <w:rFonts w:ascii="Times New Roman" w:eastAsia="Times New Roman" w:hAnsi="Times New Roman" w:cs="Times New Roman"/>
          <w:sz w:val="24"/>
          <w:szCs w:val="24"/>
          <w:lang w:eastAsia="ru-RU"/>
        </w:rPr>
        <w:t xml:space="preserve"> Е.А. Ростовцева</w:t>
      </w:r>
      <w:r w:rsidR="003375C2" w:rsidRPr="001B6802">
        <w:rPr>
          <w:rFonts w:ascii="Times New Roman" w:eastAsia="Times New Roman" w:hAnsi="Times New Roman" w:cs="Times New Roman"/>
          <w:sz w:val="24"/>
          <w:szCs w:val="24"/>
          <w:lang w:eastAsia="ru-RU"/>
        </w:rPr>
        <w:t>,</w:t>
      </w:r>
      <w:r w:rsidRPr="001B6802">
        <w:rPr>
          <w:rFonts w:ascii="Times New Roman" w:eastAsia="Times New Roman" w:hAnsi="Times New Roman" w:cs="Times New Roman"/>
          <w:sz w:val="24"/>
          <w:szCs w:val="24"/>
          <w:lang w:eastAsia="ru-RU"/>
        </w:rPr>
        <w:t xml:space="preserve"> М.В. </w:t>
      </w:r>
      <w:r w:rsidRPr="001B6802">
        <w:rPr>
          <w:rFonts w:ascii="Times New Roman" w:hAnsi="Times New Roman" w:cs="Times New Roman"/>
          <w:sz w:val="24"/>
          <w:szCs w:val="24"/>
        </w:rPr>
        <w:t xml:space="preserve">Профессиональное саморазвитие педагогов ДОУ в современном образовательном пространстве </w:t>
      </w:r>
      <w:r w:rsidRPr="001B6802">
        <w:rPr>
          <w:rFonts w:ascii="Times New Roman" w:eastAsia="Times New Roman" w:hAnsi="Times New Roman" w:cs="Times New Roman"/>
          <w:sz w:val="24"/>
          <w:szCs w:val="24"/>
          <w:lang w:eastAsia="ru-RU"/>
        </w:rPr>
        <w:t xml:space="preserve">[Текст] </w:t>
      </w:r>
      <w:proofErr w:type="spellStart"/>
      <w:r w:rsidRPr="001B6802">
        <w:rPr>
          <w:rFonts w:ascii="Times New Roman" w:eastAsia="Times New Roman" w:hAnsi="Times New Roman" w:cs="Times New Roman"/>
          <w:sz w:val="24"/>
          <w:szCs w:val="24"/>
          <w:lang w:eastAsia="ru-RU"/>
        </w:rPr>
        <w:t>Бровор</w:t>
      </w:r>
      <w:proofErr w:type="spellEnd"/>
      <w:r w:rsidRPr="001B6802">
        <w:rPr>
          <w:rFonts w:ascii="Times New Roman" w:eastAsia="Times New Roman" w:hAnsi="Times New Roman" w:cs="Times New Roman"/>
          <w:sz w:val="24"/>
          <w:szCs w:val="24"/>
          <w:lang w:eastAsia="ru-RU"/>
        </w:rPr>
        <w:t xml:space="preserve"> Е.А. Ростовцева М.В. -</w:t>
      </w:r>
      <w:r w:rsidRPr="001B6802">
        <w:rPr>
          <w:rStyle w:val="a3"/>
          <w:rFonts w:ascii="Times New Roman" w:hAnsi="Times New Roman" w:cs="Times New Roman"/>
          <w:sz w:val="24"/>
          <w:szCs w:val="24"/>
        </w:rPr>
        <w:t xml:space="preserve"> </w:t>
      </w:r>
      <w:r w:rsidRPr="001B6802">
        <w:rPr>
          <w:rStyle w:val="a5"/>
          <w:rFonts w:ascii="Times New Roman" w:hAnsi="Times New Roman" w:cs="Times New Roman"/>
          <w:i w:val="0"/>
          <w:sz w:val="24"/>
          <w:szCs w:val="24"/>
        </w:rPr>
        <w:t>Формирование человеческого капитала ресурсами системы образования: Материалы Всероссийской</w:t>
      </w:r>
      <w:proofErr w:type="gramStart"/>
      <w:r w:rsidRPr="001B6802">
        <w:rPr>
          <w:rStyle w:val="a5"/>
          <w:rFonts w:ascii="Times New Roman" w:hAnsi="Times New Roman" w:cs="Times New Roman"/>
          <w:i w:val="0"/>
          <w:sz w:val="24"/>
          <w:szCs w:val="24"/>
        </w:rPr>
        <w:t>.</w:t>
      </w:r>
      <w:proofErr w:type="gramEnd"/>
      <w:r w:rsidRPr="001B6802">
        <w:rPr>
          <w:rStyle w:val="a5"/>
          <w:rFonts w:ascii="Times New Roman" w:hAnsi="Times New Roman" w:cs="Times New Roman"/>
          <w:i w:val="0"/>
          <w:sz w:val="24"/>
          <w:szCs w:val="24"/>
        </w:rPr>
        <w:t xml:space="preserve"> </w:t>
      </w:r>
      <w:proofErr w:type="gramStart"/>
      <w:r w:rsidRPr="001B6802">
        <w:rPr>
          <w:rStyle w:val="a5"/>
          <w:rFonts w:ascii="Times New Roman" w:hAnsi="Times New Roman" w:cs="Times New Roman"/>
          <w:i w:val="0"/>
          <w:sz w:val="24"/>
          <w:szCs w:val="24"/>
        </w:rPr>
        <w:t>н</w:t>
      </w:r>
      <w:proofErr w:type="gramEnd"/>
      <w:r w:rsidRPr="001B6802">
        <w:rPr>
          <w:rStyle w:val="a5"/>
          <w:rFonts w:ascii="Times New Roman" w:hAnsi="Times New Roman" w:cs="Times New Roman"/>
          <w:i w:val="0"/>
          <w:sz w:val="24"/>
          <w:szCs w:val="24"/>
        </w:rPr>
        <w:t xml:space="preserve">аучно-практической конференции с международным участием, Красноярск: </w:t>
      </w:r>
      <w:proofErr w:type="spellStart"/>
      <w:r w:rsidRPr="001B6802">
        <w:rPr>
          <w:rStyle w:val="a5"/>
          <w:rFonts w:ascii="Times New Roman" w:hAnsi="Times New Roman" w:cs="Times New Roman"/>
          <w:i w:val="0"/>
          <w:sz w:val="24"/>
          <w:szCs w:val="24"/>
        </w:rPr>
        <w:t>Сиб</w:t>
      </w:r>
      <w:proofErr w:type="spellEnd"/>
      <w:r w:rsidRPr="001B6802">
        <w:rPr>
          <w:rStyle w:val="a5"/>
          <w:rFonts w:ascii="Times New Roman" w:hAnsi="Times New Roman" w:cs="Times New Roman"/>
          <w:i w:val="0"/>
          <w:sz w:val="24"/>
          <w:szCs w:val="24"/>
        </w:rPr>
        <w:t xml:space="preserve">. </w:t>
      </w:r>
      <w:proofErr w:type="spellStart"/>
      <w:r w:rsidRPr="001B6802">
        <w:rPr>
          <w:rStyle w:val="a5"/>
          <w:rFonts w:ascii="Times New Roman" w:hAnsi="Times New Roman" w:cs="Times New Roman"/>
          <w:i w:val="0"/>
          <w:sz w:val="24"/>
          <w:szCs w:val="24"/>
        </w:rPr>
        <w:t>федер</w:t>
      </w:r>
      <w:proofErr w:type="spellEnd"/>
      <w:r w:rsidRPr="001B6802">
        <w:rPr>
          <w:rStyle w:val="a5"/>
          <w:rFonts w:ascii="Times New Roman" w:hAnsi="Times New Roman" w:cs="Times New Roman"/>
          <w:i w:val="0"/>
          <w:sz w:val="24"/>
          <w:szCs w:val="24"/>
        </w:rPr>
        <w:t>. ун-т, 2014. - С. 91-94.</w:t>
      </w:r>
    </w:p>
    <w:p w:rsidR="00900D66" w:rsidRPr="001B6802" w:rsidRDefault="00900D66" w:rsidP="001F334B">
      <w:pPr>
        <w:pStyle w:val="aa"/>
        <w:numPr>
          <w:ilvl w:val="0"/>
          <w:numId w:val="3"/>
        </w:numPr>
        <w:spacing w:after="0" w:line="240" w:lineRule="auto"/>
        <w:ind w:firstLine="709"/>
        <w:jc w:val="both"/>
        <w:rPr>
          <w:rFonts w:ascii="Times New Roman" w:hAnsi="Times New Roman" w:cs="Times New Roman"/>
          <w:sz w:val="24"/>
          <w:szCs w:val="24"/>
        </w:rPr>
      </w:pPr>
      <w:r w:rsidRPr="001B6802">
        <w:rPr>
          <w:rFonts w:ascii="Times New Roman" w:hAnsi="Times New Roman" w:cs="Times New Roman"/>
          <w:sz w:val="24"/>
          <w:szCs w:val="24"/>
        </w:rPr>
        <w:lastRenderedPageBreak/>
        <w:t>Лукина</w:t>
      </w:r>
      <w:r w:rsidR="00D6528C" w:rsidRPr="001B6802">
        <w:rPr>
          <w:rFonts w:ascii="Times New Roman" w:hAnsi="Times New Roman" w:cs="Times New Roman"/>
          <w:sz w:val="24"/>
          <w:szCs w:val="24"/>
        </w:rPr>
        <w:t>,</w:t>
      </w:r>
      <w:r w:rsidRPr="001B6802">
        <w:rPr>
          <w:rFonts w:ascii="Times New Roman" w:hAnsi="Times New Roman" w:cs="Times New Roman"/>
          <w:sz w:val="24"/>
          <w:szCs w:val="24"/>
        </w:rPr>
        <w:t xml:space="preserve"> Л.И. Организационные аспекты работы с педагогическими кадрами ДОУ </w:t>
      </w:r>
      <w:r w:rsidRPr="001B6802">
        <w:rPr>
          <w:rFonts w:ascii="Times New Roman" w:eastAsia="Times New Roman" w:hAnsi="Times New Roman" w:cs="Times New Roman"/>
          <w:sz w:val="24"/>
          <w:szCs w:val="24"/>
          <w:lang w:eastAsia="ru-RU"/>
        </w:rPr>
        <w:t>[Текст] Л.И.</w:t>
      </w:r>
      <w:r w:rsidRPr="001B6802">
        <w:rPr>
          <w:rFonts w:ascii="Times New Roman" w:hAnsi="Times New Roman" w:cs="Times New Roman"/>
          <w:sz w:val="24"/>
          <w:szCs w:val="24"/>
        </w:rPr>
        <w:t>Лукина. – М.: ТЦ Сфера, 2010. С. 128.</w:t>
      </w:r>
    </w:p>
    <w:p w:rsidR="00A26088" w:rsidRPr="001B6802" w:rsidRDefault="00A26088" w:rsidP="001F334B">
      <w:pPr>
        <w:pStyle w:val="aa"/>
        <w:numPr>
          <w:ilvl w:val="0"/>
          <w:numId w:val="3"/>
        </w:numPr>
        <w:spacing w:after="0" w:line="240" w:lineRule="auto"/>
        <w:ind w:firstLine="709"/>
        <w:jc w:val="both"/>
        <w:rPr>
          <w:rFonts w:ascii="Times New Roman" w:hAnsi="Times New Roman" w:cs="Times New Roman"/>
          <w:sz w:val="24"/>
          <w:szCs w:val="24"/>
        </w:rPr>
      </w:pPr>
      <w:r w:rsidRPr="001B6802">
        <w:rPr>
          <w:rFonts w:ascii="Times New Roman" w:hAnsi="Times New Roman" w:cs="Times New Roman"/>
          <w:sz w:val="24"/>
          <w:szCs w:val="24"/>
        </w:rPr>
        <w:t xml:space="preserve">Майер, А.А., Профессиональная деформация педагога дошкольного образования: от профилактики к саморазвитию </w:t>
      </w:r>
      <w:r w:rsidRPr="001B6802">
        <w:rPr>
          <w:rFonts w:ascii="Times New Roman" w:eastAsia="Times New Roman" w:hAnsi="Times New Roman" w:cs="Times New Roman"/>
          <w:sz w:val="24"/>
          <w:szCs w:val="24"/>
          <w:lang w:eastAsia="ru-RU"/>
        </w:rPr>
        <w:t xml:space="preserve">[Текст] </w:t>
      </w:r>
      <w:r w:rsidRPr="001B6802">
        <w:rPr>
          <w:rFonts w:ascii="Times New Roman" w:hAnsi="Times New Roman" w:cs="Times New Roman"/>
          <w:sz w:val="24"/>
          <w:szCs w:val="24"/>
        </w:rPr>
        <w:t>А.А Майер. - М.: ТЦ Сфера, 2015. С. 128.</w:t>
      </w:r>
    </w:p>
    <w:p w:rsidR="00A26088" w:rsidRPr="001B6802" w:rsidRDefault="00A26088" w:rsidP="001F334B">
      <w:pPr>
        <w:pStyle w:val="aa"/>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1B6802">
        <w:rPr>
          <w:rFonts w:ascii="Times New Roman" w:eastAsia="Times New Roman" w:hAnsi="Times New Roman" w:cs="Times New Roman"/>
          <w:sz w:val="24"/>
          <w:szCs w:val="24"/>
          <w:lang w:eastAsia="ru-RU"/>
        </w:rPr>
        <w:t>Фролова, С.Л. Формирование профессиональных идеалов в учреждениях дополнительного образования [Текст] С. Л. Фролова.- Психология и педагогика: методика и проблемы практического применения. 2011.No20. С. 305-30</w:t>
      </w:r>
    </w:p>
    <w:p w:rsidR="00A26088" w:rsidRPr="001B6802" w:rsidRDefault="00943EC7" w:rsidP="001F334B">
      <w:pPr>
        <w:pStyle w:val="aa"/>
        <w:numPr>
          <w:ilvl w:val="0"/>
          <w:numId w:val="3"/>
        </w:numPr>
        <w:spacing w:after="0" w:line="240" w:lineRule="auto"/>
        <w:ind w:firstLine="709"/>
        <w:jc w:val="both"/>
        <w:rPr>
          <w:rFonts w:ascii="Times New Roman" w:hAnsi="Times New Roman" w:cs="Times New Roman"/>
          <w:color w:val="000000" w:themeColor="text1"/>
          <w:sz w:val="24"/>
          <w:szCs w:val="24"/>
        </w:rPr>
      </w:pPr>
      <w:hyperlink r:id="rId7" w:history="1">
        <w:r w:rsidR="00A26088" w:rsidRPr="001B6802">
          <w:rPr>
            <w:rStyle w:val="a3"/>
            <w:rFonts w:ascii="Times New Roman" w:hAnsi="Times New Roman" w:cs="Times New Roman"/>
            <w:color w:val="000000" w:themeColor="text1"/>
            <w:sz w:val="24"/>
            <w:szCs w:val="24"/>
            <w:u w:val="none"/>
          </w:rPr>
          <w:t>http://www.moluch.ru/conf/pdf/ped6.zip#9</w:t>
        </w:r>
      </w:hyperlink>
      <w:r w:rsidR="00A26088" w:rsidRPr="001B6802">
        <w:rPr>
          <w:rFonts w:ascii="Times New Roman" w:hAnsi="Times New Roman" w:cs="Times New Roman"/>
          <w:color w:val="000000" w:themeColor="text1"/>
          <w:sz w:val="24"/>
          <w:szCs w:val="24"/>
        </w:rPr>
        <w:t>.</w:t>
      </w:r>
    </w:p>
    <w:p w:rsidR="00175063" w:rsidRPr="001B6802" w:rsidRDefault="00943EC7" w:rsidP="001F334B">
      <w:pPr>
        <w:pStyle w:val="aa"/>
        <w:numPr>
          <w:ilvl w:val="0"/>
          <w:numId w:val="3"/>
        </w:numPr>
        <w:spacing w:after="0" w:line="240" w:lineRule="auto"/>
        <w:ind w:firstLine="709"/>
        <w:jc w:val="both"/>
        <w:rPr>
          <w:rFonts w:ascii="Times New Roman" w:hAnsi="Times New Roman" w:cs="Times New Roman"/>
          <w:color w:val="000000" w:themeColor="text1"/>
          <w:sz w:val="24"/>
          <w:szCs w:val="24"/>
        </w:rPr>
      </w:pPr>
      <w:hyperlink r:id="rId8" w:history="1">
        <w:r w:rsidR="00175063" w:rsidRPr="001B6802">
          <w:rPr>
            <w:rStyle w:val="a3"/>
            <w:rFonts w:ascii="Times New Roman" w:hAnsi="Times New Roman" w:cs="Times New Roman"/>
            <w:color w:val="000000" w:themeColor="text1"/>
            <w:sz w:val="24"/>
            <w:szCs w:val="24"/>
            <w:u w:val="none"/>
          </w:rPr>
          <w:t>http://www.resobr.ru/about</w:t>
        </w:r>
      </w:hyperlink>
    </w:p>
    <w:p w:rsidR="00755F0C" w:rsidRPr="001B6802" w:rsidRDefault="00755F0C" w:rsidP="001F334B">
      <w:pPr>
        <w:spacing w:line="240" w:lineRule="auto"/>
        <w:ind w:firstLine="709"/>
        <w:jc w:val="both"/>
        <w:rPr>
          <w:rFonts w:ascii="Times New Roman" w:hAnsi="Times New Roman" w:cs="Times New Roman"/>
          <w:sz w:val="24"/>
          <w:szCs w:val="24"/>
        </w:rPr>
      </w:pPr>
    </w:p>
    <w:sectPr w:rsidR="00755F0C" w:rsidRPr="001B6802" w:rsidSect="00AA7157">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1EA" w:rsidRDefault="004D01EA" w:rsidP="000169AB">
      <w:pPr>
        <w:spacing w:after="0" w:line="240" w:lineRule="auto"/>
      </w:pPr>
      <w:r>
        <w:separator/>
      </w:r>
    </w:p>
  </w:endnote>
  <w:endnote w:type="continuationSeparator" w:id="0">
    <w:p w:rsidR="004D01EA" w:rsidRDefault="004D01EA" w:rsidP="000169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299101"/>
      <w:docPartObj>
        <w:docPartGallery w:val="Page Numbers (Bottom of Page)"/>
        <w:docPartUnique/>
      </w:docPartObj>
    </w:sdtPr>
    <w:sdtContent>
      <w:p w:rsidR="000169AB" w:rsidRDefault="00943EC7">
        <w:pPr>
          <w:pStyle w:val="a8"/>
          <w:jc w:val="center"/>
        </w:pPr>
        <w:r>
          <w:fldChar w:fldCharType="begin"/>
        </w:r>
        <w:r w:rsidR="000169AB">
          <w:instrText>PAGE   \* MERGEFORMAT</w:instrText>
        </w:r>
        <w:r>
          <w:fldChar w:fldCharType="separate"/>
        </w:r>
        <w:r w:rsidR="001B6802">
          <w:rPr>
            <w:noProof/>
          </w:rPr>
          <w:t>1</w:t>
        </w:r>
        <w:r>
          <w:fldChar w:fldCharType="end"/>
        </w:r>
      </w:p>
    </w:sdtContent>
  </w:sdt>
  <w:p w:rsidR="000169AB" w:rsidRDefault="000169A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1EA" w:rsidRDefault="004D01EA" w:rsidP="000169AB">
      <w:pPr>
        <w:spacing w:after="0" w:line="240" w:lineRule="auto"/>
      </w:pPr>
      <w:r>
        <w:separator/>
      </w:r>
    </w:p>
  </w:footnote>
  <w:footnote w:type="continuationSeparator" w:id="0">
    <w:p w:rsidR="004D01EA" w:rsidRDefault="004D01EA" w:rsidP="000169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335A"/>
    <w:multiLevelType w:val="hybridMultilevel"/>
    <w:tmpl w:val="6C4E7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071F21"/>
    <w:multiLevelType w:val="hybridMultilevel"/>
    <w:tmpl w:val="E4F2BA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A55B20"/>
    <w:multiLevelType w:val="hybridMultilevel"/>
    <w:tmpl w:val="9F8AF5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5352"/>
    <w:rsid w:val="00003C39"/>
    <w:rsid w:val="00012668"/>
    <w:rsid w:val="000161FA"/>
    <w:rsid w:val="000169AB"/>
    <w:rsid w:val="00017337"/>
    <w:rsid w:val="0003494D"/>
    <w:rsid w:val="0003797E"/>
    <w:rsid w:val="000601E0"/>
    <w:rsid w:val="00065E31"/>
    <w:rsid w:val="00066719"/>
    <w:rsid w:val="00073D4C"/>
    <w:rsid w:val="00091933"/>
    <w:rsid w:val="000A0047"/>
    <w:rsid w:val="000A25AD"/>
    <w:rsid w:val="000A4BED"/>
    <w:rsid w:val="000B4147"/>
    <w:rsid w:val="000C1F95"/>
    <w:rsid w:val="000C43AC"/>
    <w:rsid w:val="000D5734"/>
    <w:rsid w:val="000E211A"/>
    <w:rsid w:val="001000EB"/>
    <w:rsid w:val="0010159D"/>
    <w:rsid w:val="00105420"/>
    <w:rsid w:val="00113521"/>
    <w:rsid w:val="00130A88"/>
    <w:rsid w:val="00135BCF"/>
    <w:rsid w:val="00136581"/>
    <w:rsid w:val="001441C8"/>
    <w:rsid w:val="001443C3"/>
    <w:rsid w:val="00147212"/>
    <w:rsid w:val="0016033F"/>
    <w:rsid w:val="001622C8"/>
    <w:rsid w:val="00162EBD"/>
    <w:rsid w:val="00164321"/>
    <w:rsid w:val="00172AF0"/>
    <w:rsid w:val="00175063"/>
    <w:rsid w:val="00177A60"/>
    <w:rsid w:val="00183127"/>
    <w:rsid w:val="00192A8B"/>
    <w:rsid w:val="00193A36"/>
    <w:rsid w:val="001979BF"/>
    <w:rsid w:val="001A27CC"/>
    <w:rsid w:val="001A60F0"/>
    <w:rsid w:val="001B33ED"/>
    <w:rsid w:val="001B6802"/>
    <w:rsid w:val="001C2A8E"/>
    <w:rsid w:val="001D3EAF"/>
    <w:rsid w:val="001D402A"/>
    <w:rsid w:val="001E015E"/>
    <w:rsid w:val="001F06F2"/>
    <w:rsid w:val="001F22C3"/>
    <w:rsid w:val="001F334B"/>
    <w:rsid w:val="00201BF8"/>
    <w:rsid w:val="00206DE2"/>
    <w:rsid w:val="0021050B"/>
    <w:rsid w:val="00210E66"/>
    <w:rsid w:val="00211B4D"/>
    <w:rsid w:val="00213ECD"/>
    <w:rsid w:val="00217684"/>
    <w:rsid w:val="00220071"/>
    <w:rsid w:val="002255C1"/>
    <w:rsid w:val="002663B1"/>
    <w:rsid w:val="00281385"/>
    <w:rsid w:val="002916C3"/>
    <w:rsid w:val="00291F6A"/>
    <w:rsid w:val="002960FF"/>
    <w:rsid w:val="00296471"/>
    <w:rsid w:val="002D1A2B"/>
    <w:rsid w:val="002D4BC1"/>
    <w:rsid w:val="002F17F3"/>
    <w:rsid w:val="00300594"/>
    <w:rsid w:val="00314CAD"/>
    <w:rsid w:val="003206E7"/>
    <w:rsid w:val="00323D3E"/>
    <w:rsid w:val="00333656"/>
    <w:rsid w:val="00335F75"/>
    <w:rsid w:val="003375C2"/>
    <w:rsid w:val="00363D51"/>
    <w:rsid w:val="00364A29"/>
    <w:rsid w:val="00366144"/>
    <w:rsid w:val="003715EB"/>
    <w:rsid w:val="00386425"/>
    <w:rsid w:val="003872CD"/>
    <w:rsid w:val="003B173C"/>
    <w:rsid w:val="003B2421"/>
    <w:rsid w:val="003E37B8"/>
    <w:rsid w:val="003E7074"/>
    <w:rsid w:val="003E7AF0"/>
    <w:rsid w:val="003F1D9E"/>
    <w:rsid w:val="003F36AA"/>
    <w:rsid w:val="0040445F"/>
    <w:rsid w:val="0041140E"/>
    <w:rsid w:val="00412B78"/>
    <w:rsid w:val="00417353"/>
    <w:rsid w:val="00441E43"/>
    <w:rsid w:val="00443CFE"/>
    <w:rsid w:val="00451E8D"/>
    <w:rsid w:val="004704A4"/>
    <w:rsid w:val="00475444"/>
    <w:rsid w:val="00481B11"/>
    <w:rsid w:val="004868CD"/>
    <w:rsid w:val="00493C98"/>
    <w:rsid w:val="004A3F02"/>
    <w:rsid w:val="004A4229"/>
    <w:rsid w:val="004B56D8"/>
    <w:rsid w:val="004C3681"/>
    <w:rsid w:val="004C4889"/>
    <w:rsid w:val="004D01EA"/>
    <w:rsid w:val="004E451F"/>
    <w:rsid w:val="004F1522"/>
    <w:rsid w:val="00527750"/>
    <w:rsid w:val="005349CC"/>
    <w:rsid w:val="005452BA"/>
    <w:rsid w:val="005647A6"/>
    <w:rsid w:val="00570658"/>
    <w:rsid w:val="00571CC8"/>
    <w:rsid w:val="00573A39"/>
    <w:rsid w:val="00580D46"/>
    <w:rsid w:val="00582E8D"/>
    <w:rsid w:val="00592BB5"/>
    <w:rsid w:val="00593B5B"/>
    <w:rsid w:val="0059760A"/>
    <w:rsid w:val="005B5A34"/>
    <w:rsid w:val="005C598B"/>
    <w:rsid w:val="005D0EC5"/>
    <w:rsid w:val="005D47D6"/>
    <w:rsid w:val="005D5286"/>
    <w:rsid w:val="005E7518"/>
    <w:rsid w:val="005E7C37"/>
    <w:rsid w:val="005F00CF"/>
    <w:rsid w:val="005F11DB"/>
    <w:rsid w:val="005F1CCE"/>
    <w:rsid w:val="005F7379"/>
    <w:rsid w:val="006322C2"/>
    <w:rsid w:val="00641372"/>
    <w:rsid w:val="006618E0"/>
    <w:rsid w:val="00671B75"/>
    <w:rsid w:val="00676832"/>
    <w:rsid w:val="00680665"/>
    <w:rsid w:val="00681913"/>
    <w:rsid w:val="00685FB7"/>
    <w:rsid w:val="0068723A"/>
    <w:rsid w:val="00693F04"/>
    <w:rsid w:val="006B1094"/>
    <w:rsid w:val="006B243D"/>
    <w:rsid w:val="006C3CE6"/>
    <w:rsid w:val="006C6333"/>
    <w:rsid w:val="006E6B64"/>
    <w:rsid w:val="006F278F"/>
    <w:rsid w:val="006F510D"/>
    <w:rsid w:val="0070009B"/>
    <w:rsid w:val="0070062C"/>
    <w:rsid w:val="007174F1"/>
    <w:rsid w:val="00720393"/>
    <w:rsid w:val="00720B35"/>
    <w:rsid w:val="00721240"/>
    <w:rsid w:val="00733F55"/>
    <w:rsid w:val="00740F26"/>
    <w:rsid w:val="0074104C"/>
    <w:rsid w:val="00747314"/>
    <w:rsid w:val="00752B1F"/>
    <w:rsid w:val="007538D6"/>
    <w:rsid w:val="00755F0C"/>
    <w:rsid w:val="00757500"/>
    <w:rsid w:val="00760FB2"/>
    <w:rsid w:val="00777112"/>
    <w:rsid w:val="00784C8E"/>
    <w:rsid w:val="007B09D6"/>
    <w:rsid w:val="007B5C6D"/>
    <w:rsid w:val="007C2E11"/>
    <w:rsid w:val="007E5D59"/>
    <w:rsid w:val="00802AEC"/>
    <w:rsid w:val="00805EC0"/>
    <w:rsid w:val="008218FA"/>
    <w:rsid w:val="00825940"/>
    <w:rsid w:val="0083195C"/>
    <w:rsid w:val="00832F50"/>
    <w:rsid w:val="008364BE"/>
    <w:rsid w:val="008618C6"/>
    <w:rsid w:val="00864552"/>
    <w:rsid w:val="00873078"/>
    <w:rsid w:val="008766E0"/>
    <w:rsid w:val="00893252"/>
    <w:rsid w:val="00894DC0"/>
    <w:rsid w:val="008A434F"/>
    <w:rsid w:val="008D118F"/>
    <w:rsid w:val="008D12F6"/>
    <w:rsid w:val="008D1FD5"/>
    <w:rsid w:val="008F5FD1"/>
    <w:rsid w:val="00900D66"/>
    <w:rsid w:val="0090740F"/>
    <w:rsid w:val="00911D90"/>
    <w:rsid w:val="00917D90"/>
    <w:rsid w:val="00931813"/>
    <w:rsid w:val="009339F9"/>
    <w:rsid w:val="00934231"/>
    <w:rsid w:val="00943840"/>
    <w:rsid w:val="00943EC7"/>
    <w:rsid w:val="009572AF"/>
    <w:rsid w:val="00962BE0"/>
    <w:rsid w:val="009816CA"/>
    <w:rsid w:val="009A0631"/>
    <w:rsid w:val="009B1FC4"/>
    <w:rsid w:val="009B36C8"/>
    <w:rsid w:val="009C510F"/>
    <w:rsid w:val="009C7C7D"/>
    <w:rsid w:val="009D77EB"/>
    <w:rsid w:val="009E46D3"/>
    <w:rsid w:val="009E47B2"/>
    <w:rsid w:val="009F6D97"/>
    <w:rsid w:val="00A00A68"/>
    <w:rsid w:val="00A023B7"/>
    <w:rsid w:val="00A02FD1"/>
    <w:rsid w:val="00A26088"/>
    <w:rsid w:val="00A26218"/>
    <w:rsid w:val="00A32471"/>
    <w:rsid w:val="00A3367A"/>
    <w:rsid w:val="00A35E4A"/>
    <w:rsid w:val="00A3605C"/>
    <w:rsid w:val="00A412C3"/>
    <w:rsid w:val="00A541D9"/>
    <w:rsid w:val="00A54A50"/>
    <w:rsid w:val="00A57D18"/>
    <w:rsid w:val="00A928D4"/>
    <w:rsid w:val="00A97BDF"/>
    <w:rsid w:val="00AA17DA"/>
    <w:rsid w:val="00AA5827"/>
    <w:rsid w:val="00AA7157"/>
    <w:rsid w:val="00AA7E4F"/>
    <w:rsid w:val="00AA7FA0"/>
    <w:rsid w:val="00AD3300"/>
    <w:rsid w:val="00AD6162"/>
    <w:rsid w:val="00AD662D"/>
    <w:rsid w:val="00AE4E73"/>
    <w:rsid w:val="00B00E7A"/>
    <w:rsid w:val="00B203EE"/>
    <w:rsid w:val="00B21063"/>
    <w:rsid w:val="00B24926"/>
    <w:rsid w:val="00B34129"/>
    <w:rsid w:val="00B37732"/>
    <w:rsid w:val="00B440BA"/>
    <w:rsid w:val="00B46439"/>
    <w:rsid w:val="00B466A0"/>
    <w:rsid w:val="00B46FAE"/>
    <w:rsid w:val="00B65915"/>
    <w:rsid w:val="00B67D62"/>
    <w:rsid w:val="00B81ACE"/>
    <w:rsid w:val="00B978DB"/>
    <w:rsid w:val="00BB02BA"/>
    <w:rsid w:val="00BB34A3"/>
    <w:rsid w:val="00BB412A"/>
    <w:rsid w:val="00BB5218"/>
    <w:rsid w:val="00BC1C02"/>
    <w:rsid w:val="00BC439E"/>
    <w:rsid w:val="00BF49A0"/>
    <w:rsid w:val="00BF5352"/>
    <w:rsid w:val="00C15401"/>
    <w:rsid w:val="00C178FF"/>
    <w:rsid w:val="00C17EB4"/>
    <w:rsid w:val="00C2156C"/>
    <w:rsid w:val="00C42172"/>
    <w:rsid w:val="00C55824"/>
    <w:rsid w:val="00C60F5E"/>
    <w:rsid w:val="00C6282C"/>
    <w:rsid w:val="00C8252D"/>
    <w:rsid w:val="00C9093D"/>
    <w:rsid w:val="00C920BC"/>
    <w:rsid w:val="00CA1235"/>
    <w:rsid w:val="00CA172F"/>
    <w:rsid w:val="00CA6B52"/>
    <w:rsid w:val="00CB46CD"/>
    <w:rsid w:val="00CB735E"/>
    <w:rsid w:val="00CC0F87"/>
    <w:rsid w:val="00CF148E"/>
    <w:rsid w:val="00CF2AAF"/>
    <w:rsid w:val="00D04D50"/>
    <w:rsid w:val="00D163C8"/>
    <w:rsid w:val="00D33260"/>
    <w:rsid w:val="00D358F5"/>
    <w:rsid w:val="00D51751"/>
    <w:rsid w:val="00D51DDA"/>
    <w:rsid w:val="00D629E7"/>
    <w:rsid w:val="00D65136"/>
    <w:rsid w:val="00D6528C"/>
    <w:rsid w:val="00D652A5"/>
    <w:rsid w:val="00DB74B6"/>
    <w:rsid w:val="00DC2465"/>
    <w:rsid w:val="00DC4257"/>
    <w:rsid w:val="00DD39F9"/>
    <w:rsid w:val="00E07582"/>
    <w:rsid w:val="00E2549B"/>
    <w:rsid w:val="00E2721B"/>
    <w:rsid w:val="00E3134E"/>
    <w:rsid w:val="00E31858"/>
    <w:rsid w:val="00E31D45"/>
    <w:rsid w:val="00E34CE3"/>
    <w:rsid w:val="00E456D3"/>
    <w:rsid w:val="00E45F5C"/>
    <w:rsid w:val="00E572FD"/>
    <w:rsid w:val="00E73315"/>
    <w:rsid w:val="00E76175"/>
    <w:rsid w:val="00EA7A7E"/>
    <w:rsid w:val="00EB2461"/>
    <w:rsid w:val="00EC2DAB"/>
    <w:rsid w:val="00ED0516"/>
    <w:rsid w:val="00ED4454"/>
    <w:rsid w:val="00ED498A"/>
    <w:rsid w:val="00ED5B2A"/>
    <w:rsid w:val="00EE2C99"/>
    <w:rsid w:val="00EF2F97"/>
    <w:rsid w:val="00F029B8"/>
    <w:rsid w:val="00F06626"/>
    <w:rsid w:val="00F26104"/>
    <w:rsid w:val="00F5633E"/>
    <w:rsid w:val="00F645CB"/>
    <w:rsid w:val="00F80093"/>
    <w:rsid w:val="00F852EB"/>
    <w:rsid w:val="00F8535B"/>
    <w:rsid w:val="00FA2E41"/>
    <w:rsid w:val="00FB352D"/>
    <w:rsid w:val="00FC3455"/>
    <w:rsid w:val="00FC52B9"/>
    <w:rsid w:val="00FD01BD"/>
    <w:rsid w:val="00FD5FB1"/>
    <w:rsid w:val="00FE0C19"/>
    <w:rsid w:val="00FE7A6A"/>
    <w:rsid w:val="00FE7F58"/>
    <w:rsid w:val="00FF7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352"/>
  </w:style>
  <w:style w:type="paragraph" w:styleId="1">
    <w:name w:val="heading 1"/>
    <w:basedOn w:val="a"/>
    <w:link w:val="10"/>
    <w:uiPriority w:val="9"/>
    <w:qFormat/>
    <w:rsid w:val="001B33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2668"/>
    <w:rPr>
      <w:color w:val="0000FF"/>
      <w:u w:val="single"/>
    </w:rPr>
  </w:style>
  <w:style w:type="paragraph" w:styleId="a4">
    <w:name w:val="Normal (Web)"/>
    <w:basedOn w:val="a"/>
    <w:uiPriority w:val="99"/>
    <w:unhideWhenUsed/>
    <w:rsid w:val="00162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B33ED"/>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1B33ED"/>
    <w:rPr>
      <w:i/>
      <w:iCs/>
    </w:rPr>
  </w:style>
  <w:style w:type="paragraph" w:styleId="a6">
    <w:name w:val="header"/>
    <w:basedOn w:val="a"/>
    <w:link w:val="a7"/>
    <w:uiPriority w:val="99"/>
    <w:unhideWhenUsed/>
    <w:rsid w:val="000169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169AB"/>
  </w:style>
  <w:style w:type="paragraph" w:styleId="a8">
    <w:name w:val="footer"/>
    <w:basedOn w:val="a"/>
    <w:link w:val="a9"/>
    <w:uiPriority w:val="99"/>
    <w:unhideWhenUsed/>
    <w:rsid w:val="000169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69AB"/>
  </w:style>
  <w:style w:type="paragraph" w:styleId="aa">
    <w:name w:val="List Paragraph"/>
    <w:basedOn w:val="a"/>
    <w:uiPriority w:val="34"/>
    <w:qFormat/>
    <w:rsid w:val="00D6528C"/>
    <w:pPr>
      <w:ind w:left="720"/>
      <w:contextualSpacing/>
    </w:pPr>
  </w:style>
  <w:style w:type="character" w:customStyle="1" w:styleId="shorttext">
    <w:name w:val="short_text"/>
    <w:basedOn w:val="a0"/>
    <w:rsid w:val="00EF2F97"/>
  </w:style>
</w:styles>
</file>

<file path=word/webSettings.xml><?xml version="1.0" encoding="utf-8"?>
<w:webSettings xmlns:r="http://schemas.openxmlformats.org/officeDocument/2006/relationships" xmlns:w="http://schemas.openxmlformats.org/wordprocessingml/2006/main">
  <w:divs>
    <w:div w:id="199100133">
      <w:bodyDiv w:val="1"/>
      <w:marLeft w:val="0"/>
      <w:marRight w:val="0"/>
      <w:marTop w:val="0"/>
      <w:marBottom w:val="0"/>
      <w:divBdr>
        <w:top w:val="none" w:sz="0" w:space="0" w:color="auto"/>
        <w:left w:val="none" w:sz="0" w:space="0" w:color="auto"/>
        <w:bottom w:val="none" w:sz="0" w:space="0" w:color="auto"/>
        <w:right w:val="none" w:sz="0" w:space="0" w:color="auto"/>
      </w:divBdr>
      <w:divsChild>
        <w:div w:id="1617566823">
          <w:marLeft w:val="0"/>
          <w:marRight w:val="0"/>
          <w:marTop w:val="0"/>
          <w:marBottom w:val="0"/>
          <w:divBdr>
            <w:top w:val="none" w:sz="0" w:space="0" w:color="auto"/>
            <w:left w:val="none" w:sz="0" w:space="0" w:color="auto"/>
            <w:bottom w:val="none" w:sz="0" w:space="0" w:color="auto"/>
            <w:right w:val="none" w:sz="0" w:space="0" w:color="auto"/>
          </w:divBdr>
        </w:div>
        <w:div w:id="453254358">
          <w:marLeft w:val="0"/>
          <w:marRight w:val="0"/>
          <w:marTop w:val="0"/>
          <w:marBottom w:val="0"/>
          <w:divBdr>
            <w:top w:val="none" w:sz="0" w:space="0" w:color="auto"/>
            <w:left w:val="none" w:sz="0" w:space="0" w:color="auto"/>
            <w:bottom w:val="none" w:sz="0" w:space="0" w:color="auto"/>
            <w:right w:val="none" w:sz="0" w:space="0" w:color="auto"/>
          </w:divBdr>
        </w:div>
        <w:div w:id="1179656829">
          <w:marLeft w:val="0"/>
          <w:marRight w:val="0"/>
          <w:marTop w:val="0"/>
          <w:marBottom w:val="0"/>
          <w:divBdr>
            <w:top w:val="none" w:sz="0" w:space="0" w:color="auto"/>
            <w:left w:val="none" w:sz="0" w:space="0" w:color="auto"/>
            <w:bottom w:val="none" w:sz="0" w:space="0" w:color="auto"/>
            <w:right w:val="none" w:sz="0" w:space="0" w:color="auto"/>
          </w:divBdr>
        </w:div>
        <w:div w:id="504174511">
          <w:marLeft w:val="0"/>
          <w:marRight w:val="0"/>
          <w:marTop w:val="0"/>
          <w:marBottom w:val="0"/>
          <w:divBdr>
            <w:top w:val="none" w:sz="0" w:space="0" w:color="auto"/>
            <w:left w:val="none" w:sz="0" w:space="0" w:color="auto"/>
            <w:bottom w:val="none" w:sz="0" w:space="0" w:color="auto"/>
            <w:right w:val="none" w:sz="0" w:space="0" w:color="auto"/>
          </w:divBdr>
        </w:div>
        <w:div w:id="710957267">
          <w:marLeft w:val="0"/>
          <w:marRight w:val="0"/>
          <w:marTop w:val="0"/>
          <w:marBottom w:val="0"/>
          <w:divBdr>
            <w:top w:val="none" w:sz="0" w:space="0" w:color="auto"/>
            <w:left w:val="none" w:sz="0" w:space="0" w:color="auto"/>
            <w:bottom w:val="none" w:sz="0" w:space="0" w:color="auto"/>
            <w:right w:val="none" w:sz="0" w:space="0" w:color="auto"/>
          </w:divBdr>
        </w:div>
        <w:div w:id="982083702">
          <w:marLeft w:val="0"/>
          <w:marRight w:val="0"/>
          <w:marTop w:val="0"/>
          <w:marBottom w:val="0"/>
          <w:divBdr>
            <w:top w:val="none" w:sz="0" w:space="0" w:color="auto"/>
            <w:left w:val="none" w:sz="0" w:space="0" w:color="auto"/>
            <w:bottom w:val="none" w:sz="0" w:space="0" w:color="auto"/>
            <w:right w:val="none" w:sz="0" w:space="0" w:color="auto"/>
          </w:divBdr>
        </w:div>
        <w:div w:id="663624526">
          <w:marLeft w:val="0"/>
          <w:marRight w:val="0"/>
          <w:marTop w:val="0"/>
          <w:marBottom w:val="0"/>
          <w:divBdr>
            <w:top w:val="none" w:sz="0" w:space="0" w:color="auto"/>
            <w:left w:val="none" w:sz="0" w:space="0" w:color="auto"/>
            <w:bottom w:val="none" w:sz="0" w:space="0" w:color="auto"/>
            <w:right w:val="none" w:sz="0" w:space="0" w:color="auto"/>
          </w:divBdr>
        </w:div>
        <w:div w:id="577716804">
          <w:marLeft w:val="0"/>
          <w:marRight w:val="0"/>
          <w:marTop w:val="0"/>
          <w:marBottom w:val="0"/>
          <w:divBdr>
            <w:top w:val="none" w:sz="0" w:space="0" w:color="auto"/>
            <w:left w:val="none" w:sz="0" w:space="0" w:color="auto"/>
            <w:bottom w:val="none" w:sz="0" w:space="0" w:color="auto"/>
            <w:right w:val="none" w:sz="0" w:space="0" w:color="auto"/>
          </w:divBdr>
        </w:div>
        <w:div w:id="1416591111">
          <w:marLeft w:val="0"/>
          <w:marRight w:val="0"/>
          <w:marTop w:val="0"/>
          <w:marBottom w:val="0"/>
          <w:divBdr>
            <w:top w:val="none" w:sz="0" w:space="0" w:color="auto"/>
            <w:left w:val="none" w:sz="0" w:space="0" w:color="auto"/>
            <w:bottom w:val="none" w:sz="0" w:space="0" w:color="auto"/>
            <w:right w:val="none" w:sz="0" w:space="0" w:color="auto"/>
          </w:divBdr>
        </w:div>
        <w:div w:id="91358779">
          <w:marLeft w:val="0"/>
          <w:marRight w:val="0"/>
          <w:marTop w:val="0"/>
          <w:marBottom w:val="0"/>
          <w:divBdr>
            <w:top w:val="none" w:sz="0" w:space="0" w:color="auto"/>
            <w:left w:val="none" w:sz="0" w:space="0" w:color="auto"/>
            <w:bottom w:val="none" w:sz="0" w:space="0" w:color="auto"/>
            <w:right w:val="none" w:sz="0" w:space="0" w:color="auto"/>
          </w:divBdr>
        </w:div>
        <w:div w:id="428234353">
          <w:marLeft w:val="0"/>
          <w:marRight w:val="0"/>
          <w:marTop w:val="0"/>
          <w:marBottom w:val="0"/>
          <w:divBdr>
            <w:top w:val="none" w:sz="0" w:space="0" w:color="auto"/>
            <w:left w:val="none" w:sz="0" w:space="0" w:color="auto"/>
            <w:bottom w:val="none" w:sz="0" w:space="0" w:color="auto"/>
            <w:right w:val="none" w:sz="0" w:space="0" w:color="auto"/>
          </w:divBdr>
        </w:div>
        <w:div w:id="1476487365">
          <w:marLeft w:val="0"/>
          <w:marRight w:val="0"/>
          <w:marTop w:val="0"/>
          <w:marBottom w:val="0"/>
          <w:divBdr>
            <w:top w:val="none" w:sz="0" w:space="0" w:color="auto"/>
            <w:left w:val="none" w:sz="0" w:space="0" w:color="auto"/>
            <w:bottom w:val="none" w:sz="0" w:space="0" w:color="auto"/>
            <w:right w:val="none" w:sz="0" w:space="0" w:color="auto"/>
          </w:divBdr>
        </w:div>
        <w:div w:id="2128616806">
          <w:marLeft w:val="0"/>
          <w:marRight w:val="0"/>
          <w:marTop w:val="0"/>
          <w:marBottom w:val="0"/>
          <w:divBdr>
            <w:top w:val="none" w:sz="0" w:space="0" w:color="auto"/>
            <w:left w:val="none" w:sz="0" w:space="0" w:color="auto"/>
            <w:bottom w:val="none" w:sz="0" w:space="0" w:color="auto"/>
            <w:right w:val="none" w:sz="0" w:space="0" w:color="auto"/>
          </w:divBdr>
        </w:div>
        <w:div w:id="1401295797">
          <w:marLeft w:val="0"/>
          <w:marRight w:val="0"/>
          <w:marTop w:val="0"/>
          <w:marBottom w:val="0"/>
          <w:divBdr>
            <w:top w:val="none" w:sz="0" w:space="0" w:color="auto"/>
            <w:left w:val="none" w:sz="0" w:space="0" w:color="auto"/>
            <w:bottom w:val="none" w:sz="0" w:space="0" w:color="auto"/>
            <w:right w:val="none" w:sz="0" w:space="0" w:color="auto"/>
          </w:divBdr>
        </w:div>
        <w:div w:id="189298180">
          <w:marLeft w:val="0"/>
          <w:marRight w:val="0"/>
          <w:marTop w:val="0"/>
          <w:marBottom w:val="0"/>
          <w:divBdr>
            <w:top w:val="none" w:sz="0" w:space="0" w:color="auto"/>
            <w:left w:val="none" w:sz="0" w:space="0" w:color="auto"/>
            <w:bottom w:val="none" w:sz="0" w:space="0" w:color="auto"/>
            <w:right w:val="none" w:sz="0" w:space="0" w:color="auto"/>
          </w:divBdr>
        </w:div>
        <w:div w:id="729115373">
          <w:marLeft w:val="0"/>
          <w:marRight w:val="0"/>
          <w:marTop w:val="0"/>
          <w:marBottom w:val="0"/>
          <w:divBdr>
            <w:top w:val="none" w:sz="0" w:space="0" w:color="auto"/>
            <w:left w:val="none" w:sz="0" w:space="0" w:color="auto"/>
            <w:bottom w:val="none" w:sz="0" w:space="0" w:color="auto"/>
            <w:right w:val="none" w:sz="0" w:space="0" w:color="auto"/>
          </w:divBdr>
        </w:div>
        <w:div w:id="967130558">
          <w:marLeft w:val="0"/>
          <w:marRight w:val="0"/>
          <w:marTop w:val="0"/>
          <w:marBottom w:val="0"/>
          <w:divBdr>
            <w:top w:val="none" w:sz="0" w:space="0" w:color="auto"/>
            <w:left w:val="none" w:sz="0" w:space="0" w:color="auto"/>
            <w:bottom w:val="none" w:sz="0" w:space="0" w:color="auto"/>
            <w:right w:val="none" w:sz="0" w:space="0" w:color="auto"/>
          </w:divBdr>
        </w:div>
        <w:div w:id="1149203867">
          <w:marLeft w:val="0"/>
          <w:marRight w:val="0"/>
          <w:marTop w:val="0"/>
          <w:marBottom w:val="0"/>
          <w:divBdr>
            <w:top w:val="none" w:sz="0" w:space="0" w:color="auto"/>
            <w:left w:val="none" w:sz="0" w:space="0" w:color="auto"/>
            <w:bottom w:val="none" w:sz="0" w:space="0" w:color="auto"/>
            <w:right w:val="none" w:sz="0" w:space="0" w:color="auto"/>
          </w:divBdr>
        </w:div>
        <w:div w:id="1434789577">
          <w:marLeft w:val="0"/>
          <w:marRight w:val="0"/>
          <w:marTop w:val="0"/>
          <w:marBottom w:val="0"/>
          <w:divBdr>
            <w:top w:val="none" w:sz="0" w:space="0" w:color="auto"/>
            <w:left w:val="none" w:sz="0" w:space="0" w:color="auto"/>
            <w:bottom w:val="none" w:sz="0" w:space="0" w:color="auto"/>
            <w:right w:val="none" w:sz="0" w:space="0" w:color="auto"/>
          </w:divBdr>
        </w:div>
        <w:div w:id="44380424">
          <w:marLeft w:val="0"/>
          <w:marRight w:val="0"/>
          <w:marTop w:val="0"/>
          <w:marBottom w:val="0"/>
          <w:divBdr>
            <w:top w:val="none" w:sz="0" w:space="0" w:color="auto"/>
            <w:left w:val="none" w:sz="0" w:space="0" w:color="auto"/>
            <w:bottom w:val="none" w:sz="0" w:space="0" w:color="auto"/>
            <w:right w:val="none" w:sz="0" w:space="0" w:color="auto"/>
          </w:divBdr>
        </w:div>
        <w:div w:id="525561484">
          <w:marLeft w:val="0"/>
          <w:marRight w:val="0"/>
          <w:marTop w:val="0"/>
          <w:marBottom w:val="0"/>
          <w:divBdr>
            <w:top w:val="none" w:sz="0" w:space="0" w:color="auto"/>
            <w:left w:val="none" w:sz="0" w:space="0" w:color="auto"/>
            <w:bottom w:val="none" w:sz="0" w:space="0" w:color="auto"/>
            <w:right w:val="none" w:sz="0" w:space="0" w:color="auto"/>
          </w:divBdr>
        </w:div>
        <w:div w:id="173959401">
          <w:marLeft w:val="0"/>
          <w:marRight w:val="0"/>
          <w:marTop w:val="0"/>
          <w:marBottom w:val="0"/>
          <w:divBdr>
            <w:top w:val="none" w:sz="0" w:space="0" w:color="auto"/>
            <w:left w:val="none" w:sz="0" w:space="0" w:color="auto"/>
            <w:bottom w:val="none" w:sz="0" w:space="0" w:color="auto"/>
            <w:right w:val="none" w:sz="0" w:space="0" w:color="auto"/>
          </w:divBdr>
        </w:div>
        <w:div w:id="1724671828">
          <w:marLeft w:val="0"/>
          <w:marRight w:val="0"/>
          <w:marTop w:val="0"/>
          <w:marBottom w:val="0"/>
          <w:divBdr>
            <w:top w:val="none" w:sz="0" w:space="0" w:color="auto"/>
            <w:left w:val="none" w:sz="0" w:space="0" w:color="auto"/>
            <w:bottom w:val="none" w:sz="0" w:space="0" w:color="auto"/>
            <w:right w:val="none" w:sz="0" w:space="0" w:color="auto"/>
          </w:divBdr>
        </w:div>
        <w:div w:id="964967846">
          <w:marLeft w:val="0"/>
          <w:marRight w:val="0"/>
          <w:marTop w:val="0"/>
          <w:marBottom w:val="0"/>
          <w:divBdr>
            <w:top w:val="none" w:sz="0" w:space="0" w:color="auto"/>
            <w:left w:val="none" w:sz="0" w:space="0" w:color="auto"/>
            <w:bottom w:val="none" w:sz="0" w:space="0" w:color="auto"/>
            <w:right w:val="none" w:sz="0" w:space="0" w:color="auto"/>
          </w:divBdr>
        </w:div>
        <w:div w:id="412319716">
          <w:marLeft w:val="0"/>
          <w:marRight w:val="0"/>
          <w:marTop w:val="0"/>
          <w:marBottom w:val="0"/>
          <w:divBdr>
            <w:top w:val="none" w:sz="0" w:space="0" w:color="auto"/>
            <w:left w:val="none" w:sz="0" w:space="0" w:color="auto"/>
            <w:bottom w:val="none" w:sz="0" w:space="0" w:color="auto"/>
            <w:right w:val="none" w:sz="0" w:space="0" w:color="auto"/>
          </w:divBdr>
        </w:div>
        <w:div w:id="2020421125">
          <w:marLeft w:val="0"/>
          <w:marRight w:val="0"/>
          <w:marTop w:val="0"/>
          <w:marBottom w:val="0"/>
          <w:divBdr>
            <w:top w:val="none" w:sz="0" w:space="0" w:color="auto"/>
            <w:left w:val="none" w:sz="0" w:space="0" w:color="auto"/>
            <w:bottom w:val="none" w:sz="0" w:space="0" w:color="auto"/>
            <w:right w:val="none" w:sz="0" w:space="0" w:color="auto"/>
          </w:divBdr>
        </w:div>
        <w:div w:id="344595108">
          <w:marLeft w:val="0"/>
          <w:marRight w:val="0"/>
          <w:marTop w:val="0"/>
          <w:marBottom w:val="0"/>
          <w:divBdr>
            <w:top w:val="none" w:sz="0" w:space="0" w:color="auto"/>
            <w:left w:val="none" w:sz="0" w:space="0" w:color="auto"/>
            <w:bottom w:val="none" w:sz="0" w:space="0" w:color="auto"/>
            <w:right w:val="none" w:sz="0" w:space="0" w:color="auto"/>
          </w:divBdr>
        </w:div>
        <w:div w:id="271866200">
          <w:marLeft w:val="0"/>
          <w:marRight w:val="0"/>
          <w:marTop w:val="0"/>
          <w:marBottom w:val="0"/>
          <w:divBdr>
            <w:top w:val="none" w:sz="0" w:space="0" w:color="auto"/>
            <w:left w:val="none" w:sz="0" w:space="0" w:color="auto"/>
            <w:bottom w:val="none" w:sz="0" w:space="0" w:color="auto"/>
            <w:right w:val="none" w:sz="0" w:space="0" w:color="auto"/>
          </w:divBdr>
        </w:div>
        <w:div w:id="910626397">
          <w:marLeft w:val="0"/>
          <w:marRight w:val="0"/>
          <w:marTop w:val="0"/>
          <w:marBottom w:val="0"/>
          <w:divBdr>
            <w:top w:val="none" w:sz="0" w:space="0" w:color="auto"/>
            <w:left w:val="none" w:sz="0" w:space="0" w:color="auto"/>
            <w:bottom w:val="none" w:sz="0" w:space="0" w:color="auto"/>
            <w:right w:val="none" w:sz="0" w:space="0" w:color="auto"/>
          </w:divBdr>
        </w:div>
        <w:div w:id="12657535">
          <w:marLeft w:val="0"/>
          <w:marRight w:val="0"/>
          <w:marTop w:val="0"/>
          <w:marBottom w:val="0"/>
          <w:divBdr>
            <w:top w:val="none" w:sz="0" w:space="0" w:color="auto"/>
            <w:left w:val="none" w:sz="0" w:space="0" w:color="auto"/>
            <w:bottom w:val="none" w:sz="0" w:space="0" w:color="auto"/>
            <w:right w:val="none" w:sz="0" w:space="0" w:color="auto"/>
          </w:divBdr>
        </w:div>
        <w:div w:id="1633829366">
          <w:marLeft w:val="0"/>
          <w:marRight w:val="0"/>
          <w:marTop w:val="0"/>
          <w:marBottom w:val="0"/>
          <w:divBdr>
            <w:top w:val="none" w:sz="0" w:space="0" w:color="auto"/>
            <w:left w:val="none" w:sz="0" w:space="0" w:color="auto"/>
            <w:bottom w:val="none" w:sz="0" w:space="0" w:color="auto"/>
            <w:right w:val="none" w:sz="0" w:space="0" w:color="auto"/>
          </w:divBdr>
        </w:div>
      </w:divsChild>
    </w:div>
    <w:div w:id="305546460">
      <w:bodyDiv w:val="1"/>
      <w:marLeft w:val="0"/>
      <w:marRight w:val="0"/>
      <w:marTop w:val="0"/>
      <w:marBottom w:val="0"/>
      <w:divBdr>
        <w:top w:val="none" w:sz="0" w:space="0" w:color="auto"/>
        <w:left w:val="none" w:sz="0" w:space="0" w:color="auto"/>
        <w:bottom w:val="none" w:sz="0" w:space="0" w:color="auto"/>
        <w:right w:val="none" w:sz="0" w:space="0" w:color="auto"/>
      </w:divBdr>
      <w:divsChild>
        <w:div w:id="758478994">
          <w:marLeft w:val="0"/>
          <w:marRight w:val="0"/>
          <w:marTop w:val="0"/>
          <w:marBottom w:val="0"/>
          <w:divBdr>
            <w:top w:val="none" w:sz="0" w:space="0" w:color="auto"/>
            <w:left w:val="none" w:sz="0" w:space="0" w:color="auto"/>
            <w:bottom w:val="none" w:sz="0" w:space="0" w:color="auto"/>
            <w:right w:val="none" w:sz="0" w:space="0" w:color="auto"/>
          </w:divBdr>
        </w:div>
      </w:divsChild>
    </w:div>
    <w:div w:id="433092932">
      <w:bodyDiv w:val="1"/>
      <w:marLeft w:val="0"/>
      <w:marRight w:val="0"/>
      <w:marTop w:val="0"/>
      <w:marBottom w:val="0"/>
      <w:divBdr>
        <w:top w:val="none" w:sz="0" w:space="0" w:color="auto"/>
        <w:left w:val="none" w:sz="0" w:space="0" w:color="auto"/>
        <w:bottom w:val="none" w:sz="0" w:space="0" w:color="auto"/>
        <w:right w:val="none" w:sz="0" w:space="0" w:color="auto"/>
      </w:divBdr>
      <w:divsChild>
        <w:div w:id="778262616">
          <w:marLeft w:val="0"/>
          <w:marRight w:val="0"/>
          <w:marTop w:val="0"/>
          <w:marBottom w:val="0"/>
          <w:divBdr>
            <w:top w:val="none" w:sz="0" w:space="0" w:color="auto"/>
            <w:left w:val="none" w:sz="0" w:space="0" w:color="auto"/>
            <w:bottom w:val="none" w:sz="0" w:space="0" w:color="auto"/>
            <w:right w:val="none" w:sz="0" w:space="0" w:color="auto"/>
          </w:divBdr>
        </w:div>
        <w:div w:id="1349719896">
          <w:marLeft w:val="0"/>
          <w:marRight w:val="0"/>
          <w:marTop w:val="0"/>
          <w:marBottom w:val="0"/>
          <w:divBdr>
            <w:top w:val="none" w:sz="0" w:space="0" w:color="auto"/>
            <w:left w:val="none" w:sz="0" w:space="0" w:color="auto"/>
            <w:bottom w:val="none" w:sz="0" w:space="0" w:color="auto"/>
            <w:right w:val="none" w:sz="0" w:space="0" w:color="auto"/>
          </w:divBdr>
        </w:div>
        <w:div w:id="450057993">
          <w:marLeft w:val="0"/>
          <w:marRight w:val="0"/>
          <w:marTop w:val="0"/>
          <w:marBottom w:val="0"/>
          <w:divBdr>
            <w:top w:val="none" w:sz="0" w:space="0" w:color="auto"/>
            <w:left w:val="none" w:sz="0" w:space="0" w:color="auto"/>
            <w:bottom w:val="none" w:sz="0" w:space="0" w:color="auto"/>
            <w:right w:val="none" w:sz="0" w:space="0" w:color="auto"/>
          </w:divBdr>
        </w:div>
        <w:div w:id="492457087">
          <w:marLeft w:val="0"/>
          <w:marRight w:val="0"/>
          <w:marTop w:val="0"/>
          <w:marBottom w:val="0"/>
          <w:divBdr>
            <w:top w:val="none" w:sz="0" w:space="0" w:color="auto"/>
            <w:left w:val="none" w:sz="0" w:space="0" w:color="auto"/>
            <w:bottom w:val="none" w:sz="0" w:space="0" w:color="auto"/>
            <w:right w:val="none" w:sz="0" w:space="0" w:color="auto"/>
          </w:divBdr>
        </w:div>
        <w:div w:id="815143070">
          <w:marLeft w:val="0"/>
          <w:marRight w:val="0"/>
          <w:marTop w:val="0"/>
          <w:marBottom w:val="0"/>
          <w:divBdr>
            <w:top w:val="none" w:sz="0" w:space="0" w:color="auto"/>
            <w:left w:val="none" w:sz="0" w:space="0" w:color="auto"/>
            <w:bottom w:val="none" w:sz="0" w:space="0" w:color="auto"/>
            <w:right w:val="none" w:sz="0" w:space="0" w:color="auto"/>
          </w:divBdr>
        </w:div>
        <w:div w:id="23753689">
          <w:marLeft w:val="0"/>
          <w:marRight w:val="0"/>
          <w:marTop w:val="0"/>
          <w:marBottom w:val="0"/>
          <w:divBdr>
            <w:top w:val="none" w:sz="0" w:space="0" w:color="auto"/>
            <w:left w:val="none" w:sz="0" w:space="0" w:color="auto"/>
            <w:bottom w:val="none" w:sz="0" w:space="0" w:color="auto"/>
            <w:right w:val="none" w:sz="0" w:space="0" w:color="auto"/>
          </w:divBdr>
        </w:div>
        <w:div w:id="1986161085">
          <w:marLeft w:val="0"/>
          <w:marRight w:val="0"/>
          <w:marTop w:val="0"/>
          <w:marBottom w:val="0"/>
          <w:divBdr>
            <w:top w:val="none" w:sz="0" w:space="0" w:color="auto"/>
            <w:left w:val="none" w:sz="0" w:space="0" w:color="auto"/>
            <w:bottom w:val="none" w:sz="0" w:space="0" w:color="auto"/>
            <w:right w:val="none" w:sz="0" w:space="0" w:color="auto"/>
          </w:divBdr>
        </w:div>
        <w:div w:id="301423026">
          <w:marLeft w:val="0"/>
          <w:marRight w:val="0"/>
          <w:marTop w:val="0"/>
          <w:marBottom w:val="0"/>
          <w:divBdr>
            <w:top w:val="none" w:sz="0" w:space="0" w:color="auto"/>
            <w:left w:val="none" w:sz="0" w:space="0" w:color="auto"/>
            <w:bottom w:val="none" w:sz="0" w:space="0" w:color="auto"/>
            <w:right w:val="none" w:sz="0" w:space="0" w:color="auto"/>
          </w:divBdr>
        </w:div>
        <w:div w:id="740375262">
          <w:marLeft w:val="0"/>
          <w:marRight w:val="0"/>
          <w:marTop w:val="0"/>
          <w:marBottom w:val="0"/>
          <w:divBdr>
            <w:top w:val="none" w:sz="0" w:space="0" w:color="auto"/>
            <w:left w:val="none" w:sz="0" w:space="0" w:color="auto"/>
            <w:bottom w:val="none" w:sz="0" w:space="0" w:color="auto"/>
            <w:right w:val="none" w:sz="0" w:space="0" w:color="auto"/>
          </w:divBdr>
        </w:div>
        <w:div w:id="1967663744">
          <w:marLeft w:val="0"/>
          <w:marRight w:val="0"/>
          <w:marTop w:val="0"/>
          <w:marBottom w:val="0"/>
          <w:divBdr>
            <w:top w:val="none" w:sz="0" w:space="0" w:color="auto"/>
            <w:left w:val="none" w:sz="0" w:space="0" w:color="auto"/>
            <w:bottom w:val="none" w:sz="0" w:space="0" w:color="auto"/>
            <w:right w:val="none" w:sz="0" w:space="0" w:color="auto"/>
          </w:divBdr>
        </w:div>
        <w:div w:id="227618361">
          <w:marLeft w:val="0"/>
          <w:marRight w:val="0"/>
          <w:marTop w:val="0"/>
          <w:marBottom w:val="0"/>
          <w:divBdr>
            <w:top w:val="none" w:sz="0" w:space="0" w:color="auto"/>
            <w:left w:val="none" w:sz="0" w:space="0" w:color="auto"/>
            <w:bottom w:val="none" w:sz="0" w:space="0" w:color="auto"/>
            <w:right w:val="none" w:sz="0" w:space="0" w:color="auto"/>
          </w:divBdr>
        </w:div>
        <w:div w:id="1270550596">
          <w:marLeft w:val="0"/>
          <w:marRight w:val="0"/>
          <w:marTop w:val="0"/>
          <w:marBottom w:val="0"/>
          <w:divBdr>
            <w:top w:val="none" w:sz="0" w:space="0" w:color="auto"/>
            <w:left w:val="none" w:sz="0" w:space="0" w:color="auto"/>
            <w:bottom w:val="none" w:sz="0" w:space="0" w:color="auto"/>
            <w:right w:val="none" w:sz="0" w:space="0" w:color="auto"/>
          </w:divBdr>
        </w:div>
      </w:divsChild>
    </w:div>
    <w:div w:id="447939928">
      <w:bodyDiv w:val="1"/>
      <w:marLeft w:val="0"/>
      <w:marRight w:val="0"/>
      <w:marTop w:val="0"/>
      <w:marBottom w:val="0"/>
      <w:divBdr>
        <w:top w:val="none" w:sz="0" w:space="0" w:color="auto"/>
        <w:left w:val="none" w:sz="0" w:space="0" w:color="auto"/>
        <w:bottom w:val="none" w:sz="0" w:space="0" w:color="auto"/>
        <w:right w:val="none" w:sz="0" w:space="0" w:color="auto"/>
      </w:divBdr>
      <w:divsChild>
        <w:div w:id="1531842247">
          <w:marLeft w:val="0"/>
          <w:marRight w:val="0"/>
          <w:marTop w:val="0"/>
          <w:marBottom w:val="0"/>
          <w:divBdr>
            <w:top w:val="none" w:sz="0" w:space="0" w:color="auto"/>
            <w:left w:val="none" w:sz="0" w:space="0" w:color="auto"/>
            <w:bottom w:val="none" w:sz="0" w:space="0" w:color="auto"/>
            <w:right w:val="none" w:sz="0" w:space="0" w:color="auto"/>
          </w:divBdr>
        </w:div>
        <w:div w:id="2030717508">
          <w:marLeft w:val="0"/>
          <w:marRight w:val="0"/>
          <w:marTop w:val="0"/>
          <w:marBottom w:val="0"/>
          <w:divBdr>
            <w:top w:val="none" w:sz="0" w:space="0" w:color="auto"/>
            <w:left w:val="none" w:sz="0" w:space="0" w:color="auto"/>
            <w:bottom w:val="none" w:sz="0" w:space="0" w:color="auto"/>
            <w:right w:val="none" w:sz="0" w:space="0" w:color="auto"/>
          </w:divBdr>
        </w:div>
        <w:div w:id="946423664">
          <w:marLeft w:val="0"/>
          <w:marRight w:val="0"/>
          <w:marTop w:val="0"/>
          <w:marBottom w:val="0"/>
          <w:divBdr>
            <w:top w:val="none" w:sz="0" w:space="0" w:color="auto"/>
            <w:left w:val="none" w:sz="0" w:space="0" w:color="auto"/>
            <w:bottom w:val="none" w:sz="0" w:space="0" w:color="auto"/>
            <w:right w:val="none" w:sz="0" w:space="0" w:color="auto"/>
          </w:divBdr>
        </w:div>
        <w:div w:id="627707989">
          <w:marLeft w:val="0"/>
          <w:marRight w:val="0"/>
          <w:marTop w:val="0"/>
          <w:marBottom w:val="0"/>
          <w:divBdr>
            <w:top w:val="none" w:sz="0" w:space="0" w:color="auto"/>
            <w:left w:val="none" w:sz="0" w:space="0" w:color="auto"/>
            <w:bottom w:val="none" w:sz="0" w:space="0" w:color="auto"/>
            <w:right w:val="none" w:sz="0" w:space="0" w:color="auto"/>
          </w:divBdr>
        </w:div>
        <w:div w:id="376587338">
          <w:marLeft w:val="0"/>
          <w:marRight w:val="0"/>
          <w:marTop w:val="0"/>
          <w:marBottom w:val="0"/>
          <w:divBdr>
            <w:top w:val="none" w:sz="0" w:space="0" w:color="auto"/>
            <w:left w:val="none" w:sz="0" w:space="0" w:color="auto"/>
            <w:bottom w:val="none" w:sz="0" w:space="0" w:color="auto"/>
            <w:right w:val="none" w:sz="0" w:space="0" w:color="auto"/>
          </w:divBdr>
        </w:div>
        <w:div w:id="1990671638">
          <w:marLeft w:val="0"/>
          <w:marRight w:val="0"/>
          <w:marTop w:val="0"/>
          <w:marBottom w:val="0"/>
          <w:divBdr>
            <w:top w:val="none" w:sz="0" w:space="0" w:color="auto"/>
            <w:left w:val="none" w:sz="0" w:space="0" w:color="auto"/>
            <w:bottom w:val="none" w:sz="0" w:space="0" w:color="auto"/>
            <w:right w:val="none" w:sz="0" w:space="0" w:color="auto"/>
          </w:divBdr>
        </w:div>
        <w:div w:id="6565047">
          <w:marLeft w:val="0"/>
          <w:marRight w:val="0"/>
          <w:marTop w:val="0"/>
          <w:marBottom w:val="0"/>
          <w:divBdr>
            <w:top w:val="none" w:sz="0" w:space="0" w:color="auto"/>
            <w:left w:val="none" w:sz="0" w:space="0" w:color="auto"/>
            <w:bottom w:val="none" w:sz="0" w:space="0" w:color="auto"/>
            <w:right w:val="none" w:sz="0" w:space="0" w:color="auto"/>
          </w:divBdr>
        </w:div>
        <w:div w:id="198326240">
          <w:marLeft w:val="0"/>
          <w:marRight w:val="0"/>
          <w:marTop w:val="0"/>
          <w:marBottom w:val="0"/>
          <w:divBdr>
            <w:top w:val="none" w:sz="0" w:space="0" w:color="auto"/>
            <w:left w:val="none" w:sz="0" w:space="0" w:color="auto"/>
            <w:bottom w:val="none" w:sz="0" w:space="0" w:color="auto"/>
            <w:right w:val="none" w:sz="0" w:space="0" w:color="auto"/>
          </w:divBdr>
        </w:div>
      </w:divsChild>
    </w:div>
    <w:div w:id="545996710">
      <w:bodyDiv w:val="1"/>
      <w:marLeft w:val="0"/>
      <w:marRight w:val="0"/>
      <w:marTop w:val="0"/>
      <w:marBottom w:val="0"/>
      <w:divBdr>
        <w:top w:val="none" w:sz="0" w:space="0" w:color="auto"/>
        <w:left w:val="none" w:sz="0" w:space="0" w:color="auto"/>
        <w:bottom w:val="none" w:sz="0" w:space="0" w:color="auto"/>
        <w:right w:val="none" w:sz="0" w:space="0" w:color="auto"/>
      </w:divBdr>
      <w:divsChild>
        <w:div w:id="801313598">
          <w:marLeft w:val="0"/>
          <w:marRight w:val="0"/>
          <w:marTop w:val="0"/>
          <w:marBottom w:val="0"/>
          <w:divBdr>
            <w:top w:val="none" w:sz="0" w:space="0" w:color="auto"/>
            <w:left w:val="none" w:sz="0" w:space="0" w:color="auto"/>
            <w:bottom w:val="none" w:sz="0" w:space="0" w:color="auto"/>
            <w:right w:val="none" w:sz="0" w:space="0" w:color="auto"/>
          </w:divBdr>
        </w:div>
        <w:div w:id="931476406">
          <w:marLeft w:val="0"/>
          <w:marRight w:val="0"/>
          <w:marTop w:val="0"/>
          <w:marBottom w:val="0"/>
          <w:divBdr>
            <w:top w:val="none" w:sz="0" w:space="0" w:color="auto"/>
            <w:left w:val="none" w:sz="0" w:space="0" w:color="auto"/>
            <w:bottom w:val="none" w:sz="0" w:space="0" w:color="auto"/>
            <w:right w:val="none" w:sz="0" w:space="0" w:color="auto"/>
          </w:divBdr>
        </w:div>
        <w:div w:id="1971279619">
          <w:marLeft w:val="0"/>
          <w:marRight w:val="0"/>
          <w:marTop w:val="0"/>
          <w:marBottom w:val="0"/>
          <w:divBdr>
            <w:top w:val="none" w:sz="0" w:space="0" w:color="auto"/>
            <w:left w:val="none" w:sz="0" w:space="0" w:color="auto"/>
            <w:bottom w:val="none" w:sz="0" w:space="0" w:color="auto"/>
            <w:right w:val="none" w:sz="0" w:space="0" w:color="auto"/>
          </w:divBdr>
        </w:div>
        <w:div w:id="516650879">
          <w:marLeft w:val="0"/>
          <w:marRight w:val="0"/>
          <w:marTop w:val="0"/>
          <w:marBottom w:val="0"/>
          <w:divBdr>
            <w:top w:val="none" w:sz="0" w:space="0" w:color="auto"/>
            <w:left w:val="none" w:sz="0" w:space="0" w:color="auto"/>
            <w:bottom w:val="none" w:sz="0" w:space="0" w:color="auto"/>
            <w:right w:val="none" w:sz="0" w:space="0" w:color="auto"/>
          </w:divBdr>
        </w:div>
        <w:div w:id="1768768735">
          <w:marLeft w:val="0"/>
          <w:marRight w:val="0"/>
          <w:marTop w:val="0"/>
          <w:marBottom w:val="0"/>
          <w:divBdr>
            <w:top w:val="none" w:sz="0" w:space="0" w:color="auto"/>
            <w:left w:val="none" w:sz="0" w:space="0" w:color="auto"/>
            <w:bottom w:val="none" w:sz="0" w:space="0" w:color="auto"/>
            <w:right w:val="none" w:sz="0" w:space="0" w:color="auto"/>
          </w:divBdr>
        </w:div>
        <w:div w:id="684524808">
          <w:marLeft w:val="0"/>
          <w:marRight w:val="0"/>
          <w:marTop w:val="0"/>
          <w:marBottom w:val="0"/>
          <w:divBdr>
            <w:top w:val="none" w:sz="0" w:space="0" w:color="auto"/>
            <w:left w:val="none" w:sz="0" w:space="0" w:color="auto"/>
            <w:bottom w:val="none" w:sz="0" w:space="0" w:color="auto"/>
            <w:right w:val="none" w:sz="0" w:space="0" w:color="auto"/>
          </w:divBdr>
        </w:div>
        <w:div w:id="386609373">
          <w:marLeft w:val="0"/>
          <w:marRight w:val="0"/>
          <w:marTop w:val="0"/>
          <w:marBottom w:val="0"/>
          <w:divBdr>
            <w:top w:val="none" w:sz="0" w:space="0" w:color="auto"/>
            <w:left w:val="none" w:sz="0" w:space="0" w:color="auto"/>
            <w:bottom w:val="none" w:sz="0" w:space="0" w:color="auto"/>
            <w:right w:val="none" w:sz="0" w:space="0" w:color="auto"/>
          </w:divBdr>
        </w:div>
        <w:div w:id="801465177">
          <w:marLeft w:val="0"/>
          <w:marRight w:val="0"/>
          <w:marTop w:val="0"/>
          <w:marBottom w:val="0"/>
          <w:divBdr>
            <w:top w:val="none" w:sz="0" w:space="0" w:color="auto"/>
            <w:left w:val="none" w:sz="0" w:space="0" w:color="auto"/>
            <w:bottom w:val="none" w:sz="0" w:space="0" w:color="auto"/>
            <w:right w:val="none" w:sz="0" w:space="0" w:color="auto"/>
          </w:divBdr>
        </w:div>
        <w:div w:id="1832402217">
          <w:marLeft w:val="0"/>
          <w:marRight w:val="0"/>
          <w:marTop w:val="0"/>
          <w:marBottom w:val="0"/>
          <w:divBdr>
            <w:top w:val="none" w:sz="0" w:space="0" w:color="auto"/>
            <w:left w:val="none" w:sz="0" w:space="0" w:color="auto"/>
            <w:bottom w:val="none" w:sz="0" w:space="0" w:color="auto"/>
            <w:right w:val="none" w:sz="0" w:space="0" w:color="auto"/>
          </w:divBdr>
        </w:div>
        <w:div w:id="1954704175">
          <w:marLeft w:val="0"/>
          <w:marRight w:val="0"/>
          <w:marTop w:val="0"/>
          <w:marBottom w:val="0"/>
          <w:divBdr>
            <w:top w:val="none" w:sz="0" w:space="0" w:color="auto"/>
            <w:left w:val="none" w:sz="0" w:space="0" w:color="auto"/>
            <w:bottom w:val="none" w:sz="0" w:space="0" w:color="auto"/>
            <w:right w:val="none" w:sz="0" w:space="0" w:color="auto"/>
          </w:divBdr>
        </w:div>
        <w:div w:id="225259397">
          <w:marLeft w:val="0"/>
          <w:marRight w:val="0"/>
          <w:marTop w:val="0"/>
          <w:marBottom w:val="0"/>
          <w:divBdr>
            <w:top w:val="none" w:sz="0" w:space="0" w:color="auto"/>
            <w:left w:val="none" w:sz="0" w:space="0" w:color="auto"/>
            <w:bottom w:val="none" w:sz="0" w:space="0" w:color="auto"/>
            <w:right w:val="none" w:sz="0" w:space="0" w:color="auto"/>
          </w:divBdr>
        </w:div>
      </w:divsChild>
    </w:div>
    <w:div w:id="790439942">
      <w:bodyDiv w:val="1"/>
      <w:marLeft w:val="0"/>
      <w:marRight w:val="0"/>
      <w:marTop w:val="0"/>
      <w:marBottom w:val="0"/>
      <w:divBdr>
        <w:top w:val="none" w:sz="0" w:space="0" w:color="auto"/>
        <w:left w:val="none" w:sz="0" w:space="0" w:color="auto"/>
        <w:bottom w:val="none" w:sz="0" w:space="0" w:color="auto"/>
        <w:right w:val="none" w:sz="0" w:space="0" w:color="auto"/>
      </w:divBdr>
      <w:divsChild>
        <w:div w:id="1662345898">
          <w:marLeft w:val="0"/>
          <w:marRight w:val="0"/>
          <w:marTop w:val="0"/>
          <w:marBottom w:val="0"/>
          <w:divBdr>
            <w:top w:val="none" w:sz="0" w:space="0" w:color="auto"/>
            <w:left w:val="none" w:sz="0" w:space="0" w:color="auto"/>
            <w:bottom w:val="none" w:sz="0" w:space="0" w:color="auto"/>
            <w:right w:val="none" w:sz="0" w:space="0" w:color="auto"/>
          </w:divBdr>
        </w:div>
      </w:divsChild>
    </w:div>
    <w:div w:id="849683498">
      <w:bodyDiv w:val="1"/>
      <w:marLeft w:val="0"/>
      <w:marRight w:val="0"/>
      <w:marTop w:val="0"/>
      <w:marBottom w:val="0"/>
      <w:divBdr>
        <w:top w:val="none" w:sz="0" w:space="0" w:color="auto"/>
        <w:left w:val="none" w:sz="0" w:space="0" w:color="auto"/>
        <w:bottom w:val="none" w:sz="0" w:space="0" w:color="auto"/>
        <w:right w:val="none" w:sz="0" w:space="0" w:color="auto"/>
      </w:divBdr>
      <w:divsChild>
        <w:div w:id="75791160">
          <w:marLeft w:val="0"/>
          <w:marRight w:val="0"/>
          <w:marTop w:val="0"/>
          <w:marBottom w:val="0"/>
          <w:divBdr>
            <w:top w:val="none" w:sz="0" w:space="0" w:color="auto"/>
            <w:left w:val="none" w:sz="0" w:space="0" w:color="auto"/>
            <w:bottom w:val="none" w:sz="0" w:space="0" w:color="auto"/>
            <w:right w:val="none" w:sz="0" w:space="0" w:color="auto"/>
          </w:divBdr>
        </w:div>
      </w:divsChild>
    </w:div>
    <w:div w:id="861629109">
      <w:bodyDiv w:val="1"/>
      <w:marLeft w:val="0"/>
      <w:marRight w:val="0"/>
      <w:marTop w:val="0"/>
      <w:marBottom w:val="0"/>
      <w:divBdr>
        <w:top w:val="none" w:sz="0" w:space="0" w:color="auto"/>
        <w:left w:val="none" w:sz="0" w:space="0" w:color="auto"/>
        <w:bottom w:val="none" w:sz="0" w:space="0" w:color="auto"/>
        <w:right w:val="none" w:sz="0" w:space="0" w:color="auto"/>
      </w:divBdr>
      <w:divsChild>
        <w:div w:id="213856411">
          <w:marLeft w:val="0"/>
          <w:marRight w:val="0"/>
          <w:marTop w:val="0"/>
          <w:marBottom w:val="0"/>
          <w:divBdr>
            <w:top w:val="none" w:sz="0" w:space="0" w:color="auto"/>
            <w:left w:val="none" w:sz="0" w:space="0" w:color="auto"/>
            <w:bottom w:val="none" w:sz="0" w:space="0" w:color="auto"/>
            <w:right w:val="none" w:sz="0" w:space="0" w:color="auto"/>
          </w:divBdr>
        </w:div>
      </w:divsChild>
    </w:div>
    <w:div w:id="1126118122">
      <w:bodyDiv w:val="1"/>
      <w:marLeft w:val="0"/>
      <w:marRight w:val="0"/>
      <w:marTop w:val="0"/>
      <w:marBottom w:val="0"/>
      <w:divBdr>
        <w:top w:val="none" w:sz="0" w:space="0" w:color="auto"/>
        <w:left w:val="none" w:sz="0" w:space="0" w:color="auto"/>
        <w:bottom w:val="none" w:sz="0" w:space="0" w:color="auto"/>
        <w:right w:val="none" w:sz="0" w:space="0" w:color="auto"/>
      </w:divBdr>
      <w:divsChild>
        <w:div w:id="202403483">
          <w:marLeft w:val="0"/>
          <w:marRight w:val="0"/>
          <w:marTop w:val="0"/>
          <w:marBottom w:val="0"/>
          <w:divBdr>
            <w:top w:val="none" w:sz="0" w:space="0" w:color="auto"/>
            <w:left w:val="none" w:sz="0" w:space="0" w:color="auto"/>
            <w:bottom w:val="none" w:sz="0" w:space="0" w:color="auto"/>
            <w:right w:val="none" w:sz="0" w:space="0" w:color="auto"/>
          </w:divBdr>
        </w:div>
        <w:div w:id="1423990526">
          <w:marLeft w:val="0"/>
          <w:marRight w:val="0"/>
          <w:marTop w:val="0"/>
          <w:marBottom w:val="0"/>
          <w:divBdr>
            <w:top w:val="none" w:sz="0" w:space="0" w:color="auto"/>
            <w:left w:val="none" w:sz="0" w:space="0" w:color="auto"/>
            <w:bottom w:val="none" w:sz="0" w:space="0" w:color="auto"/>
            <w:right w:val="none" w:sz="0" w:space="0" w:color="auto"/>
          </w:divBdr>
        </w:div>
        <w:div w:id="1440830248">
          <w:marLeft w:val="0"/>
          <w:marRight w:val="0"/>
          <w:marTop w:val="0"/>
          <w:marBottom w:val="0"/>
          <w:divBdr>
            <w:top w:val="none" w:sz="0" w:space="0" w:color="auto"/>
            <w:left w:val="none" w:sz="0" w:space="0" w:color="auto"/>
            <w:bottom w:val="none" w:sz="0" w:space="0" w:color="auto"/>
            <w:right w:val="none" w:sz="0" w:space="0" w:color="auto"/>
          </w:divBdr>
        </w:div>
        <w:div w:id="1286887854">
          <w:marLeft w:val="0"/>
          <w:marRight w:val="0"/>
          <w:marTop w:val="0"/>
          <w:marBottom w:val="0"/>
          <w:divBdr>
            <w:top w:val="none" w:sz="0" w:space="0" w:color="auto"/>
            <w:left w:val="none" w:sz="0" w:space="0" w:color="auto"/>
            <w:bottom w:val="none" w:sz="0" w:space="0" w:color="auto"/>
            <w:right w:val="none" w:sz="0" w:space="0" w:color="auto"/>
          </w:divBdr>
        </w:div>
        <w:div w:id="292247148">
          <w:marLeft w:val="0"/>
          <w:marRight w:val="0"/>
          <w:marTop w:val="0"/>
          <w:marBottom w:val="0"/>
          <w:divBdr>
            <w:top w:val="none" w:sz="0" w:space="0" w:color="auto"/>
            <w:left w:val="none" w:sz="0" w:space="0" w:color="auto"/>
            <w:bottom w:val="none" w:sz="0" w:space="0" w:color="auto"/>
            <w:right w:val="none" w:sz="0" w:space="0" w:color="auto"/>
          </w:divBdr>
        </w:div>
        <w:div w:id="450055024">
          <w:marLeft w:val="0"/>
          <w:marRight w:val="0"/>
          <w:marTop w:val="0"/>
          <w:marBottom w:val="0"/>
          <w:divBdr>
            <w:top w:val="none" w:sz="0" w:space="0" w:color="auto"/>
            <w:left w:val="none" w:sz="0" w:space="0" w:color="auto"/>
            <w:bottom w:val="none" w:sz="0" w:space="0" w:color="auto"/>
            <w:right w:val="none" w:sz="0" w:space="0" w:color="auto"/>
          </w:divBdr>
        </w:div>
        <w:div w:id="895776408">
          <w:marLeft w:val="0"/>
          <w:marRight w:val="0"/>
          <w:marTop w:val="0"/>
          <w:marBottom w:val="0"/>
          <w:divBdr>
            <w:top w:val="none" w:sz="0" w:space="0" w:color="auto"/>
            <w:left w:val="none" w:sz="0" w:space="0" w:color="auto"/>
            <w:bottom w:val="none" w:sz="0" w:space="0" w:color="auto"/>
            <w:right w:val="none" w:sz="0" w:space="0" w:color="auto"/>
          </w:divBdr>
        </w:div>
        <w:div w:id="1239636107">
          <w:marLeft w:val="0"/>
          <w:marRight w:val="0"/>
          <w:marTop w:val="0"/>
          <w:marBottom w:val="0"/>
          <w:divBdr>
            <w:top w:val="none" w:sz="0" w:space="0" w:color="auto"/>
            <w:left w:val="none" w:sz="0" w:space="0" w:color="auto"/>
            <w:bottom w:val="none" w:sz="0" w:space="0" w:color="auto"/>
            <w:right w:val="none" w:sz="0" w:space="0" w:color="auto"/>
          </w:divBdr>
        </w:div>
        <w:div w:id="1895922367">
          <w:marLeft w:val="0"/>
          <w:marRight w:val="0"/>
          <w:marTop w:val="0"/>
          <w:marBottom w:val="0"/>
          <w:divBdr>
            <w:top w:val="none" w:sz="0" w:space="0" w:color="auto"/>
            <w:left w:val="none" w:sz="0" w:space="0" w:color="auto"/>
            <w:bottom w:val="none" w:sz="0" w:space="0" w:color="auto"/>
            <w:right w:val="none" w:sz="0" w:space="0" w:color="auto"/>
          </w:divBdr>
        </w:div>
        <w:div w:id="278606584">
          <w:marLeft w:val="0"/>
          <w:marRight w:val="0"/>
          <w:marTop w:val="0"/>
          <w:marBottom w:val="0"/>
          <w:divBdr>
            <w:top w:val="none" w:sz="0" w:space="0" w:color="auto"/>
            <w:left w:val="none" w:sz="0" w:space="0" w:color="auto"/>
            <w:bottom w:val="none" w:sz="0" w:space="0" w:color="auto"/>
            <w:right w:val="none" w:sz="0" w:space="0" w:color="auto"/>
          </w:divBdr>
        </w:div>
        <w:div w:id="1937903386">
          <w:marLeft w:val="0"/>
          <w:marRight w:val="0"/>
          <w:marTop w:val="0"/>
          <w:marBottom w:val="0"/>
          <w:divBdr>
            <w:top w:val="none" w:sz="0" w:space="0" w:color="auto"/>
            <w:left w:val="none" w:sz="0" w:space="0" w:color="auto"/>
            <w:bottom w:val="none" w:sz="0" w:space="0" w:color="auto"/>
            <w:right w:val="none" w:sz="0" w:space="0" w:color="auto"/>
          </w:divBdr>
        </w:div>
        <w:div w:id="1493326069">
          <w:marLeft w:val="0"/>
          <w:marRight w:val="0"/>
          <w:marTop w:val="0"/>
          <w:marBottom w:val="0"/>
          <w:divBdr>
            <w:top w:val="none" w:sz="0" w:space="0" w:color="auto"/>
            <w:left w:val="none" w:sz="0" w:space="0" w:color="auto"/>
            <w:bottom w:val="none" w:sz="0" w:space="0" w:color="auto"/>
            <w:right w:val="none" w:sz="0" w:space="0" w:color="auto"/>
          </w:divBdr>
        </w:div>
      </w:divsChild>
    </w:div>
    <w:div w:id="1171261013">
      <w:bodyDiv w:val="1"/>
      <w:marLeft w:val="0"/>
      <w:marRight w:val="0"/>
      <w:marTop w:val="0"/>
      <w:marBottom w:val="0"/>
      <w:divBdr>
        <w:top w:val="none" w:sz="0" w:space="0" w:color="auto"/>
        <w:left w:val="none" w:sz="0" w:space="0" w:color="auto"/>
        <w:bottom w:val="none" w:sz="0" w:space="0" w:color="auto"/>
        <w:right w:val="none" w:sz="0" w:space="0" w:color="auto"/>
      </w:divBdr>
    </w:div>
    <w:div w:id="1501115616">
      <w:bodyDiv w:val="1"/>
      <w:marLeft w:val="0"/>
      <w:marRight w:val="0"/>
      <w:marTop w:val="0"/>
      <w:marBottom w:val="0"/>
      <w:divBdr>
        <w:top w:val="none" w:sz="0" w:space="0" w:color="auto"/>
        <w:left w:val="none" w:sz="0" w:space="0" w:color="auto"/>
        <w:bottom w:val="none" w:sz="0" w:space="0" w:color="auto"/>
        <w:right w:val="none" w:sz="0" w:space="0" w:color="auto"/>
      </w:divBdr>
      <w:divsChild>
        <w:div w:id="516311791">
          <w:marLeft w:val="0"/>
          <w:marRight w:val="0"/>
          <w:marTop w:val="0"/>
          <w:marBottom w:val="0"/>
          <w:divBdr>
            <w:top w:val="none" w:sz="0" w:space="0" w:color="auto"/>
            <w:left w:val="none" w:sz="0" w:space="0" w:color="auto"/>
            <w:bottom w:val="none" w:sz="0" w:space="0" w:color="auto"/>
            <w:right w:val="none" w:sz="0" w:space="0" w:color="auto"/>
          </w:divBdr>
        </w:div>
      </w:divsChild>
    </w:div>
    <w:div w:id="1786192578">
      <w:bodyDiv w:val="1"/>
      <w:marLeft w:val="0"/>
      <w:marRight w:val="0"/>
      <w:marTop w:val="0"/>
      <w:marBottom w:val="0"/>
      <w:divBdr>
        <w:top w:val="none" w:sz="0" w:space="0" w:color="auto"/>
        <w:left w:val="none" w:sz="0" w:space="0" w:color="auto"/>
        <w:bottom w:val="none" w:sz="0" w:space="0" w:color="auto"/>
        <w:right w:val="none" w:sz="0" w:space="0" w:color="auto"/>
      </w:divBdr>
      <w:divsChild>
        <w:div w:id="684286195">
          <w:marLeft w:val="0"/>
          <w:marRight w:val="0"/>
          <w:marTop w:val="0"/>
          <w:marBottom w:val="0"/>
          <w:divBdr>
            <w:top w:val="none" w:sz="0" w:space="0" w:color="auto"/>
            <w:left w:val="none" w:sz="0" w:space="0" w:color="auto"/>
            <w:bottom w:val="none" w:sz="0" w:space="0" w:color="auto"/>
            <w:right w:val="none" w:sz="0" w:space="0" w:color="auto"/>
          </w:divBdr>
        </w:div>
      </w:divsChild>
    </w:div>
    <w:div w:id="1902597779">
      <w:bodyDiv w:val="1"/>
      <w:marLeft w:val="0"/>
      <w:marRight w:val="0"/>
      <w:marTop w:val="0"/>
      <w:marBottom w:val="0"/>
      <w:divBdr>
        <w:top w:val="none" w:sz="0" w:space="0" w:color="auto"/>
        <w:left w:val="none" w:sz="0" w:space="0" w:color="auto"/>
        <w:bottom w:val="none" w:sz="0" w:space="0" w:color="auto"/>
        <w:right w:val="none" w:sz="0" w:space="0" w:color="auto"/>
      </w:divBdr>
      <w:divsChild>
        <w:div w:id="206649758">
          <w:marLeft w:val="0"/>
          <w:marRight w:val="0"/>
          <w:marTop w:val="0"/>
          <w:marBottom w:val="0"/>
          <w:divBdr>
            <w:top w:val="none" w:sz="0" w:space="0" w:color="auto"/>
            <w:left w:val="none" w:sz="0" w:space="0" w:color="auto"/>
            <w:bottom w:val="none" w:sz="0" w:space="0" w:color="auto"/>
            <w:right w:val="none" w:sz="0" w:space="0" w:color="auto"/>
          </w:divBdr>
        </w:div>
      </w:divsChild>
    </w:div>
    <w:div w:id="2077238330">
      <w:bodyDiv w:val="1"/>
      <w:marLeft w:val="0"/>
      <w:marRight w:val="0"/>
      <w:marTop w:val="0"/>
      <w:marBottom w:val="0"/>
      <w:divBdr>
        <w:top w:val="none" w:sz="0" w:space="0" w:color="auto"/>
        <w:left w:val="none" w:sz="0" w:space="0" w:color="auto"/>
        <w:bottom w:val="none" w:sz="0" w:space="0" w:color="auto"/>
        <w:right w:val="none" w:sz="0" w:space="0" w:color="auto"/>
      </w:divBdr>
      <w:divsChild>
        <w:div w:id="483085971">
          <w:marLeft w:val="0"/>
          <w:marRight w:val="0"/>
          <w:marTop w:val="0"/>
          <w:marBottom w:val="0"/>
          <w:divBdr>
            <w:top w:val="none" w:sz="0" w:space="0" w:color="auto"/>
            <w:left w:val="none" w:sz="0" w:space="0" w:color="auto"/>
            <w:bottom w:val="none" w:sz="0" w:space="0" w:color="auto"/>
            <w:right w:val="none" w:sz="0" w:space="0" w:color="auto"/>
          </w:divBdr>
        </w:div>
      </w:divsChild>
    </w:div>
    <w:div w:id="2132049654">
      <w:bodyDiv w:val="1"/>
      <w:marLeft w:val="0"/>
      <w:marRight w:val="0"/>
      <w:marTop w:val="0"/>
      <w:marBottom w:val="0"/>
      <w:divBdr>
        <w:top w:val="none" w:sz="0" w:space="0" w:color="auto"/>
        <w:left w:val="none" w:sz="0" w:space="0" w:color="auto"/>
        <w:bottom w:val="none" w:sz="0" w:space="0" w:color="auto"/>
        <w:right w:val="none" w:sz="0" w:space="0" w:color="auto"/>
      </w:divBdr>
      <w:divsChild>
        <w:div w:id="1111510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obr.ru/about" TargetMode="Externa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2129</Words>
  <Characters>12138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2024-06-20T11:59:00Z</dcterms:created>
  <dcterms:modified xsi:type="dcterms:W3CDTF">2024-06-20T11:59:00Z</dcterms:modified>
</cp:coreProperties>
</file>