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8CCA89" w14:textId="10A34E6C" w:rsidR="000216C2" w:rsidRPr="000216C2" w:rsidRDefault="000216C2" w:rsidP="000216C2">
      <w:pPr>
        <w:spacing w:after="0" w:line="360" w:lineRule="auto"/>
        <w:ind w:firstLine="709"/>
        <w:jc w:val="center"/>
        <w:rPr>
          <w:rFonts w:ascii="Times New Roman" w:eastAsia="Times New Roman" w:hAnsi="Times New Roman" w:cs="Times New Roman"/>
          <w:b/>
          <w:bCs/>
          <w:kern w:val="0"/>
          <w:sz w:val="28"/>
          <w:szCs w:val="28"/>
          <w:lang w:eastAsia="zh-CN"/>
          <w14:ligatures w14:val="none"/>
        </w:rPr>
      </w:pPr>
      <w:r w:rsidRPr="000216C2">
        <w:rPr>
          <w:rFonts w:ascii="Times New Roman" w:eastAsia="Times New Roman" w:hAnsi="Times New Roman" w:cs="Times New Roman"/>
          <w:b/>
          <w:bCs/>
          <w:kern w:val="0"/>
          <w:sz w:val="28"/>
          <w:szCs w:val="28"/>
          <w:lang w:eastAsia="zh-CN"/>
          <w14:ligatures w14:val="none"/>
        </w:rPr>
        <w:t>Рекомендации по формированию читательской грамотности с целью повышения качества образования</w:t>
      </w:r>
    </w:p>
    <w:p w14:paraId="7F42D7FC" w14:textId="13AEE04C" w:rsidR="000216C2" w:rsidRPr="000216C2" w:rsidRDefault="000216C2" w:rsidP="000216C2">
      <w:pPr>
        <w:spacing w:after="0" w:line="360" w:lineRule="auto"/>
        <w:ind w:firstLine="851"/>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xml:space="preserve">На каждом уроке, независимо от предмета, систематически и целенаправленно необходимо организовывать учебную деятельность школьников в рамках трёх основных мыслительных процессов читательской грамотности (компетенций): </w:t>
      </w:r>
    </w:p>
    <w:p w14:paraId="4264E62B" w14:textId="77777777" w:rsidR="000216C2" w:rsidRPr="000216C2" w:rsidRDefault="000216C2" w:rsidP="000216C2">
      <w:pPr>
        <w:spacing w:after="0" w:line="360" w:lineRule="auto"/>
        <w:ind w:firstLine="851"/>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xml:space="preserve">− “Находить и извлекать информацию”, </w:t>
      </w:r>
    </w:p>
    <w:p w14:paraId="33DED0C5" w14:textId="77777777" w:rsidR="000216C2" w:rsidRPr="000216C2" w:rsidRDefault="000216C2" w:rsidP="000216C2">
      <w:pPr>
        <w:spacing w:after="0" w:line="360" w:lineRule="auto"/>
        <w:ind w:firstLine="851"/>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xml:space="preserve">− “Осмысливать и оценивать содержание и форму текста”, </w:t>
      </w:r>
    </w:p>
    <w:p w14:paraId="05FBE48B" w14:textId="77777777" w:rsidR="000216C2" w:rsidRPr="000216C2" w:rsidRDefault="000216C2" w:rsidP="000216C2">
      <w:pPr>
        <w:spacing w:after="0" w:line="360" w:lineRule="auto"/>
        <w:ind w:firstLine="851"/>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xml:space="preserve">− “Интегрировать и интерпретировать информацию”. </w:t>
      </w:r>
    </w:p>
    <w:p w14:paraId="2B7B6D35" w14:textId="77777777" w:rsidR="000216C2" w:rsidRPr="000216C2" w:rsidRDefault="000216C2" w:rsidP="000216C2">
      <w:pPr>
        <w:spacing w:after="0" w:line="360" w:lineRule="auto"/>
        <w:ind w:firstLine="851"/>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xml:space="preserve">Для развития компетенции по осмыслению и оцениванию содержания и формы текста необходимо включать школьников в деятельность по оценке стиля и качества предоставленного текста, а также по использованию собственных знаний, мнений и отношений для связывания информации, предоставленной в тексте, с концептуальными и экспериментальными представлениями ребенка. </w:t>
      </w:r>
    </w:p>
    <w:p w14:paraId="39195362" w14:textId="34502B08" w:rsidR="000216C2" w:rsidRPr="000216C2" w:rsidRDefault="000216C2" w:rsidP="000216C2">
      <w:pPr>
        <w:spacing w:after="0" w:line="360" w:lineRule="auto"/>
        <w:ind w:firstLine="851"/>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Для формирования читательского умения анализировать и оценивать содержание текста рекомендуется предлагать задания, в которых требуется:</w:t>
      </w:r>
    </w:p>
    <w:p w14:paraId="1BA0BB3C" w14:textId="77777777" w:rsidR="000216C2" w:rsidRPr="000216C2" w:rsidRDefault="000216C2" w:rsidP="000216C2">
      <w:pPr>
        <w:pBdr>
          <w:top w:val="none" w:sz="4" w:space="0" w:color="auto"/>
          <w:left w:val="none" w:sz="4" w:space="0" w:color="auto"/>
          <w:bottom w:val="none" w:sz="4" w:space="0" w:color="auto"/>
          <w:right w:val="none" w:sz="4" w:space="0" w:color="auto"/>
          <w:between w:val="none" w:sz="4" w:space="0" w:color="auto"/>
        </w:pBdr>
        <w:spacing w:after="0" w:line="360" w:lineRule="auto"/>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xml:space="preserve"> – размышлять об информации, сообщенной в тексте; высказывать согласие / несогласие с авторской позицией, мотивировать его; </w:t>
      </w:r>
    </w:p>
    <w:p w14:paraId="003B9E1B" w14:textId="77777777" w:rsidR="000216C2" w:rsidRPr="000216C2" w:rsidRDefault="000216C2" w:rsidP="000216C2">
      <w:pPr>
        <w:pBdr>
          <w:top w:val="none" w:sz="4" w:space="0" w:color="auto"/>
          <w:left w:val="none" w:sz="4" w:space="0" w:color="auto"/>
          <w:bottom w:val="none" w:sz="4" w:space="0" w:color="auto"/>
          <w:right w:val="none" w:sz="4" w:space="0" w:color="auto"/>
          <w:between w:val="none" w:sz="4" w:space="0" w:color="auto"/>
        </w:pBdr>
        <w:spacing w:after="0" w:line="360" w:lineRule="auto"/>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xml:space="preserve">– оценивать утверждение текста с точки зрения моральных или эстетических представлений; </w:t>
      </w:r>
    </w:p>
    <w:p w14:paraId="0A2D12DB" w14:textId="77777777" w:rsidR="000216C2" w:rsidRPr="000216C2" w:rsidRDefault="000216C2" w:rsidP="000216C2">
      <w:pPr>
        <w:pBdr>
          <w:top w:val="none" w:sz="4" w:space="0" w:color="auto"/>
          <w:left w:val="none" w:sz="4" w:space="0" w:color="auto"/>
          <w:bottom w:val="none" w:sz="4" w:space="0" w:color="auto"/>
          <w:right w:val="none" w:sz="4" w:space="0" w:color="auto"/>
          <w:between w:val="none" w:sz="4" w:space="0" w:color="auto"/>
        </w:pBdr>
        <w:spacing w:after="0" w:line="360" w:lineRule="auto"/>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xml:space="preserve">– формулировать логические умозаключения на основе информации, приведенной в тексте, приобретенных знаний и собственного опыта, сравнивать новую информацию с прочитанным ранее, обнаруживать недостоверность получаемой информации, пробелы в сообщении и находить пути восполнения этих пробелов; </w:t>
      </w:r>
    </w:p>
    <w:p w14:paraId="7E391301" w14:textId="77777777" w:rsidR="000216C2" w:rsidRPr="000216C2" w:rsidRDefault="000216C2" w:rsidP="000216C2">
      <w:pPr>
        <w:pBdr>
          <w:top w:val="none" w:sz="4" w:space="0" w:color="auto"/>
          <w:left w:val="none" w:sz="4" w:space="0" w:color="auto"/>
          <w:bottom w:val="none" w:sz="4" w:space="0" w:color="auto"/>
          <w:right w:val="none" w:sz="4" w:space="0" w:color="auto"/>
          <w:between w:val="none" w:sz="4" w:space="0" w:color="auto"/>
        </w:pBdr>
        <w:spacing w:after="0" w:line="360" w:lineRule="auto"/>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xml:space="preserve">– в процессе работы с одним или несколькими источниками выявлять содержащуюся в них противоречивую, конфликтную информацию, находить способы проверки противоречивого сообщения; </w:t>
      </w:r>
    </w:p>
    <w:p w14:paraId="6E9B0576" w14:textId="77777777" w:rsidR="000216C2" w:rsidRPr="000216C2" w:rsidRDefault="000216C2" w:rsidP="000216C2">
      <w:pPr>
        <w:pBdr>
          <w:top w:val="none" w:sz="4" w:space="0" w:color="auto"/>
          <w:left w:val="none" w:sz="4" w:space="0" w:color="auto"/>
          <w:bottom w:val="none" w:sz="4" w:space="0" w:color="auto"/>
          <w:right w:val="none" w:sz="4" w:space="0" w:color="auto"/>
          <w:between w:val="none" w:sz="4" w:space="0" w:color="auto"/>
        </w:pBdr>
        <w:spacing w:after="0" w:line="360" w:lineRule="auto"/>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lastRenderedPageBreak/>
        <w:t>— высказывать свою собственную точку зрения о том, что обсуждается в тексте, и обосновывать ее, приводить доводы в защиту своей точки зрения;</w:t>
      </w:r>
    </w:p>
    <w:p w14:paraId="4C2D7761" w14:textId="77777777" w:rsidR="000216C2" w:rsidRPr="000216C2" w:rsidRDefault="000216C2" w:rsidP="000216C2">
      <w:pPr>
        <w:pBdr>
          <w:top w:val="none" w:sz="4" w:space="0" w:color="auto"/>
          <w:left w:val="none" w:sz="4" w:space="0" w:color="auto"/>
          <w:bottom w:val="none" w:sz="4" w:space="0" w:color="auto"/>
          <w:right w:val="none" w:sz="4" w:space="0" w:color="auto"/>
          <w:between w:val="none" w:sz="4" w:space="0" w:color="auto"/>
        </w:pBdr>
        <w:spacing w:after="0" w:line="360" w:lineRule="auto"/>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xml:space="preserve"> — при оценке содержания текста обращать внимание не только на главные характеристики текста, но и на детали.</w:t>
      </w:r>
    </w:p>
    <w:p w14:paraId="0749934B" w14:textId="5861423C" w:rsidR="000216C2" w:rsidRPr="000216C2" w:rsidRDefault="000216C2" w:rsidP="000216C2">
      <w:pPr>
        <w:spacing w:after="0" w:line="360" w:lineRule="auto"/>
        <w:ind w:firstLine="851"/>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xml:space="preserve"> Для развития компетенции “Находить и извлекать информацию” необходимо учить школьников вычленять необходимую информацию в условиях предоставления нескольких фрагментов текста одновременно. При этом можно использовать широкий спектр инструментов, включающих работу с текстами, таблицами, диаграммами, графиками, инфографикой. </w:t>
      </w:r>
    </w:p>
    <w:p w14:paraId="2CA44990" w14:textId="23EC56AA" w:rsidR="000216C2" w:rsidRPr="000216C2" w:rsidRDefault="000216C2" w:rsidP="000216C2">
      <w:pPr>
        <w:spacing w:after="0" w:line="360" w:lineRule="auto"/>
        <w:ind w:firstLine="851"/>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xml:space="preserve"> Для формирования у учащихся читательского умения находить и извлекать информацию из текста рекомендуется предлагать задания, в которых необходимо: </w:t>
      </w:r>
    </w:p>
    <w:p w14:paraId="35A6DE53" w14:textId="77777777" w:rsidR="000216C2" w:rsidRPr="000216C2" w:rsidRDefault="000216C2" w:rsidP="000216C2">
      <w:pPr>
        <w:spacing w:after="0" w:line="360" w:lineRule="auto"/>
        <w:ind w:firstLine="851"/>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после внимательного, осознанного прочтения текста находить и вычленять в нем фрагмент / фрагменты, требующиеся для ответа на заданный вопрос;</w:t>
      </w:r>
    </w:p>
    <w:p w14:paraId="5DABD4CA" w14:textId="77777777" w:rsidR="000216C2" w:rsidRPr="000216C2" w:rsidRDefault="000216C2" w:rsidP="000216C2">
      <w:pPr>
        <w:spacing w:after="0" w:line="360" w:lineRule="auto"/>
        <w:ind w:firstLine="851"/>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xml:space="preserve"> – выстраивать последовательность описываемых событий, делать простые выводы по содержанию текста; </w:t>
      </w:r>
    </w:p>
    <w:p w14:paraId="240F43E5" w14:textId="77777777" w:rsidR="000216C2" w:rsidRPr="000216C2" w:rsidRDefault="000216C2" w:rsidP="000216C2">
      <w:pPr>
        <w:spacing w:after="0" w:line="360" w:lineRule="auto"/>
        <w:ind w:firstLine="851"/>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xml:space="preserve">– обнаруживать соответствие между частью текста и его общей идеей, сопоставлять информацию из разных частей текста; </w:t>
      </w:r>
    </w:p>
    <w:p w14:paraId="78AC5AFD" w14:textId="77777777" w:rsidR="000216C2" w:rsidRPr="000216C2" w:rsidRDefault="000216C2" w:rsidP="000216C2">
      <w:pPr>
        <w:spacing w:after="0" w:line="360" w:lineRule="auto"/>
        <w:ind w:firstLine="851"/>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объяснять назначение карты, рисунка, пояснять части графика или таблицы, т.е. требуется работать с графической информацией: извлекать информацию, ориентируясь на слова (подписи под рисунками, названия столбиков диаграммы, название таблиц, схем); понимать язык графика, схемы, диаграммы;</w:t>
      </w:r>
    </w:p>
    <w:p w14:paraId="072BA1F6" w14:textId="77777777" w:rsidR="000216C2" w:rsidRPr="000216C2" w:rsidRDefault="000216C2" w:rsidP="000216C2">
      <w:pPr>
        <w:spacing w:after="0" w:line="360" w:lineRule="auto"/>
        <w:ind w:firstLine="851"/>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xml:space="preserve"> – определять лексическое значение незнакомого слова (термина) не только по справочной литературе, но и на основе контекста;</w:t>
      </w:r>
    </w:p>
    <w:p w14:paraId="2FF10C32" w14:textId="77777777" w:rsidR="000216C2" w:rsidRPr="000216C2" w:rsidRDefault="000216C2" w:rsidP="000216C2">
      <w:pPr>
        <w:spacing w:after="0" w:line="360" w:lineRule="auto"/>
        <w:ind w:firstLine="851"/>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xml:space="preserve"> – работать с метафорами: понимать переносный смысл выражений, понимать и употреблять обороты речи, построенные на скрытом уподоблении, образном сближении слов. </w:t>
      </w:r>
    </w:p>
    <w:p w14:paraId="4D6DABFC" w14:textId="7CC3CD8F" w:rsidR="000216C2" w:rsidRPr="000216C2" w:rsidRDefault="000216C2" w:rsidP="000216C2">
      <w:pPr>
        <w:spacing w:after="0" w:line="360" w:lineRule="auto"/>
        <w:ind w:firstLine="851"/>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lastRenderedPageBreak/>
        <w:t xml:space="preserve"> Для развития компетенции “Интегрировать и интерпретировать информацию” необходимо учить школьников оценивать достоверность информации, а также находить способы сопоставления противоречащих фрагментов текста.</w:t>
      </w:r>
    </w:p>
    <w:p w14:paraId="036BC9E1" w14:textId="0B596532" w:rsidR="000216C2" w:rsidRPr="000216C2" w:rsidRDefault="000216C2" w:rsidP="000216C2">
      <w:pPr>
        <w:spacing w:after="0" w:line="360" w:lineRule="auto"/>
        <w:ind w:firstLine="851"/>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xml:space="preserve"> Для формирования у учащихся читательского умения интегрировать и интерпретировать информацию текста рекомендуется предлагать задания, в которых требуется:</w:t>
      </w:r>
    </w:p>
    <w:p w14:paraId="592C5C5B" w14:textId="77777777" w:rsidR="000216C2" w:rsidRPr="000216C2" w:rsidRDefault="000216C2" w:rsidP="000216C2">
      <w:pPr>
        <w:spacing w:after="0" w:line="360" w:lineRule="auto"/>
        <w:ind w:firstLine="851"/>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xml:space="preserve"> – выделять основную и второстепенную информацию, извлекать из текста единицы информации, объединенные общей темой; </w:t>
      </w:r>
    </w:p>
    <w:p w14:paraId="15E001ED" w14:textId="77777777" w:rsidR="000216C2" w:rsidRPr="000216C2" w:rsidRDefault="000216C2" w:rsidP="000216C2">
      <w:pPr>
        <w:spacing w:after="0" w:line="360" w:lineRule="auto"/>
        <w:ind w:firstLine="851"/>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xml:space="preserve">– обнаруживать в тексте доводы в подтверждение выдвинутых тезисов; – аргументированно, связно, последовательно отвечать на вопрос в письменной форме, используя информацию исходного текста; </w:t>
      </w:r>
    </w:p>
    <w:p w14:paraId="4DB6A608" w14:textId="77777777" w:rsidR="000216C2" w:rsidRPr="000216C2" w:rsidRDefault="000216C2" w:rsidP="000216C2">
      <w:pPr>
        <w:spacing w:after="0" w:line="360" w:lineRule="auto"/>
        <w:ind w:firstLine="851"/>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xml:space="preserve">– устанавливать причинно-следственные связи между единицами информации текста, делать умозаключения на основе текста; </w:t>
      </w:r>
    </w:p>
    <w:p w14:paraId="730C5EF0" w14:textId="77777777" w:rsidR="000216C2" w:rsidRPr="000216C2" w:rsidRDefault="000216C2" w:rsidP="000216C2">
      <w:pPr>
        <w:spacing w:after="0" w:line="360" w:lineRule="auto"/>
        <w:ind w:firstLine="851"/>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xml:space="preserve">– формировать на основе текста систему аргументов (доводов) для обоснования определенной позиции; сопоставлять разные точки зрения и разные источники информации по заданной теме; </w:t>
      </w:r>
    </w:p>
    <w:p w14:paraId="3CA31BD1" w14:textId="77777777" w:rsidR="000216C2" w:rsidRPr="000216C2" w:rsidRDefault="000216C2" w:rsidP="000216C2">
      <w:pPr>
        <w:spacing w:after="0" w:line="360" w:lineRule="auto"/>
        <w:ind w:firstLine="851"/>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xml:space="preserve">– находить сходство в противоположных точках зрения, различать общепринятую и оригинальную, авторскую трактовку события; </w:t>
      </w:r>
    </w:p>
    <w:p w14:paraId="586EF9DD" w14:textId="77777777" w:rsidR="000216C2" w:rsidRPr="000216C2" w:rsidRDefault="000216C2" w:rsidP="000216C2">
      <w:pPr>
        <w:spacing w:after="0" w:line="360" w:lineRule="auto"/>
        <w:ind w:firstLine="851"/>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xml:space="preserve">– различать информацию, заданную в тексте, от той, которой учащиеся владеют на основе личного опыта. </w:t>
      </w:r>
    </w:p>
    <w:p w14:paraId="3474846E" w14:textId="77777777" w:rsidR="000216C2" w:rsidRPr="000216C2" w:rsidRDefault="000216C2" w:rsidP="000216C2">
      <w:pPr>
        <w:spacing w:after="0" w:line="360" w:lineRule="auto"/>
        <w:ind w:firstLine="851"/>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xml:space="preserve"> Среди множества способов и инструментов для обучения навыкам чтения наиболее важными для младших школьников является увлеченное преподавание, новизна учебного материала, использование инновационных форм и методов обучения и создание успешной учебной ситуации. Эти инструменты находят свое применение при внедрении нетрадиционных методов работы в процессе обучения.</w:t>
      </w:r>
    </w:p>
    <w:p w14:paraId="75092E13" w14:textId="46B986C6" w:rsidR="000216C2" w:rsidRPr="000216C2" w:rsidRDefault="000216C2" w:rsidP="000216C2">
      <w:pPr>
        <w:spacing w:after="0" w:line="360" w:lineRule="auto"/>
        <w:ind w:firstLine="851"/>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xml:space="preserve">Учебно-методический комплект "Школа России" ориентирован на личностный подход к обучению младших школьников. В его основе лежит принцип постепенного усложнения материалов, поэтому важно постоянно </w:t>
      </w:r>
      <w:r w:rsidRPr="000216C2">
        <w:rPr>
          <w:rFonts w:ascii="Times New Roman" w:eastAsia="Times New Roman" w:hAnsi="Times New Roman" w:cs="Times New Roman"/>
          <w:kern w:val="0"/>
          <w:sz w:val="28"/>
          <w:szCs w:val="28"/>
          <w:lang w:eastAsia="zh-CN"/>
          <w14:ligatures w14:val="none"/>
        </w:rPr>
        <w:lastRenderedPageBreak/>
        <w:t>включать элементы развивающего обучения. Основной упор делается на проблемно-поисковую и творческую деятельность учеников. Многие из них проявляют большой интерес к учебному процессу и не ограничиваются учебником: они консультируются со словарями, изучают энциклопедии, осваивают специализированную литературу, стремятся найти ответы на свои вопросы, проводят наблюдения, экспериментируют и проводят опыты.</w:t>
      </w:r>
    </w:p>
    <w:p w14:paraId="7C397EFE" w14:textId="42EA3EA0" w:rsidR="000216C2" w:rsidRPr="000216C2" w:rsidRDefault="000216C2" w:rsidP="000216C2">
      <w:pPr>
        <w:spacing w:after="0" w:line="360" w:lineRule="auto"/>
        <w:ind w:firstLine="851"/>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xml:space="preserve"> Для формирования читательской компетентности необходимо использовать эффективные технологии чтения.</w:t>
      </w:r>
    </w:p>
    <w:p w14:paraId="44C9CC49" w14:textId="45B3C57E" w:rsidR="000216C2" w:rsidRPr="000216C2" w:rsidRDefault="000216C2" w:rsidP="000216C2">
      <w:pPr>
        <w:spacing w:after="0" w:line="360" w:lineRule="auto"/>
        <w:ind w:firstLine="851"/>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Эффективное чтение - это чтение, при котором вместо скорости чтения и воспроизведения сюжетной информации, вычитки всех видов текстовой информации осуществляется углубленное понимание текста. Цель технологии - сформировать правильный вид читательской деятельности, умение самостоятельно понимать текст. Данная технология направлена на формирование коммуникативных и универсальных учебных действий, умения интерпретировать прочитанное и расставлять его по местам, полного понимания собеседника (автора), умения осознанно читать тексты учебников.</w:t>
      </w:r>
    </w:p>
    <w:p w14:paraId="0CAEE9A9" w14:textId="1E7DA49D" w:rsidR="000216C2" w:rsidRPr="000216C2" w:rsidRDefault="000216C2" w:rsidP="000216C2">
      <w:pPr>
        <w:spacing w:after="0" w:line="360" w:lineRule="auto"/>
        <w:ind w:firstLine="851"/>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Современная методика чтения отличается от традиционных методов, которые просто передают готовые знания учащимся. Необходимо стимулировать исследовательскую деятельность детей, чтобы они сами разбирались в главных вопросах урока и находили способы решения проблем, а также чтобы понимали, как действовать в новых ситуациях. Учитель должен выступать в роли партнера, наблюдателя и вдумчивого наставника, помогая каждому ученику определить свой путь личностного развития.</w:t>
      </w:r>
    </w:p>
    <w:p w14:paraId="2D46A368" w14:textId="77777777" w:rsidR="000216C2" w:rsidRPr="000216C2" w:rsidRDefault="000216C2" w:rsidP="000216C2">
      <w:pPr>
        <w:spacing w:after="0" w:line="360" w:lineRule="auto"/>
        <w:ind w:firstLine="851"/>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xml:space="preserve">Действия учащихся становятся более активными, творческими и самостоятельными, в то время как учитель все больше становится руководителем этой активной познавательной деятельности. Дети начинают более творчески подходить к чтению, контролируют свои эмоции и лучше понимают прочитанное. </w:t>
      </w:r>
    </w:p>
    <w:p w14:paraId="09F78A4D" w14:textId="77777777" w:rsidR="000216C2" w:rsidRPr="000216C2" w:rsidRDefault="000216C2" w:rsidP="000216C2">
      <w:pPr>
        <w:spacing w:after="0" w:line="360" w:lineRule="auto"/>
        <w:ind w:firstLine="851"/>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lastRenderedPageBreak/>
        <w:t xml:space="preserve">Эффективная методика чтения включает три этапа: подготовка к чтению, чтение и работа с текстом после чтения. Она применима к любому тексту на любом уроке. </w:t>
      </w:r>
    </w:p>
    <w:p w14:paraId="78816451" w14:textId="77777777" w:rsidR="000216C2" w:rsidRPr="000216C2" w:rsidRDefault="000216C2" w:rsidP="000216C2">
      <w:pPr>
        <w:spacing w:after="0" w:line="360" w:lineRule="auto"/>
        <w:ind w:firstLine="851"/>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Эту методику можно успешно использовать на уроках "Окружающий мир", включая работу с текстом, иллюстрациями и схемами. Главной задачей не является простое воспроизведение текста, а овладение навыками анализа, поиска, преобразования и запоминания информации.</w:t>
      </w:r>
    </w:p>
    <w:p w14:paraId="16F2680C" w14:textId="77777777" w:rsidR="000216C2" w:rsidRPr="000216C2" w:rsidRDefault="000216C2" w:rsidP="000216C2">
      <w:pPr>
        <w:spacing w:after="0" w:line="360" w:lineRule="auto"/>
        <w:ind w:firstLine="851"/>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Задания на формирование навыков чтения приведены в рабочей тетради по учебникам.</w:t>
      </w:r>
    </w:p>
    <w:p w14:paraId="6C8E4822" w14:textId="77777777" w:rsidR="000216C2" w:rsidRPr="000216C2" w:rsidRDefault="000216C2" w:rsidP="000216C2">
      <w:pPr>
        <w:spacing w:after="0" w:line="360" w:lineRule="auto"/>
        <w:ind w:firstLine="851"/>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Они формируют следующие навыки:</w:t>
      </w:r>
    </w:p>
    <w:p w14:paraId="29722DE6" w14:textId="77777777" w:rsidR="000216C2" w:rsidRPr="000216C2" w:rsidRDefault="000216C2" w:rsidP="000216C2">
      <w:pPr>
        <w:numPr>
          <w:ilvl w:val="0"/>
          <w:numId w:val="1"/>
        </w:numPr>
        <w:spacing w:after="0" w:line="360" w:lineRule="auto"/>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вывод текущей информации-фактическая основа текста;</w:t>
      </w:r>
    </w:p>
    <w:p w14:paraId="1C57999D" w14:textId="77777777" w:rsidR="000216C2" w:rsidRPr="000216C2" w:rsidRDefault="000216C2" w:rsidP="000216C2">
      <w:pPr>
        <w:numPr>
          <w:ilvl w:val="0"/>
          <w:numId w:val="1"/>
        </w:numPr>
        <w:spacing w:after="0" w:line="360" w:lineRule="auto"/>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xml:space="preserve">навигация по текстовой структуре; </w:t>
      </w:r>
    </w:p>
    <w:p w14:paraId="67ACD355" w14:textId="77777777" w:rsidR="000216C2" w:rsidRPr="000216C2" w:rsidRDefault="000216C2" w:rsidP="000216C2">
      <w:pPr>
        <w:numPr>
          <w:ilvl w:val="0"/>
          <w:numId w:val="1"/>
        </w:numPr>
        <w:spacing w:after="0" w:line="360" w:lineRule="auto"/>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xml:space="preserve">интерпретация и оценка прочитанного; </w:t>
      </w:r>
    </w:p>
    <w:p w14:paraId="6C343FAA" w14:textId="77777777" w:rsidR="000216C2" w:rsidRPr="000216C2" w:rsidRDefault="000216C2" w:rsidP="000216C2">
      <w:pPr>
        <w:numPr>
          <w:ilvl w:val="0"/>
          <w:numId w:val="1"/>
        </w:numPr>
        <w:spacing w:after="0" w:line="360" w:lineRule="auto"/>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определение тематической принадлежности в тексте;</w:t>
      </w:r>
    </w:p>
    <w:p w14:paraId="2B7B4A28" w14:textId="77777777" w:rsidR="000216C2" w:rsidRPr="000216C2" w:rsidRDefault="000216C2" w:rsidP="000216C2">
      <w:pPr>
        <w:numPr>
          <w:ilvl w:val="0"/>
          <w:numId w:val="1"/>
        </w:numPr>
        <w:spacing w:after="0" w:line="360" w:lineRule="auto"/>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выделение основной мысли текста;</w:t>
      </w:r>
    </w:p>
    <w:p w14:paraId="33D89B80" w14:textId="7269047E" w:rsidR="000216C2" w:rsidRPr="000216C2" w:rsidRDefault="000216C2" w:rsidP="000216C2">
      <w:pPr>
        <w:numPr>
          <w:ilvl w:val="0"/>
          <w:numId w:val="1"/>
        </w:numPr>
        <w:spacing w:after="0" w:line="360" w:lineRule="auto"/>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создание своего собственного текста на основе творческого пересказа.</w:t>
      </w:r>
    </w:p>
    <w:p w14:paraId="17D25578" w14:textId="77777777" w:rsidR="000216C2" w:rsidRPr="000216C2" w:rsidRDefault="000216C2" w:rsidP="000216C2">
      <w:pPr>
        <w:spacing w:after="0" w:line="360" w:lineRule="auto"/>
        <w:ind w:firstLine="851"/>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Действия учащихся становятся более активными, творческими и самостоятельными, а дети творчески и эмоционально раскрепощаются, чтобы глубже чувствовать и понимать то, что они читают. Участие детей школьного возраста в активной работе с письмом позволяет учащимся успешно решать задачи будущей жизни.</w:t>
      </w:r>
    </w:p>
    <w:p w14:paraId="7B259982" w14:textId="77777777" w:rsidR="000216C2" w:rsidRPr="000216C2" w:rsidRDefault="000216C2" w:rsidP="000216C2">
      <w:pPr>
        <w:spacing w:after="0" w:line="360" w:lineRule="auto"/>
        <w:ind w:firstLine="851"/>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xml:space="preserve">Таким образом, эффективные технологии чтения помогают большинству учащихся считывать информацию из различных типов текста. Этот навык необходим при изучении различных предметов. </w:t>
      </w:r>
    </w:p>
    <w:p w14:paraId="6C7F03EA" w14:textId="77777777" w:rsidR="000216C2" w:rsidRPr="000216C2" w:rsidRDefault="000216C2" w:rsidP="000216C2">
      <w:pPr>
        <w:spacing w:after="0" w:line="360" w:lineRule="auto"/>
        <w:ind w:firstLine="851"/>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xml:space="preserve">Создавайте проблемные ситуации на уроках окружающего мира, устанавливайте активное участие детей и решайте проблемные вопросы. Проводите самостоятельную работу учащихся с учебниками и дополнительным литературным материалом в классе, учите учащихся </w:t>
      </w:r>
      <w:r w:rsidRPr="000216C2">
        <w:rPr>
          <w:rFonts w:ascii="Times New Roman" w:eastAsia="Times New Roman" w:hAnsi="Times New Roman" w:cs="Times New Roman"/>
          <w:kern w:val="0"/>
          <w:sz w:val="28"/>
          <w:szCs w:val="28"/>
          <w:lang w:eastAsia="zh-CN"/>
          <w14:ligatures w14:val="none"/>
        </w:rPr>
        <w:lastRenderedPageBreak/>
        <w:t xml:space="preserve">обращать внимание на непонятные слова в тексте учебника, а в этом случае надо обращаться к справочной литературе. </w:t>
      </w:r>
    </w:p>
    <w:p w14:paraId="5FC6133B" w14:textId="77777777" w:rsidR="000216C2" w:rsidRPr="000216C2" w:rsidRDefault="000216C2" w:rsidP="000216C2">
      <w:pPr>
        <w:spacing w:after="0" w:line="360" w:lineRule="auto"/>
        <w:ind w:firstLine="851"/>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С начала второго класса учащимся необходимо освоить навыки использования различных справочных и энциклопедических ресурсов. Для этого в классе следует предоставить доступ к энциклопедиям, атласам и другим справочным материалам, к которым ученики могут обращаться по мере необходимости.</w:t>
      </w:r>
    </w:p>
    <w:p w14:paraId="4CDC9593" w14:textId="77777777" w:rsidR="000216C2" w:rsidRPr="000216C2" w:rsidRDefault="000216C2" w:rsidP="000216C2">
      <w:pPr>
        <w:spacing w:after="0" w:line="360" w:lineRule="auto"/>
        <w:ind w:firstLine="851"/>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xml:space="preserve"> Позволяя ученикам работать самостоятельно, мы способствуем тому, что они сами находят ответы на свои вопросы и разбираются в основных понятиях. </w:t>
      </w:r>
    </w:p>
    <w:p w14:paraId="45630BC2" w14:textId="051FFCFD" w:rsidR="000216C2" w:rsidRPr="000216C2" w:rsidRDefault="000216C2" w:rsidP="000216C2">
      <w:pPr>
        <w:spacing w:after="0" w:line="360" w:lineRule="auto"/>
        <w:ind w:firstLine="851"/>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xml:space="preserve"> Для учащихся с высокими способностями предлагаются индивидуальные задания и чтение дополнительных текстов. Во время урока основная часть класса занимается работой с учебником, тогда как более продвинутые ученики получают задания, например: "Прочтите дополнительный текст и ответьте на вопросы..." или "Расскажите о прочитанном классу". </w:t>
      </w:r>
    </w:p>
    <w:p w14:paraId="03C6E5C6" w14:textId="77777777" w:rsidR="000216C2" w:rsidRPr="000216C2" w:rsidRDefault="000216C2" w:rsidP="000216C2">
      <w:pPr>
        <w:spacing w:after="0" w:line="360" w:lineRule="auto"/>
        <w:ind w:firstLine="851"/>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Работа в парах и группах широко используется как при изучении нового материала, так и при закреплении и повторении уже изученного материала. Например, на уроке во втором классе, когда изучается тема "Какие бывают животные?", используется командная форма работы. Класс разделяется на четыре группы, каждая из которых читает информацию о различных группах животных и затем делает сообщение перед классом. Помимо особенностей каждой группы животных, учащиеся стараются назвать как можно больше их представителей.</w:t>
      </w:r>
    </w:p>
    <w:p w14:paraId="00699DAC" w14:textId="77777777" w:rsidR="000216C2" w:rsidRPr="000216C2" w:rsidRDefault="000216C2" w:rsidP="000216C2">
      <w:pPr>
        <w:spacing w:after="0" w:line="360" w:lineRule="auto"/>
        <w:ind w:firstLine="709"/>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xml:space="preserve"> В процессе выступления групп учащихся перед классом, учитель дополняет или уточняет представленный детьми материал, при этом могут использоваться картинки, фотографии и  всевозможные видеофрагменты.</w:t>
      </w:r>
    </w:p>
    <w:p w14:paraId="6ED2808F" w14:textId="77777777" w:rsidR="000216C2" w:rsidRPr="000216C2" w:rsidRDefault="000216C2" w:rsidP="000216C2">
      <w:pPr>
        <w:spacing w:after="0" w:line="360" w:lineRule="auto"/>
        <w:ind w:firstLine="709"/>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xml:space="preserve"> В процессе выполнения задания в группах дети используют справочную литературу и учебники, применяют методы поиска и отбора необходимой информации, обсуждают прочитанное, обеспечивая тем самым активное </w:t>
      </w:r>
      <w:r w:rsidRPr="000216C2">
        <w:rPr>
          <w:rFonts w:ascii="Times New Roman" w:eastAsia="Times New Roman" w:hAnsi="Times New Roman" w:cs="Times New Roman"/>
          <w:kern w:val="0"/>
          <w:sz w:val="28"/>
          <w:szCs w:val="28"/>
          <w:lang w:eastAsia="zh-CN"/>
          <w14:ligatures w14:val="none"/>
        </w:rPr>
        <w:lastRenderedPageBreak/>
        <w:t>участие каждого участника. Разные группы могут лучше усвоить различные аспекты темы, такие как виды животных, растений или экологические вопросы. После этого представители каждой группы делятся полученными выводами перед остальными участниками, что способствует обмену знаний и превращает "чужие" знания в общие.</w:t>
      </w:r>
    </w:p>
    <w:p w14:paraId="1C9AED2E" w14:textId="738FB6BF" w:rsidR="000216C2" w:rsidRPr="000216C2" w:rsidRDefault="000216C2" w:rsidP="000216C2">
      <w:pPr>
        <w:spacing w:after="0" w:line="360" w:lineRule="auto"/>
        <w:ind w:firstLine="709"/>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xml:space="preserve"> Урок-исследование представляет собой инновационный формат обучения, где основной акцент делается на стимулирование научного мышления учащихся. </w:t>
      </w:r>
    </w:p>
    <w:p w14:paraId="7E89CFE7" w14:textId="77777777" w:rsidR="000216C2" w:rsidRPr="000216C2" w:rsidRDefault="000216C2" w:rsidP="000216C2">
      <w:pPr>
        <w:spacing w:after="0" w:line="360" w:lineRule="auto"/>
        <w:ind w:firstLine="709"/>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В рамках таких уроков учащиеся вживаются в роль настоящих исследователей, обучаясь основам научного анализа. В процессе урока используются элементы игрового моделирования, где ученики представляются в роли специалистов: ботаников, зоологов, экологов.</w:t>
      </w:r>
    </w:p>
    <w:p w14:paraId="07F9DB17" w14:textId="77777777" w:rsidR="000216C2" w:rsidRPr="000216C2" w:rsidRDefault="000216C2" w:rsidP="000216C2">
      <w:pPr>
        <w:spacing w:after="0" w:line="360" w:lineRule="auto"/>
        <w:ind w:firstLine="709"/>
        <w:jc w:val="both"/>
        <w:rPr>
          <w:rFonts w:ascii="Times New Roman" w:eastAsia="Times New Roman" w:hAnsi="Times New Roman" w:cs="Times New Roman"/>
          <w:kern w:val="0"/>
          <w:sz w:val="28"/>
          <w:szCs w:val="28"/>
          <w:highlight w:val="yellow"/>
          <w:lang w:eastAsia="zh-CN"/>
          <w14:ligatures w14:val="none"/>
        </w:rPr>
      </w:pPr>
      <w:r w:rsidRPr="000216C2">
        <w:rPr>
          <w:rFonts w:ascii="Times New Roman" w:eastAsia="Times New Roman" w:hAnsi="Times New Roman" w:cs="Times New Roman"/>
          <w:kern w:val="0"/>
          <w:sz w:val="28"/>
          <w:szCs w:val="28"/>
          <w:lang w:eastAsia="zh-CN"/>
          <w14:ligatures w14:val="none"/>
        </w:rPr>
        <w:t xml:space="preserve">Роль исследователя позволяет детям на основе прочитанного, в игровой и захватывающей форме, выполнять разнообразные задания. </w:t>
      </w:r>
    </w:p>
    <w:p w14:paraId="1756B2BC" w14:textId="77777777" w:rsidR="000216C2" w:rsidRPr="000216C2" w:rsidRDefault="000216C2" w:rsidP="000216C2">
      <w:pPr>
        <w:spacing w:after="0" w:line="360" w:lineRule="auto"/>
        <w:ind w:firstLine="709"/>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Организация проектной деятельности является одним из способов достижения деятельностного подхода к обучению и воспитанию учащихся в соответствии с требованиями нового ФГОС.</w:t>
      </w:r>
    </w:p>
    <w:p w14:paraId="7413A4AB" w14:textId="77777777" w:rsidR="000216C2" w:rsidRPr="000216C2" w:rsidRDefault="000216C2" w:rsidP="000216C2">
      <w:pPr>
        <w:spacing w:after="0" w:line="360" w:lineRule="auto"/>
        <w:ind w:firstLine="709"/>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Приобретение новых знаний через проектную деятельность открывает возможность каждому ученику прогрессировать от базового уровня обучения к более продвинутому, с повторения материала к творческому применению умений.</w:t>
      </w:r>
    </w:p>
    <w:p w14:paraId="30A1342D" w14:textId="2BF76DF7" w:rsidR="000216C2" w:rsidRPr="000216C2" w:rsidRDefault="000216C2" w:rsidP="000216C2">
      <w:pPr>
        <w:spacing w:after="0" w:line="360" w:lineRule="auto"/>
        <w:ind w:firstLine="709"/>
        <w:jc w:val="both"/>
        <w:rPr>
          <w:rFonts w:ascii="Times New Roman" w:eastAsia="Times New Roman" w:hAnsi="Times New Roman" w:cs="Times New Roman"/>
          <w:kern w:val="0"/>
          <w:sz w:val="28"/>
          <w:szCs w:val="28"/>
          <w:highlight w:val="magenta"/>
          <w:lang w:eastAsia="zh-CN"/>
          <w14:ligatures w14:val="none"/>
        </w:rPr>
      </w:pPr>
      <w:r w:rsidRPr="000216C2">
        <w:rPr>
          <w:rFonts w:ascii="Times New Roman" w:eastAsia="Times New Roman" w:hAnsi="Times New Roman" w:cs="Times New Roman"/>
          <w:kern w:val="0"/>
          <w:sz w:val="28"/>
          <w:szCs w:val="28"/>
          <w:lang w:eastAsia="zh-CN"/>
          <w14:ligatures w14:val="none"/>
        </w:rPr>
        <w:t xml:space="preserve"> При проектной деятельности так же используются разнообразные виды текстов. Проектная деятельность эффективно активизирует учебный процесс, стимулируя активное участие учащихся. Учащиеся с интересом принимают участие, работают с различными с текстами индивидуально и в командной работе. Проектная работа  успешно сочетает в себе теоретические знания с практическим применением для работ с текстом.</w:t>
      </w:r>
    </w:p>
    <w:p w14:paraId="335B6629" w14:textId="77777777" w:rsidR="000216C2" w:rsidRPr="000216C2" w:rsidRDefault="000216C2" w:rsidP="000216C2">
      <w:pPr>
        <w:spacing w:after="0" w:line="360" w:lineRule="auto"/>
        <w:ind w:firstLine="709"/>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xml:space="preserve">Использование проектной деятельности в учебном процессе помогает избежать монотонных бесед на уроках "Окружающего мира", где вопросы могут повторять содержание учебного материала, это уменьшает интерес </w:t>
      </w:r>
      <w:r w:rsidRPr="000216C2">
        <w:rPr>
          <w:rFonts w:ascii="Times New Roman" w:eastAsia="Times New Roman" w:hAnsi="Times New Roman" w:cs="Times New Roman"/>
          <w:kern w:val="0"/>
          <w:sz w:val="28"/>
          <w:szCs w:val="28"/>
          <w:lang w:eastAsia="zh-CN"/>
          <w14:ligatures w14:val="none"/>
        </w:rPr>
        <w:lastRenderedPageBreak/>
        <w:t>учащихся к предмету и приводит к запоминанию материала без практического применения. Учащихся необходимо научить извлекать, передавать правильно и использовать информацию из текстовых источников.</w:t>
      </w:r>
    </w:p>
    <w:p w14:paraId="546AF521" w14:textId="77777777" w:rsidR="000216C2" w:rsidRPr="000216C2" w:rsidRDefault="000216C2" w:rsidP="000216C2">
      <w:pPr>
        <w:spacing w:after="0" w:line="360" w:lineRule="auto"/>
        <w:ind w:firstLine="709"/>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Чтобы эффективно овладеть знаниями о природе, обществе и людях, а также избежать механического заучивания учебных материалов у младших школьников, важно использовать методы письма и развивать универсальные познавательные навыки. При изучении предмета "Окружающий мир" рекомендуется обратить внимание на формирование следующих навыков чтения:</w:t>
      </w:r>
    </w:p>
    <w:p w14:paraId="264AE2B5" w14:textId="77777777" w:rsidR="000216C2" w:rsidRPr="000216C2" w:rsidRDefault="000216C2" w:rsidP="000216C2">
      <w:pPr>
        <w:spacing w:after="0" w:line="360" w:lineRule="auto"/>
        <w:ind w:firstLine="709"/>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Выборочное чтение текстов.</w:t>
      </w:r>
    </w:p>
    <w:p w14:paraId="21E80CED" w14:textId="77777777" w:rsidR="000216C2" w:rsidRPr="000216C2" w:rsidRDefault="000216C2" w:rsidP="000216C2">
      <w:pPr>
        <w:spacing w:after="0" w:line="360" w:lineRule="auto"/>
        <w:ind w:firstLine="709"/>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xml:space="preserve">- Разработка плана к прочитанному тексту. </w:t>
      </w:r>
    </w:p>
    <w:p w14:paraId="5E44AB66" w14:textId="77777777" w:rsidR="000216C2" w:rsidRPr="000216C2" w:rsidRDefault="000216C2" w:rsidP="000216C2">
      <w:pPr>
        <w:spacing w:after="0" w:line="360" w:lineRule="auto"/>
        <w:ind w:firstLine="709"/>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Создание схем и таблиц на основе прочитанного.</w:t>
      </w:r>
    </w:p>
    <w:p w14:paraId="0B7056F4" w14:textId="77777777" w:rsidR="000216C2" w:rsidRPr="000216C2" w:rsidRDefault="000216C2" w:rsidP="000216C2">
      <w:pPr>
        <w:spacing w:after="0" w:line="360" w:lineRule="auto"/>
        <w:ind w:firstLine="709"/>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Изложение ответов на вопросы.</w:t>
      </w:r>
    </w:p>
    <w:p w14:paraId="6FC47B85" w14:textId="77777777" w:rsidR="000216C2" w:rsidRPr="000216C2" w:rsidRDefault="000216C2" w:rsidP="000216C2">
      <w:pPr>
        <w:spacing w:after="0" w:line="360" w:lineRule="auto"/>
        <w:ind w:firstLine="709"/>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Ответы на вопросы, предложенные в конце учебника.</w:t>
      </w:r>
    </w:p>
    <w:p w14:paraId="5FC395F3" w14:textId="77777777" w:rsidR="000216C2" w:rsidRPr="000216C2" w:rsidRDefault="000216C2" w:rsidP="000216C2">
      <w:pPr>
        <w:spacing w:after="0" w:line="360" w:lineRule="auto"/>
        <w:ind w:firstLine="709"/>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Способность получать и анализировать информацию из различных источников.</w:t>
      </w:r>
    </w:p>
    <w:p w14:paraId="6D5C7633" w14:textId="77777777" w:rsidR="000216C2" w:rsidRPr="000216C2" w:rsidRDefault="000216C2" w:rsidP="000216C2">
      <w:pPr>
        <w:spacing w:after="0" w:line="360" w:lineRule="auto"/>
        <w:ind w:firstLine="709"/>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Обменивание информацией о Родной стране на основе полученных сведений.</w:t>
      </w:r>
    </w:p>
    <w:p w14:paraId="0F2F6416" w14:textId="77777777" w:rsidR="000216C2" w:rsidRPr="000216C2" w:rsidRDefault="000216C2" w:rsidP="000216C2">
      <w:pPr>
        <w:spacing w:after="0" w:line="360" w:lineRule="auto"/>
        <w:ind w:firstLine="709"/>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Нахождение описания к иллюстрации в тексте.</w:t>
      </w:r>
    </w:p>
    <w:p w14:paraId="281F66A7" w14:textId="77777777" w:rsidR="000216C2" w:rsidRPr="000216C2" w:rsidRDefault="000216C2" w:rsidP="000216C2">
      <w:pPr>
        <w:spacing w:after="0" w:line="360" w:lineRule="auto"/>
        <w:ind w:firstLine="709"/>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Сравнение объектов на иллюстрациях с событиями и явлениями природы, описанными в тексте.</w:t>
      </w:r>
    </w:p>
    <w:p w14:paraId="57B1D328" w14:textId="77777777" w:rsidR="000216C2" w:rsidRPr="000216C2" w:rsidRDefault="000216C2" w:rsidP="000216C2">
      <w:pPr>
        <w:spacing w:after="0" w:line="360" w:lineRule="auto"/>
        <w:ind w:firstLine="709"/>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Выполнение заданий в рабочих тетрадях на основе учебника и дополнительной литературы.</w:t>
      </w:r>
    </w:p>
    <w:p w14:paraId="5BFE921A" w14:textId="77777777" w:rsidR="000216C2" w:rsidRPr="000216C2" w:rsidRDefault="000216C2" w:rsidP="000216C2">
      <w:pPr>
        <w:spacing w:after="0" w:line="360" w:lineRule="auto"/>
        <w:ind w:firstLine="709"/>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Подготовка сообщений на основе используемых материалов, например, словарей, энциклопедий и справочников.</w:t>
      </w:r>
    </w:p>
    <w:p w14:paraId="5037D0DA" w14:textId="77777777" w:rsidR="000216C2" w:rsidRPr="000216C2" w:rsidRDefault="000216C2" w:rsidP="000216C2">
      <w:pPr>
        <w:spacing w:after="0" w:line="360" w:lineRule="auto"/>
        <w:ind w:firstLine="709"/>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На занятиях можно проводить познавательные минутки, в которых обсуждаются интересные факты о жизни природы, истории и современной жизни страны. Темы для таких минуток могут быть заданы детям в качестве домашнего задания и должны соответствовать основному содержанию урока.</w:t>
      </w:r>
    </w:p>
    <w:p w14:paraId="08541A22" w14:textId="057EB68C" w:rsidR="000216C2" w:rsidRPr="000216C2" w:rsidRDefault="000216C2" w:rsidP="000216C2">
      <w:pPr>
        <w:spacing w:after="0" w:line="360" w:lineRule="auto"/>
        <w:ind w:firstLine="709"/>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lastRenderedPageBreak/>
        <w:t xml:space="preserve"> Для тренировки навыка чтения в процессе изучения окружающего мира, необходимо использовать разнообразные развивающие задания, включая головоломки, кроссворды, ребусы и игры. Дети с удовольствием будут готовить вопросы к головоломкам, составлять кроссворды и пазлы, что будет способствовать их активному участию в учебном процессе.</w:t>
      </w:r>
    </w:p>
    <w:p w14:paraId="1D7B4326" w14:textId="77777777" w:rsidR="000216C2" w:rsidRPr="000216C2" w:rsidRDefault="000216C2" w:rsidP="000216C2">
      <w:pPr>
        <w:spacing w:after="0" w:line="360" w:lineRule="auto"/>
        <w:ind w:firstLine="709"/>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Проведение игры "Правда ли это?", когда дети высказывают свое мнение, подтверждение правильности ответов находят в дополнительных материалах.</w:t>
      </w:r>
    </w:p>
    <w:p w14:paraId="1CCBD682" w14:textId="77777777" w:rsidR="000216C2" w:rsidRPr="000216C2" w:rsidRDefault="000216C2" w:rsidP="000216C2">
      <w:pPr>
        <w:spacing w:after="0" w:line="360" w:lineRule="auto"/>
        <w:ind w:firstLine="709"/>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Методы критического мышления систематически используются в классе, поскольку они являются эффективным способом развития навыков чтения у младших школьников, что в свою очередь обеспечивает более высокие показатели в процессе формирования читательской грамотности.</w:t>
      </w:r>
    </w:p>
    <w:p w14:paraId="52F0FA90" w14:textId="77777777" w:rsidR="000216C2" w:rsidRPr="000216C2" w:rsidRDefault="000216C2" w:rsidP="000216C2">
      <w:pPr>
        <w:spacing w:after="0" w:line="360" w:lineRule="auto"/>
        <w:ind w:firstLine="709"/>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xml:space="preserve"> Чтение с помощью пометок. Читая текст, учащиеся оставляют пометки на полях: это я знаю, это для меня новое, это меня заинтересовало, я думаю иначе и др. Эта работа позволяет им лучше усваивать и понимать материал, расширять знания и разрешать возникающие конфликты.</w:t>
      </w:r>
    </w:p>
    <w:p w14:paraId="01C94F24" w14:textId="77A0AADD" w:rsidR="000216C2" w:rsidRPr="000216C2" w:rsidRDefault="000216C2" w:rsidP="000216C2">
      <w:pPr>
        <w:spacing w:after="0" w:line="360" w:lineRule="auto"/>
        <w:ind w:firstLine="709"/>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Учебник А.А. Плешакова отличается тем, что предлагает широкий спектр заданий для домашнего выполнения, которые направлены на работу с дополнительной литературой, осуществление домашних экспериментов и наблюдений. Это способствует стимулированию учеников к активной познавательной деятельности, развитию практических навыков и умений, а также проявлению творческого потенциала.</w:t>
      </w:r>
    </w:p>
    <w:p w14:paraId="22EDCFFA" w14:textId="77777777" w:rsidR="000216C2" w:rsidRPr="000216C2" w:rsidRDefault="000216C2" w:rsidP="000216C2">
      <w:pPr>
        <w:spacing w:after="0" w:line="360" w:lineRule="auto"/>
        <w:ind w:firstLine="709"/>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xml:space="preserve">Домашнее задание может включать в себя не только пересказ учебника по плану в тетради, но и составление сообщения по запланированной теме и с дополнительными источниками. После изучения соответствующего материала учащиеся пишут свои собственные статьи и отчеты, которые зачитываются перед классом. </w:t>
      </w:r>
    </w:p>
    <w:p w14:paraId="185070A2" w14:textId="6E8BD1E2" w:rsidR="000216C2" w:rsidRPr="000216C2" w:rsidRDefault="000216C2" w:rsidP="000216C2">
      <w:pPr>
        <w:spacing w:after="0" w:line="360" w:lineRule="auto"/>
        <w:ind w:firstLine="709"/>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xml:space="preserve">Во внеклассной деятельности проводить занятия поддерживающего чтения, создавать уголки чтения в классных кабинетах, организовать работу литературных гостиных и др. </w:t>
      </w:r>
    </w:p>
    <w:p w14:paraId="60FDB3EB" w14:textId="77777777" w:rsidR="000216C2" w:rsidRPr="000216C2" w:rsidRDefault="000216C2" w:rsidP="000216C2">
      <w:pPr>
        <w:spacing w:after="0" w:line="360" w:lineRule="auto"/>
        <w:ind w:firstLine="709"/>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lastRenderedPageBreak/>
        <w:t xml:space="preserve">Во внешкольной деятельности организовать совместную работу с библиотеками, учреждениями дополнительного образования, учреждениями культуры и т. п. </w:t>
      </w:r>
    </w:p>
    <w:p w14:paraId="7FEC19A1" w14:textId="77777777" w:rsidR="000216C2" w:rsidRPr="000216C2" w:rsidRDefault="000216C2" w:rsidP="000216C2">
      <w:pPr>
        <w:spacing w:after="0" w:line="360" w:lineRule="auto"/>
        <w:ind w:firstLine="709"/>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xml:space="preserve"> Использовать возможности самообразования по вопросам читательской грамотности. </w:t>
      </w:r>
    </w:p>
    <w:p w14:paraId="1FA03ED6" w14:textId="77777777" w:rsidR="000216C2" w:rsidRPr="000216C2" w:rsidRDefault="000216C2" w:rsidP="000216C2">
      <w:pPr>
        <w:spacing w:after="0" w:line="360" w:lineRule="auto"/>
        <w:ind w:firstLine="709"/>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Эффективность обучения зависит от того, насколько оно увлекательно. Чем больше увлекается ученик, тем лучше он учится. Предлагаемые задания способствуют формированию навыков чтения у младших школьников.</w:t>
      </w:r>
    </w:p>
    <w:p w14:paraId="61974945" w14:textId="77777777" w:rsidR="000216C2" w:rsidRPr="000216C2" w:rsidRDefault="000216C2" w:rsidP="000216C2">
      <w:pPr>
        <w:spacing w:after="0" w:line="360" w:lineRule="auto"/>
        <w:ind w:firstLine="709"/>
        <w:jc w:val="both"/>
        <w:rPr>
          <w:rFonts w:ascii="Times New Roman" w:eastAsia="Times New Roman" w:hAnsi="Times New Roman" w:cs="Times New Roman"/>
          <w:kern w:val="0"/>
          <w:sz w:val="28"/>
          <w:szCs w:val="28"/>
          <w:lang w:eastAsia="zh-CN"/>
          <w14:ligatures w14:val="none"/>
        </w:rPr>
      </w:pPr>
      <w:r w:rsidRPr="000216C2">
        <w:rPr>
          <w:rFonts w:ascii="Times New Roman" w:eastAsia="Times New Roman" w:hAnsi="Times New Roman" w:cs="Times New Roman"/>
          <w:kern w:val="0"/>
          <w:sz w:val="28"/>
          <w:szCs w:val="28"/>
          <w:lang w:eastAsia="zh-CN"/>
          <w14:ligatures w14:val="none"/>
        </w:rPr>
        <w:t xml:space="preserve"> Развитие этих навыков способствует развитию осознанного подхода к учению, улучшению познавательных процессов и умения контролировать их. Воздействие на читательский интерес учащихся оказывает влияние как на успех в учении, так и на общую личностную эволюцию школьника.</w:t>
      </w:r>
    </w:p>
    <w:p w14:paraId="7793B7EA" w14:textId="77777777" w:rsidR="003516E8" w:rsidRDefault="003516E8"/>
    <w:sectPr w:rsidR="003516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hybridMultilevel"/>
    <w:tmpl w:val="00000005"/>
    <w:lvl w:ilvl="0" w:tplc="FFFFFFFF">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num w:numId="1" w16cid:durableId="889151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6E8"/>
    <w:rsid w:val="000216C2"/>
    <w:rsid w:val="00047834"/>
    <w:rsid w:val="003516E8"/>
    <w:rsid w:val="00710140"/>
    <w:rsid w:val="00890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4093"/>
  <w15:chartTrackingRefBased/>
  <w15:docId w15:val="{F84E73A0-3A54-47FB-BA6E-4C533F3F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2397</Words>
  <Characters>13664</Characters>
  <Application>Microsoft Office Word</Application>
  <DocSecurity>0</DocSecurity>
  <Lines>113</Lines>
  <Paragraphs>32</Paragraphs>
  <ScaleCrop>false</ScaleCrop>
  <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Абдулвалеева Илюзя Алмазовна</dc:creator>
  <cp:keywords/>
  <dc:description/>
  <cp:lastModifiedBy>Абдулвалеева Илюзя Алмазовна</cp:lastModifiedBy>
  <cp:revision>4</cp:revision>
  <dcterms:created xsi:type="dcterms:W3CDTF">2024-06-11T17:40:00Z</dcterms:created>
  <dcterms:modified xsi:type="dcterms:W3CDTF">2024-06-11T17:46:00Z</dcterms:modified>
</cp:coreProperties>
</file>