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3B97D"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3CD7FD9E"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6253765E"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514BBB5D"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30770115"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766B6AFB"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5BB2DE2A"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790CE1EA"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7A08A5A4" w14:textId="77777777" w:rsidR="00CF49EB" w:rsidRDefault="00CF49EB" w:rsidP="00692378">
      <w:pPr>
        <w:pStyle w:val="c0"/>
        <w:shd w:val="clear" w:color="auto" w:fill="FFFFFF"/>
        <w:spacing w:before="0" w:beforeAutospacing="0" w:after="0" w:afterAutospacing="0"/>
        <w:ind w:firstLine="360"/>
        <w:jc w:val="center"/>
        <w:rPr>
          <w:b/>
          <w:bCs/>
          <w:sz w:val="28"/>
          <w:szCs w:val="28"/>
        </w:rPr>
      </w:pPr>
    </w:p>
    <w:p w14:paraId="076520BC"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607CE81A"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7F233EB4"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00D17ED1"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50AAFF00"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2C5F581B" w14:textId="77777777" w:rsidR="000B3263" w:rsidRDefault="000B3263" w:rsidP="00692378">
      <w:pPr>
        <w:pStyle w:val="c0"/>
        <w:shd w:val="clear" w:color="auto" w:fill="FFFFFF"/>
        <w:spacing w:before="0" w:beforeAutospacing="0" w:after="0" w:afterAutospacing="0"/>
        <w:ind w:firstLine="360"/>
        <w:jc w:val="center"/>
        <w:rPr>
          <w:b/>
          <w:bCs/>
          <w:sz w:val="28"/>
          <w:szCs w:val="28"/>
        </w:rPr>
      </w:pPr>
    </w:p>
    <w:p w14:paraId="365A7ED6" w14:textId="4B057B7D" w:rsidR="00692378" w:rsidRPr="00CF49EB" w:rsidRDefault="000B3263" w:rsidP="00692378">
      <w:pPr>
        <w:pStyle w:val="c0"/>
        <w:shd w:val="clear" w:color="auto" w:fill="FFFFFF"/>
        <w:spacing w:before="0" w:beforeAutospacing="0" w:after="0" w:afterAutospacing="0"/>
        <w:ind w:firstLine="360"/>
        <w:jc w:val="center"/>
        <w:rPr>
          <w:b/>
          <w:bCs/>
          <w:sz w:val="40"/>
          <w:szCs w:val="40"/>
        </w:rPr>
      </w:pPr>
      <w:r w:rsidRPr="00CF49EB">
        <w:rPr>
          <w:b/>
          <w:bCs/>
          <w:sz w:val="40"/>
          <w:szCs w:val="40"/>
        </w:rPr>
        <w:t>Сценарий п</w:t>
      </w:r>
      <w:r w:rsidR="00692378" w:rsidRPr="00CF49EB">
        <w:rPr>
          <w:b/>
          <w:bCs/>
          <w:sz w:val="40"/>
          <w:szCs w:val="40"/>
        </w:rPr>
        <w:t>едагогическ</w:t>
      </w:r>
      <w:r w:rsidRPr="00CF49EB">
        <w:rPr>
          <w:b/>
          <w:bCs/>
          <w:sz w:val="40"/>
          <w:szCs w:val="40"/>
        </w:rPr>
        <w:t>ого</w:t>
      </w:r>
      <w:r w:rsidR="00692378" w:rsidRPr="00CF49EB">
        <w:rPr>
          <w:b/>
          <w:bCs/>
          <w:sz w:val="40"/>
          <w:szCs w:val="40"/>
        </w:rPr>
        <w:t xml:space="preserve"> совет</w:t>
      </w:r>
      <w:r w:rsidRPr="00CF49EB">
        <w:rPr>
          <w:b/>
          <w:bCs/>
          <w:sz w:val="40"/>
          <w:szCs w:val="40"/>
        </w:rPr>
        <w:t>а</w:t>
      </w:r>
    </w:p>
    <w:p w14:paraId="60984813" w14:textId="5634E9BF" w:rsidR="00692378" w:rsidRPr="00CF49EB" w:rsidRDefault="00692378" w:rsidP="00692378">
      <w:pPr>
        <w:pStyle w:val="c0"/>
        <w:shd w:val="clear" w:color="auto" w:fill="FFFFFF"/>
        <w:spacing w:before="0" w:beforeAutospacing="0" w:after="0" w:afterAutospacing="0"/>
        <w:ind w:firstLine="360"/>
        <w:jc w:val="center"/>
        <w:rPr>
          <w:b/>
          <w:bCs/>
          <w:sz w:val="40"/>
          <w:szCs w:val="40"/>
        </w:rPr>
      </w:pPr>
      <w:r w:rsidRPr="00CF49EB">
        <w:rPr>
          <w:b/>
          <w:bCs/>
          <w:sz w:val="40"/>
          <w:szCs w:val="40"/>
        </w:rPr>
        <w:t>по теме:</w:t>
      </w:r>
      <w:r w:rsidRPr="00CF49EB">
        <w:rPr>
          <w:sz w:val="40"/>
          <w:szCs w:val="40"/>
        </w:rPr>
        <w:t xml:space="preserve"> </w:t>
      </w:r>
      <w:r w:rsidRPr="00CF49EB">
        <w:rPr>
          <w:b/>
          <w:bCs/>
          <w:sz w:val="40"/>
          <w:szCs w:val="40"/>
        </w:rPr>
        <w:t>«</w:t>
      </w:r>
      <w:r w:rsidR="002D708E" w:rsidRPr="00CF49EB">
        <w:rPr>
          <w:b/>
          <w:bCs/>
          <w:sz w:val="40"/>
          <w:szCs w:val="40"/>
        </w:rPr>
        <w:t>Современные подходы к повышению качества школьного образования</w:t>
      </w:r>
      <w:r w:rsidRPr="00CF49EB">
        <w:rPr>
          <w:b/>
          <w:bCs/>
          <w:sz w:val="40"/>
          <w:szCs w:val="40"/>
        </w:rPr>
        <w:t>»</w:t>
      </w:r>
    </w:p>
    <w:p w14:paraId="54A80026" w14:textId="77777777" w:rsidR="000B3263" w:rsidRDefault="000B3263" w:rsidP="00250594">
      <w:pPr>
        <w:rPr>
          <w:rStyle w:val="c1"/>
          <w:rFonts w:ascii="Times New Roman" w:hAnsi="Times New Roman" w:cs="Times New Roman"/>
          <w:b/>
          <w:sz w:val="28"/>
          <w:szCs w:val="28"/>
        </w:rPr>
      </w:pPr>
      <w:bookmarkStart w:id="0" w:name="_Hlk64621649"/>
    </w:p>
    <w:p w14:paraId="330FB7BC" w14:textId="77777777" w:rsidR="000B3263" w:rsidRDefault="000B3263" w:rsidP="00250594">
      <w:pPr>
        <w:rPr>
          <w:rStyle w:val="c1"/>
          <w:rFonts w:ascii="Times New Roman" w:hAnsi="Times New Roman" w:cs="Times New Roman"/>
          <w:b/>
          <w:sz w:val="28"/>
          <w:szCs w:val="28"/>
        </w:rPr>
      </w:pPr>
    </w:p>
    <w:p w14:paraId="4FB76914" w14:textId="77777777" w:rsidR="00CF49EB" w:rsidRDefault="00CF49EB" w:rsidP="00250594">
      <w:pPr>
        <w:rPr>
          <w:rStyle w:val="c1"/>
          <w:rFonts w:ascii="Times New Roman" w:hAnsi="Times New Roman" w:cs="Times New Roman"/>
          <w:b/>
          <w:sz w:val="28"/>
          <w:szCs w:val="28"/>
        </w:rPr>
      </w:pPr>
    </w:p>
    <w:p w14:paraId="464F9B6D" w14:textId="16C5323B" w:rsidR="000B3263" w:rsidRDefault="000B3263" w:rsidP="00CF49EB">
      <w:pPr>
        <w:spacing w:after="0"/>
        <w:jc w:val="right"/>
        <w:rPr>
          <w:rStyle w:val="c1"/>
          <w:rFonts w:ascii="Times New Roman" w:hAnsi="Times New Roman" w:cs="Times New Roman"/>
          <w:b/>
          <w:sz w:val="28"/>
          <w:szCs w:val="28"/>
        </w:rPr>
      </w:pPr>
      <w:r>
        <w:rPr>
          <w:rStyle w:val="c1"/>
          <w:rFonts w:ascii="Times New Roman" w:hAnsi="Times New Roman" w:cs="Times New Roman"/>
          <w:b/>
          <w:sz w:val="28"/>
          <w:szCs w:val="28"/>
        </w:rPr>
        <w:t>Подготовила заместитель директора по УВР</w:t>
      </w:r>
    </w:p>
    <w:p w14:paraId="687F68DA" w14:textId="1DC04E4D" w:rsidR="000B3263" w:rsidRDefault="000B3263" w:rsidP="00CF49EB">
      <w:pPr>
        <w:spacing w:after="0"/>
        <w:jc w:val="right"/>
        <w:rPr>
          <w:rStyle w:val="c1"/>
          <w:rFonts w:ascii="Times New Roman" w:hAnsi="Times New Roman" w:cs="Times New Roman"/>
          <w:b/>
          <w:sz w:val="28"/>
          <w:szCs w:val="28"/>
        </w:rPr>
      </w:pPr>
      <w:r>
        <w:rPr>
          <w:rStyle w:val="c1"/>
          <w:rFonts w:ascii="Times New Roman" w:hAnsi="Times New Roman" w:cs="Times New Roman"/>
          <w:b/>
          <w:sz w:val="28"/>
          <w:szCs w:val="28"/>
        </w:rPr>
        <w:t>МБОУ «</w:t>
      </w:r>
      <w:r w:rsidR="00CF49EB">
        <w:rPr>
          <w:rStyle w:val="c1"/>
          <w:rFonts w:ascii="Times New Roman" w:hAnsi="Times New Roman" w:cs="Times New Roman"/>
          <w:b/>
          <w:sz w:val="28"/>
          <w:szCs w:val="28"/>
        </w:rPr>
        <w:t>Школа №16</w:t>
      </w:r>
      <w:r>
        <w:rPr>
          <w:rStyle w:val="c1"/>
          <w:rFonts w:ascii="Times New Roman" w:hAnsi="Times New Roman" w:cs="Times New Roman"/>
          <w:b/>
          <w:sz w:val="28"/>
          <w:szCs w:val="28"/>
        </w:rPr>
        <w:t>»</w:t>
      </w:r>
      <w:r w:rsidR="00CF49EB">
        <w:rPr>
          <w:rStyle w:val="c1"/>
          <w:rFonts w:ascii="Times New Roman" w:hAnsi="Times New Roman" w:cs="Times New Roman"/>
          <w:b/>
          <w:sz w:val="28"/>
          <w:szCs w:val="28"/>
        </w:rPr>
        <w:t xml:space="preserve"> г. Прокопьевска</w:t>
      </w:r>
    </w:p>
    <w:p w14:paraId="1450EBA8" w14:textId="50B59B37" w:rsidR="00CF49EB" w:rsidRDefault="00CF49EB" w:rsidP="00CF49EB">
      <w:pPr>
        <w:spacing w:after="0"/>
        <w:jc w:val="right"/>
        <w:rPr>
          <w:rStyle w:val="c1"/>
          <w:rFonts w:ascii="Times New Roman" w:hAnsi="Times New Roman" w:cs="Times New Roman"/>
          <w:b/>
          <w:sz w:val="28"/>
          <w:szCs w:val="28"/>
        </w:rPr>
      </w:pPr>
      <w:r>
        <w:rPr>
          <w:rStyle w:val="c1"/>
          <w:rFonts w:ascii="Times New Roman" w:hAnsi="Times New Roman" w:cs="Times New Roman"/>
          <w:b/>
          <w:sz w:val="28"/>
          <w:szCs w:val="28"/>
        </w:rPr>
        <w:t>Васильева Наталья Владимировна</w:t>
      </w:r>
    </w:p>
    <w:p w14:paraId="69FA50D7" w14:textId="77777777" w:rsidR="000B3263" w:rsidRDefault="000B3263" w:rsidP="00250594">
      <w:pPr>
        <w:rPr>
          <w:rStyle w:val="c1"/>
          <w:rFonts w:ascii="Times New Roman" w:hAnsi="Times New Roman" w:cs="Times New Roman"/>
          <w:b/>
          <w:sz w:val="28"/>
          <w:szCs w:val="28"/>
        </w:rPr>
      </w:pPr>
    </w:p>
    <w:p w14:paraId="5E448BDC" w14:textId="77777777" w:rsidR="000B3263" w:rsidRDefault="000B3263" w:rsidP="00250594">
      <w:pPr>
        <w:rPr>
          <w:rStyle w:val="c1"/>
          <w:rFonts w:ascii="Times New Roman" w:hAnsi="Times New Roman" w:cs="Times New Roman"/>
          <w:b/>
          <w:sz w:val="28"/>
          <w:szCs w:val="28"/>
        </w:rPr>
      </w:pPr>
    </w:p>
    <w:p w14:paraId="1D953FDF" w14:textId="77777777" w:rsidR="000B3263" w:rsidRDefault="000B3263" w:rsidP="00250594">
      <w:pPr>
        <w:rPr>
          <w:rStyle w:val="c1"/>
          <w:rFonts w:ascii="Times New Roman" w:hAnsi="Times New Roman" w:cs="Times New Roman"/>
          <w:b/>
          <w:sz w:val="28"/>
          <w:szCs w:val="28"/>
        </w:rPr>
      </w:pPr>
    </w:p>
    <w:p w14:paraId="42F6B12E" w14:textId="77777777" w:rsidR="000B3263" w:rsidRDefault="000B3263" w:rsidP="00250594">
      <w:pPr>
        <w:rPr>
          <w:rStyle w:val="c1"/>
          <w:rFonts w:ascii="Times New Roman" w:hAnsi="Times New Roman" w:cs="Times New Roman"/>
          <w:b/>
          <w:sz w:val="28"/>
          <w:szCs w:val="28"/>
        </w:rPr>
      </w:pPr>
    </w:p>
    <w:p w14:paraId="2147DB44" w14:textId="77777777" w:rsidR="000B3263" w:rsidRDefault="000B3263" w:rsidP="00250594">
      <w:pPr>
        <w:rPr>
          <w:rStyle w:val="c1"/>
          <w:rFonts w:ascii="Times New Roman" w:hAnsi="Times New Roman" w:cs="Times New Roman"/>
          <w:b/>
          <w:sz w:val="28"/>
          <w:szCs w:val="28"/>
        </w:rPr>
      </w:pPr>
    </w:p>
    <w:p w14:paraId="6B5F1CFE" w14:textId="77777777" w:rsidR="000B3263" w:rsidRDefault="000B3263" w:rsidP="00250594">
      <w:pPr>
        <w:rPr>
          <w:rStyle w:val="c1"/>
          <w:rFonts w:ascii="Times New Roman" w:hAnsi="Times New Roman" w:cs="Times New Roman"/>
          <w:b/>
          <w:sz w:val="28"/>
          <w:szCs w:val="28"/>
        </w:rPr>
      </w:pPr>
    </w:p>
    <w:p w14:paraId="78795C1B" w14:textId="77777777" w:rsidR="000B3263" w:rsidRDefault="000B3263" w:rsidP="00250594">
      <w:pPr>
        <w:rPr>
          <w:rStyle w:val="c1"/>
          <w:rFonts w:ascii="Times New Roman" w:hAnsi="Times New Roman" w:cs="Times New Roman"/>
          <w:b/>
          <w:sz w:val="28"/>
          <w:szCs w:val="28"/>
        </w:rPr>
      </w:pPr>
    </w:p>
    <w:p w14:paraId="488A2776" w14:textId="77777777" w:rsidR="000B3263" w:rsidRDefault="000B3263" w:rsidP="00250594">
      <w:pPr>
        <w:rPr>
          <w:rStyle w:val="c1"/>
          <w:rFonts w:ascii="Times New Roman" w:hAnsi="Times New Roman" w:cs="Times New Roman"/>
          <w:b/>
          <w:sz w:val="28"/>
          <w:szCs w:val="28"/>
        </w:rPr>
      </w:pPr>
    </w:p>
    <w:p w14:paraId="07EFACBC" w14:textId="77777777" w:rsidR="000B3263" w:rsidRDefault="000B3263" w:rsidP="00250594">
      <w:pPr>
        <w:rPr>
          <w:rStyle w:val="c1"/>
          <w:rFonts w:ascii="Times New Roman" w:hAnsi="Times New Roman" w:cs="Times New Roman"/>
          <w:b/>
          <w:sz w:val="28"/>
          <w:szCs w:val="28"/>
        </w:rPr>
      </w:pPr>
    </w:p>
    <w:p w14:paraId="0A72D62D" w14:textId="77777777" w:rsidR="000B3263" w:rsidRDefault="000B3263" w:rsidP="00250594">
      <w:pPr>
        <w:rPr>
          <w:rStyle w:val="c1"/>
          <w:rFonts w:ascii="Times New Roman" w:hAnsi="Times New Roman" w:cs="Times New Roman"/>
          <w:b/>
          <w:sz w:val="28"/>
          <w:szCs w:val="28"/>
        </w:rPr>
      </w:pPr>
    </w:p>
    <w:p w14:paraId="79CE8776" w14:textId="77777777" w:rsidR="000B3263" w:rsidRDefault="000B3263" w:rsidP="00250594">
      <w:pPr>
        <w:rPr>
          <w:rStyle w:val="c1"/>
          <w:rFonts w:ascii="Times New Roman" w:hAnsi="Times New Roman" w:cs="Times New Roman"/>
          <w:b/>
          <w:sz w:val="28"/>
          <w:szCs w:val="28"/>
        </w:rPr>
      </w:pPr>
    </w:p>
    <w:p w14:paraId="0E9DE417" w14:textId="7693CC72" w:rsidR="00250594" w:rsidRDefault="00DE7F9E" w:rsidP="00250594">
      <w:pPr>
        <w:rPr>
          <w:rFonts w:ascii="Times New Roman" w:hAnsi="Times New Roman" w:cs="Times New Roman"/>
          <w:sz w:val="28"/>
          <w:szCs w:val="28"/>
        </w:rPr>
      </w:pPr>
      <w:proofErr w:type="gramStart"/>
      <w:r w:rsidRPr="00250594">
        <w:rPr>
          <w:rStyle w:val="c1"/>
          <w:rFonts w:ascii="Times New Roman" w:hAnsi="Times New Roman" w:cs="Times New Roman"/>
          <w:b/>
          <w:sz w:val="28"/>
          <w:szCs w:val="28"/>
        </w:rPr>
        <w:lastRenderedPageBreak/>
        <w:t xml:space="preserve">Цели: </w:t>
      </w:r>
      <w:r w:rsidR="00250594" w:rsidRPr="00250594">
        <w:rPr>
          <w:rStyle w:val="c1"/>
          <w:rFonts w:ascii="Times New Roman" w:hAnsi="Times New Roman" w:cs="Times New Roman"/>
          <w:b/>
          <w:sz w:val="28"/>
          <w:szCs w:val="28"/>
        </w:rPr>
        <w:t xml:space="preserve"> </w:t>
      </w:r>
      <w:r w:rsidR="00250594" w:rsidRPr="00250594">
        <w:rPr>
          <w:rFonts w:ascii="Times New Roman" w:hAnsi="Times New Roman" w:cs="Times New Roman"/>
          <w:sz w:val="28"/>
          <w:szCs w:val="28"/>
        </w:rPr>
        <w:t>Ориентация</w:t>
      </w:r>
      <w:proofErr w:type="gramEnd"/>
      <w:r w:rsidR="00250594" w:rsidRPr="0072115C">
        <w:rPr>
          <w:rFonts w:ascii="Times New Roman" w:hAnsi="Times New Roman" w:cs="Times New Roman"/>
          <w:sz w:val="28"/>
          <w:szCs w:val="28"/>
        </w:rPr>
        <w:t xml:space="preserve"> деятельности педагогического коллектива учреждения на </w:t>
      </w:r>
      <w:r w:rsidR="00250594">
        <w:rPr>
          <w:rFonts w:ascii="Times New Roman" w:hAnsi="Times New Roman" w:cs="Times New Roman"/>
          <w:sz w:val="28"/>
          <w:szCs w:val="28"/>
        </w:rPr>
        <w:t>повышение качества школьного образования</w:t>
      </w:r>
      <w:r w:rsidR="00250594" w:rsidRPr="0072115C">
        <w:rPr>
          <w:rFonts w:ascii="Times New Roman" w:hAnsi="Times New Roman" w:cs="Times New Roman"/>
          <w:sz w:val="28"/>
          <w:szCs w:val="28"/>
        </w:rPr>
        <w:t xml:space="preserve">. </w:t>
      </w:r>
    </w:p>
    <w:p w14:paraId="0E13BFA2" w14:textId="3438619B" w:rsidR="00DE7F9E" w:rsidRPr="00692378" w:rsidRDefault="00250594" w:rsidP="00250594">
      <w:pPr>
        <w:rPr>
          <w:rStyle w:val="c1"/>
          <w:b/>
          <w:sz w:val="28"/>
          <w:szCs w:val="28"/>
        </w:rPr>
      </w:pPr>
      <w:r w:rsidRPr="00250594">
        <w:rPr>
          <w:rFonts w:ascii="Times New Roman" w:hAnsi="Times New Roman" w:cs="Times New Roman"/>
          <w:b/>
          <w:bCs/>
          <w:sz w:val="28"/>
          <w:szCs w:val="28"/>
        </w:rPr>
        <w:t>Задачи:</w:t>
      </w:r>
    </w:p>
    <w:p w14:paraId="4311675A" w14:textId="720169E6" w:rsidR="00692378" w:rsidRPr="00692378" w:rsidRDefault="00692378" w:rsidP="00692378">
      <w:pPr>
        <w:pStyle w:val="c0"/>
        <w:numPr>
          <w:ilvl w:val="0"/>
          <w:numId w:val="3"/>
        </w:numPr>
        <w:shd w:val="clear" w:color="auto" w:fill="FFFFFF"/>
        <w:spacing w:before="0" w:beforeAutospacing="0" w:after="0" w:afterAutospacing="0"/>
        <w:jc w:val="both"/>
        <w:rPr>
          <w:rStyle w:val="c1"/>
          <w:sz w:val="28"/>
          <w:szCs w:val="28"/>
        </w:rPr>
      </w:pPr>
      <w:r w:rsidRPr="00692378">
        <w:rPr>
          <w:sz w:val="28"/>
          <w:szCs w:val="28"/>
        </w:rPr>
        <w:t xml:space="preserve">Определить наиболее </w:t>
      </w:r>
      <w:bookmarkStart w:id="1" w:name="_Hlk170215401"/>
      <w:r w:rsidRPr="00692378">
        <w:rPr>
          <w:sz w:val="28"/>
          <w:szCs w:val="28"/>
        </w:rPr>
        <w:t xml:space="preserve">эффективные образовательные технологии </w:t>
      </w:r>
      <w:proofErr w:type="gramStart"/>
      <w:r w:rsidRPr="00692378">
        <w:rPr>
          <w:sz w:val="28"/>
          <w:szCs w:val="28"/>
        </w:rPr>
        <w:t>в  работе</w:t>
      </w:r>
      <w:proofErr w:type="gramEnd"/>
      <w:r w:rsidRPr="00692378">
        <w:rPr>
          <w:sz w:val="28"/>
          <w:szCs w:val="28"/>
        </w:rPr>
        <w:t xml:space="preserve"> учителя </w:t>
      </w:r>
      <w:bookmarkEnd w:id="1"/>
      <w:r w:rsidRPr="00692378">
        <w:rPr>
          <w:sz w:val="28"/>
          <w:szCs w:val="28"/>
        </w:rPr>
        <w:t>по повышению качества знаний учащихся</w:t>
      </w:r>
      <w:r w:rsidRPr="00692378">
        <w:rPr>
          <w:rStyle w:val="c1"/>
          <w:sz w:val="28"/>
          <w:szCs w:val="28"/>
        </w:rPr>
        <w:t xml:space="preserve"> </w:t>
      </w:r>
    </w:p>
    <w:p w14:paraId="2FE5F5A2" w14:textId="26FA932A" w:rsidR="00692378" w:rsidRPr="00692378" w:rsidRDefault="00692378" w:rsidP="00692378">
      <w:pPr>
        <w:pStyle w:val="c0"/>
        <w:numPr>
          <w:ilvl w:val="0"/>
          <w:numId w:val="3"/>
        </w:numPr>
        <w:shd w:val="clear" w:color="auto" w:fill="FFFFFF"/>
        <w:spacing w:before="0" w:beforeAutospacing="0" w:after="0" w:afterAutospacing="0"/>
        <w:jc w:val="both"/>
        <w:rPr>
          <w:rStyle w:val="c1"/>
          <w:sz w:val="28"/>
          <w:szCs w:val="28"/>
        </w:rPr>
      </w:pPr>
      <w:r w:rsidRPr="00692378">
        <w:rPr>
          <w:sz w:val="28"/>
          <w:szCs w:val="28"/>
        </w:rPr>
        <w:t>Изучить опыт учителей в данном направлении</w:t>
      </w:r>
      <w:r w:rsidRPr="00692378">
        <w:rPr>
          <w:rStyle w:val="c1"/>
          <w:sz w:val="28"/>
          <w:szCs w:val="28"/>
        </w:rPr>
        <w:t xml:space="preserve"> </w:t>
      </w:r>
    </w:p>
    <w:p w14:paraId="1A4FECD9" w14:textId="44F8C9AA" w:rsidR="00DE7F9E" w:rsidRPr="00692378" w:rsidRDefault="00692378" w:rsidP="00692378">
      <w:pPr>
        <w:pStyle w:val="c0"/>
        <w:numPr>
          <w:ilvl w:val="0"/>
          <w:numId w:val="3"/>
        </w:numPr>
        <w:shd w:val="clear" w:color="auto" w:fill="FFFFFF"/>
        <w:spacing w:before="0" w:beforeAutospacing="0" w:after="0" w:afterAutospacing="0"/>
        <w:jc w:val="both"/>
        <w:rPr>
          <w:rStyle w:val="c1"/>
          <w:sz w:val="28"/>
          <w:szCs w:val="28"/>
        </w:rPr>
      </w:pPr>
      <w:r w:rsidRPr="00692378">
        <w:rPr>
          <w:rStyle w:val="c1"/>
          <w:sz w:val="28"/>
          <w:szCs w:val="28"/>
        </w:rPr>
        <w:t xml:space="preserve">Активизировать </w:t>
      </w:r>
      <w:proofErr w:type="gramStart"/>
      <w:r w:rsidRPr="00692378">
        <w:rPr>
          <w:rStyle w:val="c1"/>
          <w:sz w:val="28"/>
          <w:szCs w:val="28"/>
        </w:rPr>
        <w:t>деятельность  педагогического</w:t>
      </w:r>
      <w:proofErr w:type="gramEnd"/>
      <w:r w:rsidRPr="00692378">
        <w:rPr>
          <w:rStyle w:val="c1"/>
          <w:sz w:val="28"/>
          <w:szCs w:val="28"/>
        </w:rPr>
        <w:t xml:space="preserve"> коллектива по совершенствованию </w:t>
      </w:r>
      <w:r w:rsidR="00250594">
        <w:rPr>
          <w:rStyle w:val="c1"/>
          <w:sz w:val="28"/>
          <w:szCs w:val="28"/>
        </w:rPr>
        <w:t>образователь</w:t>
      </w:r>
      <w:r w:rsidRPr="00692378">
        <w:rPr>
          <w:rStyle w:val="c1"/>
          <w:sz w:val="28"/>
          <w:szCs w:val="28"/>
        </w:rPr>
        <w:t>ного процесса.</w:t>
      </w:r>
      <w:r w:rsidRPr="00692378">
        <w:rPr>
          <w:sz w:val="28"/>
          <w:szCs w:val="28"/>
        </w:rPr>
        <w:t xml:space="preserve"> </w:t>
      </w:r>
    </w:p>
    <w:bookmarkEnd w:id="0"/>
    <w:p w14:paraId="3D1C3E5F" w14:textId="77777777" w:rsidR="00DE7F9E" w:rsidRDefault="00DE7F9E" w:rsidP="00DE7F9E"/>
    <w:p w14:paraId="40A2EBCA" w14:textId="51C9696C" w:rsidR="00DE7F9E" w:rsidRPr="00692378" w:rsidRDefault="00CF49EB" w:rsidP="00692378">
      <w:pPr>
        <w:jc w:val="both"/>
        <w:rPr>
          <w:rFonts w:ascii="Times New Roman" w:hAnsi="Times New Roman" w:cs="Times New Roman"/>
          <w:sz w:val="28"/>
          <w:szCs w:val="28"/>
        </w:rPr>
      </w:pPr>
      <w:r w:rsidRPr="00CF49EB">
        <w:rPr>
          <w:rFonts w:ascii="Times New Roman" w:hAnsi="Times New Roman" w:cs="Times New Roman"/>
          <w:b/>
          <w:bCs/>
          <w:i/>
          <w:iCs/>
          <w:sz w:val="28"/>
          <w:szCs w:val="28"/>
          <w:u w:val="single"/>
        </w:rPr>
        <w:t>Вступительное слово заместителя директора по УВР</w:t>
      </w:r>
      <w:proofErr w:type="gramStart"/>
      <w:r>
        <w:rPr>
          <w:rFonts w:ascii="Times New Roman" w:hAnsi="Times New Roman" w:cs="Times New Roman"/>
          <w:sz w:val="28"/>
          <w:szCs w:val="28"/>
        </w:rPr>
        <w:t xml:space="preserve">: </w:t>
      </w:r>
      <w:r w:rsidR="00DE7F9E" w:rsidRPr="00692378">
        <w:rPr>
          <w:rFonts w:ascii="Times New Roman" w:hAnsi="Times New Roman" w:cs="Times New Roman"/>
          <w:sz w:val="28"/>
          <w:szCs w:val="28"/>
        </w:rPr>
        <w:t>Вокруг</w:t>
      </w:r>
      <w:proofErr w:type="gramEnd"/>
      <w:r w:rsidR="00DE7F9E" w:rsidRPr="00692378">
        <w:rPr>
          <w:rFonts w:ascii="Times New Roman" w:hAnsi="Times New Roman" w:cs="Times New Roman"/>
          <w:sz w:val="28"/>
          <w:szCs w:val="28"/>
        </w:rPr>
        <w:t xml:space="preserve"> проблемы качества образования сегодня ведётся много споров. Борьба за качество образования выдвигается как ведущая задача в деятельности образовательных учреждений. Каждый ищет её решения по-своему. </w:t>
      </w:r>
      <w:r w:rsidR="00250594">
        <w:rPr>
          <w:rFonts w:ascii="Times New Roman" w:hAnsi="Times New Roman" w:cs="Times New Roman"/>
          <w:sz w:val="28"/>
          <w:szCs w:val="28"/>
        </w:rPr>
        <w:t>Давайте вспомним, ч</w:t>
      </w:r>
      <w:r w:rsidR="00DE7F9E" w:rsidRPr="00692378">
        <w:rPr>
          <w:rFonts w:ascii="Times New Roman" w:hAnsi="Times New Roman" w:cs="Times New Roman"/>
          <w:sz w:val="28"/>
          <w:szCs w:val="28"/>
        </w:rPr>
        <w:t>то вкладываем мы в это понятие</w:t>
      </w:r>
      <w:r w:rsidR="00250594">
        <w:rPr>
          <w:rFonts w:ascii="Times New Roman" w:hAnsi="Times New Roman" w:cs="Times New Roman"/>
          <w:sz w:val="28"/>
          <w:szCs w:val="28"/>
        </w:rPr>
        <w:t>?</w:t>
      </w:r>
      <w:r w:rsidR="00DE7F9E" w:rsidRPr="00692378">
        <w:rPr>
          <w:rFonts w:ascii="Times New Roman" w:hAnsi="Times New Roman" w:cs="Times New Roman"/>
          <w:sz w:val="28"/>
          <w:szCs w:val="28"/>
        </w:rPr>
        <w:t xml:space="preserve"> </w:t>
      </w:r>
    </w:p>
    <w:p w14:paraId="0FE05A5C" w14:textId="36059548" w:rsidR="004A6E17" w:rsidRDefault="004A6E17" w:rsidP="00DE7F9E">
      <w:pPr>
        <w:pStyle w:val="c0"/>
        <w:shd w:val="clear" w:color="auto" w:fill="FFFFFF"/>
        <w:spacing w:before="0" w:beforeAutospacing="0" w:after="0" w:afterAutospacing="0"/>
        <w:ind w:firstLine="360"/>
        <w:jc w:val="both"/>
        <w:rPr>
          <w:sz w:val="28"/>
          <w:szCs w:val="28"/>
          <w:shd w:val="clear" w:color="auto" w:fill="FFFFFF"/>
        </w:rPr>
      </w:pPr>
      <w:r>
        <w:rPr>
          <w:sz w:val="28"/>
          <w:szCs w:val="28"/>
          <w:shd w:val="clear" w:color="auto" w:fill="FFFFFF"/>
        </w:rPr>
        <w:t>Качество образования</w:t>
      </w:r>
      <w:proofErr w:type="gramStart"/>
      <w:r>
        <w:rPr>
          <w:sz w:val="28"/>
          <w:szCs w:val="28"/>
          <w:shd w:val="clear" w:color="auto" w:fill="FFFFFF"/>
        </w:rPr>
        <w:t>-это</w:t>
      </w:r>
      <w:proofErr w:type="gramEnd"/>
      <w:r>
        <w:rPr>
          <w:sz w:val="28"/>
          <w:szCs w:val="28"/>
          <w:shd w:val="clear" w:color="auto" w:fill="FFFFFF"/>
        </w:rPr>
        <w:t xml:space="preserve"> востребованность полученных знаний в конкретных условиях и местах их применения для достижения конкретной цели и повышения качества жизни.</w:t>
      </w:r>
    </w:p>
    <w:p w14:paraId="6AB4324C" w14:textId="6D69D369" w:rsidR="00DE7F9E" w:rsidRDefault="00DE7F9E" w:rsidP="00DE7F9E">
      <w:pPr>
        <w:pStyle w:val="c0"/>
        <w:shd w:val="clear" w:color="auto" w:fill="FFFFFF"/>
        <w:spacing w:before="0" w:beforeAutospacing="0" w:after="0" w:afterAutospacing="0"/>
        <w:ind w:firstLine="360"/>
        <w:jc w:val="both"/>
        <w:rPr>
          <w:sz w:val="28"/>
          <w:szCs w:val="28"/>
          <w:shd w:val="clear" w:color="auto" w:fill="FFFFFF"/>
        </w:rPr>
      </w:pPr>
      <w:r>
        <w:rPr>
          <w:sz w:val="28"/>
          <w:szCs w:val="28"/>
          <w:shd w:val="clear" w:color="auto" w:fill="FFFFFF"/>
        </w:rPr>
        <w:t>Современный педагог Марк Поташник определяет «Качество образования – это степень удовлетворенности ожиданий различных участников образовательного процесса, иными словами соотношение цели и результата, мера достижения цели».</w:t>
      </w:r>
    </w:p>
    <w:p w14:paraId="03CE82C1" w14:textId="085D4B97" w:rsidR="001B50EF" w:rsidRDefault="00DE7F9E" w:rsidP="001B50EF">
      <w:pPr>
        <w:ind w:firstLine="709"/>
        <w:jc w:val="both"/>
        <w:rPr>
          <w:rFonts w:ascii="Times New Roman" w:hAnsi="Times New Roman" w:cs="Times New Roman"/>
          <w:sz w:val="28"/>
          <w:szCs w:val="28"/>
        </w:rPr>
      </w:pPr>
      <w:r w:rsidRPr="00692378">
        <w:rPr>
          <w:rFonts w:ascii="Times New Roman" w:hAnsi="Times New Roman" w:cs="Times New Roman"/>
          <w:sz w:val="28"/>
          <w:szCs w:val="28"/>
        </w:rPr>
        <w:t xml:space="preserve">. </w:t>
      </w:r>
    </w:p>
    <w:p w14:paraId="13A34656" w14:textId="6EAD276D" w:rsidR="001B50EF" w:rsidRPr="00525DEF" w:rsidRDefault="001B50EF" w:rsidP="001B50EF">
      <w:pPr>
        <w:ind w:firstLine="709"/>
        <w:jc w:val="both"/>
        <w:rPr>
          <w:rFonts w:ascii="Times New Roman" w:eastAsia="Calibri" w:hAnsi="Times New Roman" w:cs="Times New Roman"/>
          <w:sz w:val="28"/>
          <w:szCs w:val="28"/>
        </w:rPr>
      </w:pPr>
      <w:r w:rsidRPr="00525DEF">
        <w:rPr>
          <w:rFonts w:ascii="Times New Roman" w:eastAsia="Calibri" w:hAnsi="Times New Roman" w:cs="Times New Roman"/>
          <w:sz w:val="28"/>
          <w:szCs w:val="28"/>
        </w:rPr>
        <w:t>При этом развитие качества образования предполагает постоянное совершенствование трех составляющих:</w:t>
      </w:r>
    </w:p>
    <w:p w14:paraId="79CE05D7" w14:textId="77777777" w:rsidR="001B50EF" w:rsidRPr="00525DEF" w:rsidRDefault="001B50EF" w:rsidP="001B50EF">
      <w:pPr>
        <w:numPr>
          <w:ilvl w:val="0"/>
          <w:numId w:val="4"/>
        </w:numPr>
        <w:spacing w:after="0" w:line="240" w:lineRule="auto"/>
        <w:jc w:val="both"/>
        <w:rPr>
          <w:rFonts w:ascii="Times New Roman" w:eastAsia="Calibri" w:hAnsi="Times New Roman" w:cs="Times New Roman"/>
          <w:sz w:val="28"/>
          <w:szCs w:val="28"/>
        </w:rPr>
      </w:pPr>
      <w:r w:rsidRPr="00525DEF">
        <w:rPr>
          <w:rFonts w:ascii="Times New Roman" w:eastAsia="Calibri" w:hAnsi="Times New Roman" w:cs="Times New Roman"/>
          <w:sz w:val="28"/>
          <w:szCs w:val="28"/>
        </w:rPr>
        <w:t>образовательных результатов;</w:t>
      </w:r>
    </w:p>
    <w:p w14:paraId="6FC30213" w14:textId="77777777" w:rsidR="001B50EF" w:rsidRPr="00525DEF" w:rsidRDefault="001B50EF" w:rsidP="001B50EF">
      <w:pPr>
        <w:numPr>
          <w:ilvl w:val="0"/>
          <w:numId w:val="4"/>
        </w:numPr>
        <w:spacing w:after="0" w:line="240" w:lineRule="auto"/>
        <w:jc w:val="both"/>
        <w:rPr>
          <w:rFonts w:ascii="Times New Roman" w:eastAsia="Calibri" w:hAnsi="Times New Roman" w:cs="Times New Roman"/>
          <w:sz w:val="28"/>
          <w:szCs w:val="28"/>
        </w:rPr>
      </w:pPr>
      <w:r w:rsidRPr="00525DEF">
        <w:rPr>
          <w:rFonts w:ascii="Times New Roman" w:eastAsia="Calibri" w:hAnsi="Times New Roman" w:cs="Times New Roman"/>
          <w:sz w:val="28"/>
          <w:szCs w:val="28"/>
        </w:rPr>
        <w:t>организации образовательного процесса;</w:t>
      </w:r>
    </w:p>
    <w:p w14:paraId="27298049" w14:textId="77777777" w:rsidR="004A6E17" w:rsidRDefault="001B50EF" w:rsidP="004A6E17">
      <w:pPr>
        <w:pStyle w:val="a5"/>
        <w:spacing w:before="0" w:beforeAutospacing="0" w:after="0" w:afterAutospacing="0" w:line="301" w:lineRule="atLeast"/>
        <w:ind w:firstLine="708"/>
        <w:jc w:val="both"/>
        <w:rPr>
          <w:rFonts w:ascii="Times New Roman" w:eastAsia="Calibri" w:hAnsi="Times New Roman" w:cs="Times New Roman"/>
          <w:sz w:val="28"/>
          <w:szCs w:val="28"/>
        </w:rPr>
      </w:pPr>
      <w:r w:rsidRPr="001044E7">
        <w:rPr>
          <w:rFonts w:ascii="Times New Roman" w:eastAsia="Calibri" w:hAnsi="Times New Roman" w:cs="Times New Roman"/>
          <w:sz w:val="28"/>
          <w:szCs w:val="28"/>
        </w:rPr>
        <w:t>квалификации педагогических работников</w:t>
      </w:r>
    </w:p>
    <w:p w14:paraId="5D2CA477" w14:textId="77777777" w:rsidR="004A6E17" w:rsidRDefault="004A6E17" w:rsidP="004A6E17">
      <w:pPr>
        <w:pStyle w:val="a5"/>
        <w:spacing w:before="0" w:beforeAutospacing="0" w:after="0" w:afterAutospacing="0" w:line="301" w:lineRule="atLeast"/>
        <w:ind w:firstLine="708"/>
        <w:jc w:val="both"/>
        <w:rPr>
          <w:rFonts w:ascii="Times New Roman" w:eastAsia="Calibri" w:hAnsi="Times New Roman" w:cs="Times New Roman"/>
          <w:sz w:val="28"/>
          <w:szCs w:val="28"/>
        </w:rPr>
      </w:pPr>
      <w:bookmarkStart w:id="2" w:name="_Hlk64623556"/>
    </w:p>
    <w:p w14:paraId="5D3AF735" w14:textId="3C4BC01F" w:rsidR="002E1F28" w:rsidRDefault="002E1F28" w:rsidP="004A6E17">
      <w:pPr>
        <w:pStyle w:val="a5"/>
        <w:spacing w:before="0" w:beforeAutospacing="0" w:after="0" w:afterAutospacing="0" w:line="301"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педагогическом плане качество образования может быть представлено как взаимосвязь нескольких компонентов: качества условий, качества учебно-воспитательного п</w:t>
      </w:r>
      <w:r w:rsidR="007C6BE0">
        <w:rPr>
          <w:rFonts w:ascii="Times New Roman" w:hAnsi="Times New Roman" w:cs="Times New Roman"/>
          <w:color w:val="000000"/>
          <w:sz w:val="28"/>
          <w:szCs w:val="28"/>
        </w:rPr>
        <w:t>р</w:t>
      </w:r>
      <w:r>
        <w:rPr>
          <w:rFonts w:ascii="Times New Roman" w:hAnsi="Times New Roman" w:cs="Times New Roman"/>
          <w:color w:val="000000"/>
          <w:sz w:val="28"/>
          <w:szCs w:val="28"/>
        </w:rPr>
        <w:t>оцесса и качества результата</w:t>
      </w:r>
    </w:p>
    <w:p w14:paraId="2A7B0DCA" w14:textId="77777777" w:rsidR="007C6BE0" w:rsidRPr="007C6BE0" w:rsidRDefault="007C6BE0" w:rsidP="007C6BE0">
      <w:pPr>
        <w:spacing w:after="0" w:line="301" w:lineRule="atLeast"/>
        <w:ind w:firstLine="708"/>
        <w:jc w:val="both"/>
        <w:rPr>
          <w:rFonts w:ascii="Times New Roman" w:eastAsia="Times New Roman" w:hAnsi="Times New Roman" w:cs="Times New Roman"/>
          <w:color w:val="000000"/>
          <w:sz w:val="28"/>
          <w:szCs w:val="28"/>
          <w:lang w:eastAsia="ru-RU"/>
        </w:rPr>
      </w:pPr>
      <w:r w:rsidRPr="007C6BE0">
        <w:rPr>
          <w:rFonts w:ascii="Times New Roman" w:eastAsia="Times New Roman" w:hAnsi="Times New Roman" w:cs="Times New Roman"/>
          <w:color w:val="000000"/>
          <w:sz w:val="28"/>
          <w:szCs w:val="28"/>
          <w:lang w:eastAsia="ru-RU"/>
        </w:rPr>
        <w:t>Проанализируем, что сейчас происходит с качественными показателями в нашей школе, начиная с качества результатов</w:t>
      </w:r>
    </w:p>
    <w:p w14:paraId="0C55D92C" w14:textId="77777777" w:rsidR="002E1F28" w:rsidRDefault="002E1F28" w:rsidP="004A6E17">
      <w:pPr>
        <w:pStyle w:val="a5"/>
        <w:spacing w:before="0" w:beforeAutospacing="0" w:after="0" w:afterAutospacing="0" w:line="301" w:lineRule="atLeast"/>
        <w:ind w:firstLine="708"/>
        <w:jc w:val="both"/>
        <w:rPr>
          <w:rFonts w:ascii="Times New Roman" w:hAnsi="Times New Roman" w:cs="Times New Roman"/>
          <w:color w:val="000000"/>
          <w:sz w:val="28"/>
          <w:szCs w:val="28"/>
        </w:rPr>
      </w:pPr>
    </w:p>
    <w:bookmarkEnd w:id="2"/>
    <w:p w14:paraId="61DA0247" w14:textId="7F409454" w:rsidR="00DE7F9E" w:rsidRPr="00692378" w:rsidRDefault="00DE7F9E" w:rsidP="00692378">
      <w:pPr>
        <w:pStyle w:val="a5"/>
        <w:shd w:val="clear" w:color="auto" w:fill="FFFFFF"/>
        <w:spacing w:before="0" w:beforeAutospacing="0" w:after="0" w:afterAutospacing="0"/>
        <w:ind w:firstLine="708"/>
        <w:jc w:val="both"/>
        <w:rPr>
          <w:rFonts w:ascii="Times New Roman" w:hAnsi="Times New Roman" w:cs="Times New Roman"/>
          <w:sz w:val="28"/>
          <w:szCs w:val="28"/>
        </w:rPr>
      </w:pPr>
      <w:r w:rsidRPr="00692378">
        <w:rPr>
          <w:rFonts w:ascii="Times New Roman" w:hAnsi="Times New Roman" w:cs="Times New Roman"/>
          <w:sz w:val="28"/>
          <w:szCs w:val="28"/>
        </w:rPr>
        <w:t xml:space="preserve">Но на сегодняшний день показатель качества обученности учащихся был и остается первым и основным при оценке эффективности деятельности школы. </w:t>
      </w:r>
    </w:p>
    <w:p w14:paraId="1BFDF2AC" w14:textId="09212D03" w:rsidR="001B50EF" w:rsidRPr="004A6E25" w:rsidRDefault="004A6E25" w:rsidP="004A6E25">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4A6E25">
        <w:rPr>
          <w:rFonts w:ascii="Times New Roman" w:hAnsi="Times New Roman" w:cs="Times New Roman"/>
          <w:sz w:val="28"/>
          <w:szCs w:val="28"/>
        </w:rPr>
        <w:t xml:space="preserve">Контроль за качеством знаний в нашей школе находится в системе. Регулярно проводится мониторинг показателей качества знаний в целом по классам, по отдельным учителям-предметникам, по отдельным предметам и направлениям. </w:t>
      </w:r>
    </w:p>
    <w:p w14:paraId="688187D4" w14:textId="7C7AD603" w:rsidR="001B50EF" w:rsidRPr="001B50EF" w:rsidRDefault="001B50EF" w:rsidP="001B50EF">
      <w:pPr>
        <w:pStyle w:val="a3"/>
        <w:jc w:val="center"/>
        <w:rPr>
          <w:rFonts w:ascii="Times New Roman" w:hAnsi="Times New Roman"/>
          <w:b/>
          <w:bCs/>
          <w:sz w:val="28"/>
          <w:szCs w:val="28"/>
          <w:u w:val="single"/>
        </w:rPr>
      </w:pPr>
      <w:bookmarkStart w:id="3" w:name="_Hlk80865306"/>
      <w:r w:rsidRPr="001B50EF">
        <w:rPr>
          <w:rFonts w:ascii="Times New Roman" w:hAnsi="Times New Roman"/>
          <w:b/>
          <w:bCs/>
          <w:sz w:val="28"/>
          <w:szCs w:val="28"/>
          <w:u w:val="single"/>
        </w:rPr>
        <w:lastRenderedPageBreak/>
        <w:t>Показатели качества знаний учащихся за все годы обучения ученического контингента (по классам)</w:t>
      </w:r>
    </w:p>
    <w:p w14:paraId="381CEE47" w14:textId="4C44AEF3" w:rsidR="00DE7F9E" w:rsidRPr="001B50EF" w:rsidRDefault="00DE7F9E" w:rsidP="001B50EF">
      <w:pPr>
        <w:pStyle w:val="a5"/>
        <w:shd w:val="clear" w:color="auto" w:fill="FFFFFF"/>
        <w:spacing w:before="0" w:beforeAutospacing="0" w:after="135" w:afterAutospacing="0"/>
        <w:ind w:firstLine="708"/>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1103"/>
        <w:gridCol w:w="1103"/>
        <w:gridCol w:w="902"/>
        <w:gridCol w:w="902"/>
        <w:gridCol w:w="903"/>
        <w:gridCol w:w="903"/>
        <w:gridCol w:w="903"/>
        <w:gridCol w:w="903"/>
        <w:gridCol w:w="903"/>
      </w:tblGrid>
      <w:tr w:rsidR="001B50EF" w:rsidRPr="0072115C" w14:paraId="084BFA3A" w14:textId="77777777" w:rsidTr="003C210C">
        <w:tc>
          <w:tcPr>
            <w:tcW w:w="820" w:type="dxa"/>
          </w:tcPr>
          <w:p w14:paraId="4118494C"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1103" w:type="dxa"/>
          </w:tcPr>
          <w:p w14:paraId="7299FF66" w14:textId="29CF2FC5" w:rsidR="001B50EF" w:rsidRPr="0072115C" w:rsidRDefault="00CB55A3"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2 </w:t>
            </w:r>
            <w:r w:rsidR="001B50EF" w:rsidRPr="001B50EF">
              <w:rPr>
                <w:rFonts w:ascii="Times New Roman" w:eastAsia="Times New Roman" w:hAnsi="Times New Roman" w:cs="Times New Roman"/>
                <w:sz w:val="24"/>
                <w:szCs w:val="24"/>
              </w:rPr>
              <w:t>четверть</w:t>
            </w:r>
          </w:p>
        </w:tc>
        <w:tc>
          <w:tcPr>
            <w:tcW w:w="1103" w:type="dxa"/>
          </w:tcPr>
          <w:p w14:paraId="36E38BEF" w14:textId="5E742C72" w:rsidR="001B50EF" w:rsidRPr="001B50EF" w:rsidRDefault="001B50EF" w:rsidP="006B0196">
            <w:pPr>
              <w:spacing w:after="0" w:line="240" w:lineRule="auto"/>
              <w:rPr>
                <w:rFonts w:ascii="Times New Roman" w:eastAsia="Times New Roman" w:hAnsi="Times New Roman" w:cs="Times New Roman"/>
                <w:sz w:val="24"/>
                <w:szCs w:val="24"/>
              </w:rPr>
            </w:pPr>
            <w:r w:rsidRPr="001B50EF">
              <w:rPr>
                <w:rFonts w:ascii="Times New Roman" w:eastAsia="Times New Roman" w:hAnsi="Times New Roman" w:cs="Times New Roman"/>
                <w:sz w:val="24"/>
                <w:szCs w:val="24"/>
              </w:rPr>
              <w:t>1 четверть</w:t>
            </w:r>
          </w:p>
        </w:tc>
        <w:tc>
          <w:tcPr>
            <w:tcW w:w="902" w:type="dxa"/>
          </w:tcPr>
          <w:p w14:paraId="0CDC685C" w14:textId="22A1DE8D"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2020</w:t>
            </w:r>
          </w:p>
        </w:tc>
        <w:tc>
          <w:tcPr>
            <w:tcW w:w="902" w:type="dxa"/>
          </w:tcPr>
          <w:p w14:paraId="7E9C3AEE"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2019</w:t>
            </w:r>
          </w:p>
        </w:tc>
        <w:tc>
          <w:tcPr>
            <w:tcW w:w="903" w:type="dxa"/>
          </w:tcPr>
          <w:p w14:paraId="4A8DAE6D"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2018</w:t>
            </w:r>
          </w:p>
        </w:tc>
        <w:tc>
          <w:tcPr>
            <w:tcW w:w="903" w:type="dxa"/>
          </w:tcPr>
          <w:p w14:paraId="38697014"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2017</w:t>
            </w:r>
          </w:p>
        </w:tc>
        <w:tc>
          <w:tcPr>
            <w:tcW w:w="903" w:type="dxa"/>
          </w:tcPr>
          <w:p w14:paraId="3FFD78FF"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2016</w:t>
            </w:r>
          </w:p>
        </w:tc>
        <w:tc>
          <w:tcPr>
            <w:tcW w:w="903" w:type="dxa"/>
          </w:tcPr>
          <w:p w14:paraId="7A179E48"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2015</w:t>
            </w:r>
          </w:p>
        </w:tc>
        <w:tc>
          <w:tcPr>
            <w:tcW w:w="903" w:type="dxa"/>
          </w:tcPr>
          <w:p w14:paraId="77203394" w14:textId="77777777" w:rsidR="001B50EF" w:rsidRPr="0072115C" w:rsidRDefault="001B50EF" w:rsidP="006B0196">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2014</w:t>
            </w:r>
          </w:p>
        </w:tc>
      </w:tr>
      <w:tr w:rsidR="001B50EF" w:rsidRPr="0072115C" w14:paraId="1AFE447D" w14:textId="77777777" w:rsidTr="003C210C">
        <w:tc>
          <w:tcPr>
            <w:tcW w:w="820" w:type="dxa"/>
          </w:tcPr>
          <w:p w14:paraId="10C26383" w14:textId="1C430278" w:rsidR="001B50EF" w:rsidRPr="0072115C" w:rsidRDefault="00CB55A3"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2а</w:t>
            </w:r>
          </w:p>
        </w:tc>
        <w:tc>
          <w:tcPr>
            <w:tcW w:w="1103" w:type="dxa"/>
          </w:tcPr>
          <w:p w14:paraId="0FDBE5B7" w14:textId="204DEAC9" w:rsidR="001B50EF"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1103" w:type="dxa"/>
          </w:tcPr>
          <w:p w14:paraId="7DD62D44" w14:textId="3DBA616B" w:rsidR="001B50EF"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58,3</w:t>
            </w:r>
          </w:p>
        </w:tc>
        <w:tc>
          <w:tcPr>
            <w:tcW w:w="902" w:type="dxa"/>
          </w:tcPr>
          <w:p w14:paraId="0C7061CC" w14:textId="527C18F4" w:rsidR="001B50EF" w:rsidRPr="0072115C" w:rsidRDefault="001B50EF" w:rsidP="006B0196">
            <w:pPr>
              <w:spacing w:after="0" w:line="240" w:lineRule="auto"/>
              <w:rPr>
                <w:rFonts w:ascii="Times New Roman" w:eastAsia="Times New Roman" w:hAnsi="Times New Roman" w:cs="Times New Roman"/>
                <w:sz w:val="28"/>
                <w:szCs w:val="28"/>
              </w:rPr>
            </w:pPr>
          </w:p>
        </w:tc>
        <w:tc>
          <w:tcPr>
            <w:tcW w:w="902" w:type="dxa"/>
          </w:tcPr>
          <w:p w14:paraId="4E649458"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039BC785"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0A41DABD"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1B713897"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6194A79C"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1EEEF2B3" w14:textId="77777777" w:rsidR="001B50EF" w:rsidRPr="0072115C" w:rsidRDefault="001B50EF" w:rsidP="006B0196">
            <w:pPr>
              <w:spacing w:after="0" w:line="240" w:lineRule="auto"/>
              <w:rPr>
                <w:rFonts w:ascii="Times New Roman" w:eastAsia="Times New Roman" w:hAnsi="Times New Roman" w:cs="Times New Roman"/>
                <w:sz w:val="28"/>
                <w:szCs w:val="28"/>
              </w:rPr>
            </w:pPr>
          </w:p>
        </w:tc>
      </w:tr>
      <w:tr w:rsidR="00CB55A3" w:rsidRPr="0072115C" w14:paraId="542B0935" w14:textId="77777777" w:rsidTr="003C210C">
        <w:tc>
          <w:tcPr>
            <w:tcW w:w="820" w:type="dxa"/>
          </w:tcPr>
          <w:p w14:paraId="12D9C7F9" w14:textId="7F4DDE25" w:rsidR="00CB55A3" w:rsidRPr="0072115C" w:rsidRDefault="00B3057B"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2б</w:t>
            </w:r>
          </w:p>
        </w:tc>
        <w:tc>
          <w:tcPr>
            <w:tcW w:w="1103" w:type="dxa"/>
          </w:tcPr>
          <w:p w14:paraId="47D945B7" w14:textId="2C39D7E8" w:rsidR="00CB55A3"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p>
        </w:tc>
        <w:tc>
          <w:tcPr>
            <w:tcW w:w="1103" w:type="dxa"/>
          </w:tcPr>
          <w:p w14:paraId="75546866" w14:textId="549D741A" w:rsidR="00CB55A3"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p>
        </w:tc>
        <w:tc>
          <w:tcPr>
            <w:tcW w:w="902" w:type="dxa"/>
          </w:tcPr>
          <w:p w14:paraId="423618FA"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2" w:type="dxa"/>
          </w:tcPr>
          <w:p w14:paraId="3068F57B"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459E2E2C"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605E3A8E"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19F93AFF"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09590136"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36902D6A" w14:textId="77777777" w:rsidR="00CB55A3" w:rsidRPr="0072115C" w:rsidRDefault="00CB55A3" w:rsidP="006B0196">
            <w:pPr>
              <w:spacing w:after="0" w:line="240" w:lineRule="auto"/>
              <w:rPr>
                <w:rFonts w:ascii="Times New Roman" w:eastAsia="Times New Roman" w:hAnsi="Times New Roman" w:cs="Times New Roman"/>
                <w:sz w:val="28"/>
                <w:szCs w:val="28"/>
              </w:rPr>
            </w:pPr>
          </w:p>
        </w:tc>
      </w:tr>
      <w:tr w:rsidR="00CB55A3" w:rsidRPr="0072115C" w14:paraId="71741C43" w14:textId="77777777" w:rsidTr="003C210C">
        <w:tc>
          <w:tcPr>
            <w:tcW w:w="820" w:type="dxa"/>
          </w:tcPr>
          <w:p w14:paraId="78DCCAEE" w14:textId="0B099C74" w:rsidR="00CB55A3" w:rsidRDefault="00CB55A3"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3а</w:t>
            </w:r>
          </w:p>
        </w:tc>
        <w:tc>
          <w:tcPr>
            <w:tcW w:w="1103" w:type="dxa"/>
          </w:tcPr>
          <w:p w14:paraId="4961FAFB" w14:textId="2646FF24" w:rsidR="00CB55A3"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103" w:type="dxa"/>
          </w:tcPr>
          <w:p w14:paraId="4EE64606" w14:textId="5E9E4AB2" w:rsidR="00CB55A3"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02" w:type="dxa"/>
          </w:tcPr>
          <w:p w14:paraId="73194206" w14:textId="0125DD38" w:rsidR="00CB55A3"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64,7</w:t>
            </w:r>
          </w:p>
        </w:tc>
        <w:tc>
          <w:tcPr>
            <w:tcW w:w="902" w:type="dxa"/>
          </w:tcPr>
          <w:p w14:paraId="2B06C4F6"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3DBED0AF"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5C588FB5"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4C8DED31"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7BD153DA" w14:textId="77777777" w:rsidR="00CB55A3" w:rsidRPr="0072115C" w:rsidRDefault="00CB55A3" w:rsidP="006B0196">
            <w:pPr>
              <w:spacing w:after="0" w:line="240" w:lineRule="auto"/>
              <w:rPr>
                <w:rFonts w:ascii="Times New Roman" w:eastAsia="Times New Roman" w:hAnsi="Times New Roman" w:cs="Times New Roman"/>
                <w:sz w:val="28"/>
                <w:szCs w:val="28"/>
              </w:rPr>
            </w:pPr>
          </w:p>
        </w:tc>
        <w:tc>
          <w:tcPr>
            <w:tcW w:w="903" w:type="dxa"/>
          </w:tcPr>
          <w:p w14:paraId="288AD758" w14:textId="77777777" w:rsidR="00CB55A3" w:rsidRPr="0072115C" w:rsidRDefault="00CB55A3" w:rsidP="006B0196">
            <w:pPr>
              <w:spacing w:after="0" w:line="240" w:lineRule="auto"/>
              <w:rPr>
                <w:rFonts w:ascii="Times New Roman" w:eastAsia="Times New Roman" w:hAnsi="Times New Roman" w:cs="Times New Roman"/>
                <w:sz w:val="28"/>
                <w:szCs w:val="28"/>
              </w:rPr>
            </w:pPr>
          </w:p>
        </w:tc>
      </w:tr>
      <w:tr w:rsidR="001B50EF" w:rsidRPr="0072115C" w14:paraId="4394CC04" w14:textId="77777777" w:rsidTr="003C210C">
        <w:tc>
          <w:tcPr>
            <w:tcW w:w="820" w:type="dxa"/>
          </w:tcPr>
          <w:p w14:paraId="7CC447DF" w14:textId="495DEEDB" w:rsidR="001B50EF" w:rsidRPr="0072115C" w:rsidRDefault="001B50EF"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3б</w:t>
            </w:r>
          </w:p>
        </w:tc>
        <w:tc>
          <w:tcPr>
            <w:tcW w:w="1103" w:type="dxa"/>
          </w:tcPr>
          <w:p w14:paraId="161EE145" w14:textId="7AEC46EE" w:rsidR="001B50EF"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52,6</w:t>
            </w:r>
          </w:p>
        </w:tc>
        <w:tc>
          <w:tcPr>
            <w:tcW w:w="1103" w:type="dxa"/>
          </w:tcPr>
          <w:p w14:paraId="62CAFEDA" w14:textId="5544D532" w:rsidR="001B50EF"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55,6</w:t>
            </w:r>
          </w:p>
        </w:tc>
        <w:tc>
          <w:tcPr>
            <w:tcW w:w="902" w:type="dxa"/>
          </w:tcPr>
          <w:p w14:paraId="1106414E" w14:textId="04A879A0" w:rsidR="001B50EF" w:rsidRPr="0072115C" w:rsidRDefault="003C210C" w:rsidP="006B01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55,6</w:t>
            </w:r>
          </w:p>
        </w:tc>
        <w:tc>
          <w:tcPr>
            <w:tcW w:w="902" w:type="dxa"/>
          </w:tcPr>
          <w:p w14:paraId="38041A96"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107CD0C0"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1F610A94"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68DF856A"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620E0F71" w14:textId="77777777" w:rsidR="001B50EF" w:rsidRPr="0072115C" w:rsidRDefault="001B50EF" w:rsidP="006B0196">
            <w:pPr>
              <w:spacing w:after="0" w:line="240" w:lineRule="auto"/>
              <w:rPr>
                <w:rFonts w:ascii="Times New Roman" w:eastAsia="Times New Roman" w:hAnsi="Times New Roman" w:cs="Times New Roman"/>
                <w:sz w:val="28"/>
                <w:szCs w:val="28"/>
              </w:rPr>
            </w:pPr>
          </w:p>
        </w:tc>
        <w:tc>
          <w:tcPr>
            <w:tcW w:w="903" w:type="dxa"/>
          </w:tcPr>
          <w:p w14:paraId="50735D62" w14:textId="77777777" w:rsidR="001B50EF" w:rsidRPr="0072115C" w:rsidRDefault="001B50EF" w:rsidP="006B0196">
            <w:pPr>
              <w:spacing w:after="0" w:line="240" w:lineRule="auto"/>
              <w:rPr>
                <w:rFonts w:ascii="Times New Roman" w:eastAsia="Times New Roman" w:hAnsi="Times New Roman" w:cs="Times New Roman"/>
                <w:sz w:val="28"/>
                <w:szCs w:val="28"/>
              </w:rPr>
            </w:pPr>
          </w:p>
        </w:tc>
      </w:tr>
      <w:tr w:rsidR="003C210C" w:rsidRPr="0072115C" w14:paraId="7DAA6F79" w14:textId="77777777" w:rsidTr="003C210C">
        <w:tc>
          <w:tcPr>
            <w:tcW w:w="820" w:type="dxa"/>
          </w:tcPr>
          <w:p w14:paraId="65CB39C4" w14:textId="48297497"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2115C">
              <w:rPr>
                <w:rFonts w:ascii="Times New Roman" w:eastAsia="Times New Roman" w:hAnsi="Times New Roman" w:cs="Times New Roman"/>
                <w:sz w:val="28"/>
                <w:szCs w:val="28"/>
              </w:rPr>
              <w:t>а</w:t>
            </w:r>
          </w:p>
        </w:tc>
        <w:tc>
          <w:tcPr>
            <w:tcW w:w="1103" w:type="dxa"/>
          </w:tcPr>
          <w:p w14:paraId="6A7A0416" w14:textId="231F4CDC"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65, 2</w:t>
            </w:r>
          </w:p>
        </w:tc>
        <w:tc>
          <w:tcPr>
            <w:tcW w:w="1103" w:type="dxa"/>
          </w:tcPr>
          <w:p w14:paraId="2FEBEB09" w14:textId="291F338D"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902" w:type="dxa"/>
          </w:tcPr>
          <w:p w14:paraId="407404F8" w14:textId="6A2584E5"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56,5</w:t>
            </w:r>
          </w:p>
        </w:tc>
        <w:tc>
          <w:tcPr>
            <w:tcW w:w="902" w:type="dxa"/>
          </w:tcPr>
          <w:p w14:paraId="3DEF8618"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65,3</w:t>
            </w:r>
          </w:p>
        </w:tc>
        <w:tc>
          <w:tcPr>
            <w:tcW w:w="903" w:type="dxa"/>
          </w:tcPr>
          <w:p w14:paraId="28F8250E"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52B257DC"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1EE18198"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4C35628F"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3712E696"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296615DF" w14:textId="77777777" w:rsidTr="003C210C">
        <w:tc>
          <w:tcPr>
            <w:tcW w:w="820" w:type="dxa"/>
          </w:tcPr>
          <w:p w14:paraId="0E83819A" w14:textId="0AF4FD3A"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2115C">
              <w:rPr>
                <w:rFonts w:ascii="Times New Roman" w:eastAsia="Times New Roman" w:hAnsi="Times New Roman" w:cs="Times New Roman"/>
                <w:sz w:val="28"/>
                <w:szCs w:val="28"/>
              </w:rPr>
              <w:t>б</w:t>
            </w:r>
          </w:p>
        </w:tc>
        <w:tc>
          <w:tcPr>
            <w:tcW w:w="1103" w:type="dxa"/>
          </w:tcPr>
          <w:p w14:paraId="04C71E53" w14:textId="47135A91" w:rsidR="003C210C" w:rsidRPr="0072115C" w:rsidRDefault="003C210C"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31,8</w:t>
            </w:r>
          </w:p>
        </w:tc>
        <w:tc>
          <w:tcPr>
            <w:tcW w:w="1103" w:type="dxa"/>
          </w:tcPr>
          <w:p w14:paraId="28951B3D" w14:textId="41A9AB73" w:rsidR="003C210C" w:rsidRPr="0072115C" w:rsidRDefault="003C210C"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31,8</w:t>
            </w:r>
          </w:p>
        </w:tc>
        <w:tc>
          <w:tcPr>
            <w:tcW w:w="902" w:type="dxa"/>
          </w:tcPr>
          <w:p w14:paraId="660FA22C" w14:textId="3C6831EA"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45,8</w:t>
            </w:r>
          </w:p>
        </w:tc>
        <w:tc>
          <w:tcPr>
            <w:tcW w:w="902" w:type="dxa"/>
          </w:tcPr>
          <w:p w14:paraId="00CD58CA"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40,7</w:t>
            </w:r>
          </w:p>
        </w:tc>
        <w:tc>
          <w:tcPr>
            <w:tcW w:w="903" w:type="dxa"/>
          </w:tcPr>
          <w:p w14:paraId="60D3F8F3"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3F026BA1"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5AE7CD43"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09BA7203"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50B49B6E"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50766049" w14:textId="77777777" w:rsidTr="003C210C">
        <w:tc>
          <w:tcPr>
            <w:tcW w:w="820" w:type="dxa"/>
          </w:tcPr>
          <w:p w14:paraId="4C61C3D5" w14:textId="5B5B8019"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2115C">
              <w:rPr>
                <w:rFonts w:ascii="Times New Roman" w:eastAsia="Times New Roman" w:hAnsi="Times New Roman" w:cs="Times New Roman"/>
                <w:sz w:val="28"/>
                <w:szCs w:val="28"/>
              </w:rPr>
              <w:t>а</w:t>
            </w:r>
          </w:p>
        </w:tc>
        <w:tc>
          <w:tcPr>
            <w:tcW w:w="1103" w:type="dxa"/>
          </w:tcPr>
          <w:p w14:paraId="5211F5DE" w14:textId="07DFCFC6"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1103" w:type="dxa"/>
          </w:tcPr>
          <w:p w14:paraId="4AFBFEFA" w14:textId="76B378E7"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902" w:type="dxa"/>
          </w:tcPr>
          <w:p w14:paraId="5DA2A894" w14:textId="10273093"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59,1</w:t>
            </w:r>
          </w:p>
        </w:tc>
        <w:tc>
          <w:tcPr>
            <w:tcW w:w="902" w:type="dxa"/>
          </w:tcPr>
          <w:p w14:paraId="442A2CAD"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45,8</w:t>
            </w:r>
          </w:p>
        </w:tc>
        <w:tc>
          <w:tcPr>
            <w:tcW w:w="903" w:type="dxa"/>
          </w:tcPr>
          <w:p w14:paraId="2100CCCE"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60</w:t>
            </w:r>
          </w:p>
        </w:tc>
        <w:tc>
          <w:tcPr>
            <w:tcW w:w="903" w:type="dxa"/>
          </w:tcPr>
          <w:p w14:paraId="36BDBA27"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279B304D"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0798D46A"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0D19A334"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10DE9AF4" w14:textId="77777777" w:rsidTr="003C210C">
        <w:tc>
          <w:tcPr>
            <w:tcW w:w="820" w:type="dxa"/>
          </w:tcPr>
          <w:p w14:paraId="6858A676" w14:textId="31DC47DA"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2115C">
              <w:rPr>
                <w:rFonts w:ascii="Times New Roman" w:eastAsia="Times New Roman" w:hAnsi="Times New Roman" w:cs="Times New Roman"/>
                <w:sz w:val="28"/>
                <w:szCs w:val="28"/>
              </w:rPr>
              <w:t>б</w:t>
            </w:r>
          </w:p>
        </w:tc>
        <w:tc>
          <w:tcPr>
            <w:tcW w:w="1103" w:type="dxa"/>
          </w:tcPr>
          <w:p w14:paraId="4FD055C6" w14:textId="76B82657"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w:t>
            </w:r>
          </w:p>
        </w:tc>
        <w:tc>
          <w:tcPr>
            <w:tcW w:w="1103" w:type="dxa"/>
          </w:tcPr>
          <w:p w14:paraId="5FD8ECA3" w14:textId="3746918E"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902" w:type="dxa"/>
          </w:tcPr>
          <w:p w14:paraId="2BF6E3D2" w14:textId="4A7F32E5"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c>
          <w:tcPr>
            <w:tcW w:w="902" w:type="dxa"/>
          </w:tcPr>
          <w:p w14:paraId="398EB8CB"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33,3</w:t>
            </w:r>
          </w:p>
        </w:tc>
        <w:tc>
          <w:tcPr>
            <w:tcW w:w="903" w:type="dxa"/>
          </w:tcPr>
          <w:p w14:paraId="335424DB"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33,3</w:t>
            </w:r>
          </w:p>
        </w:tc>
        <w:tc>
          <w:tcPr>
            <w:tcW w:w="903" w:type="dxa"/>
          </w:tcPr>
          <w:p w14:paraId="3E16A89F"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064FA50C"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387B6333"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70996AF3"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02638300" w14:textId="77777777" w:rsidTr="003C210C">
        <w:tc>
          <w:tcPr>
            <w:tcW w:w="820" w:type="dxa"/>
          </w:tcPr>
          <w:p w14:paraId="46EB4A1F" w14:textId="7A6C89AE"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72115C">
              <w:rPr>
                <w:rFonts w:ascii="Times New Roman" w:eastAsia="Times New Roman" w:hAnsi="Times New Roman" w:cs="Times New Roman"/>
                <w:sz w:val="28"/>
                <w:szCs w:val="28"/>
              </w:rPr>
              <w:t>а</w:t>
            </w:r>
          </w:p>
        </w:tc>
        <w:tc>
          <w:tcPr>
            <w:tcW w:w="1103" w:type="dxa"/>
          </w:tcPr>
          <w:p w14:paraId="2C0AB81F" w14:textId="375C4C12"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103" w:type="dxa"/>
          </w:tcPr>
          <w:p w14:paraId="7B5505E5" w14:textId="1F6EBE58"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p>
        </w:tc>
        <w:tc>
          <w:tcPr>
            <w:tcW w:w="902" w:type="dxa"/>
          </w:tcPr>
          <w:p w14:paraId="4B876C0A" w14:textId="669FA35C"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02" w:type="dxa"/>
          </w:tcPr>
          <w:p w14:paraId="2548A13D"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63,2</w:t>
            </w:r>
          </w:p>
        </w:tc>
        <w:tc>
          <w:tcPr>
            <w:tcW w:w="903" w:type="dxa"/>
          </w:tcPr>
          <w:p w14:paraId="6E5E6052"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65</w:t>
            </w:r>
          </w:p>
        </w:tc>
        <w:tc>
          <w:tcPr>
            <w:tcW w:w="903" w:type="dxa"/>
          </w:tcPr>
          <w:p w14:paraId="35A22EB6"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62</w:t>
            </w:r>
          </w:p>
        </w:tc>
        <w:tc>
          <w:tcPr>
            <w:tcW w:w="903" w:type="dxa"/>
          </w:tcPr>
          <w:p w14:paraId="29E6DEF3"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1903DA29"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43D50E1E"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0B9248D7" w14:textId="77777777" w:rsidTr="003C210C">
        <w:tc>
          <w:tcPr>
            <w:tcW w:w="820" w:type="dxa"/>
          </w:tcPr>
          <w:p w14:paraId="3EA55198" w14:textId="3DD61CBC"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72115C">
              <w:rPr>
                <w:rFonts w:ascii="Times New Roman" w:eastAsia="Times New Roman" w:hAnsi="Times New Roman" w:cs="Times New Roman"/>
                <w:sz w:val="28"/>
                <w:szCs w:val="28"/>
              </w:rPr>
              <w:t>б</w:t>
            </w:r>
          </w:p>
        </w:tc>
        <w:tc>
          <w:tcPr>
            <w:tcW w:w="1103" w:type="dxa"/>
          </w:tcPr>
          <w:p w14:paraId="4DA567D8" w14:textId="214215C7"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1103" w:type="dxa"/>
          </w:tcPr>
          <w:p w14:paraId="53773476" w14:textId="3726CC2D"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902" w:type="dxa"/>
          </w:tcPr>
          <w:p w14:paraId="67380FB5" w14:textId="154AEDBF"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902" w:type="dxa"/>
          </w:tcPr>
          <w:p w14:paraId="6CBF7B47"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52,6</w:t>
            </w:r>
          </w:p>
        </w:tc>
        <w:tc>
          <w:tcPr>
            <w:tcW w:w="903" w:type="dxa"/>
          </w:tcPr>
          <w:p w14:paraId="08E93B8C"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53</w:t>
            </w:r>
          </w:p>
        </w:tc>
        <w:tc>
          <w:tcPr>
            <w:tcW w:w="903" w:type="dxa"/>
          </w:tcPr>
          <w:p w14:paraId="769E1AEF"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44,4</w:t>
            </w:r>
          </w:p>
        </w:tc>
        <w:tc>
          <w:tcPr>
            <w:tcW w:w="903" w:type="dxa"/>
          </w:tcPr>
          <w:p w14:paraId="2A7C420E"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7BFED70B"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7A8CB788"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7326B2D6" w14:textId="77777777" w:rsidTr="003C210C">
        <w:tc>
          <w:tcPr>
            <w:tcW w:w="820" w:type="dxa"/>
          </w:tcPr>
          <w:p w14:paraId="06012318" w14:textId="154047E5"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2115C">
              <w:rPr>
                <w:rFonts w:ascii="Times New Roman" w:eastAsia="Times New Roman" w:hAnsi="Times New Roman" w:cs="Times New Roman"/>
                <w:sz w:val="28"/>
                <w:szCs w:val="28"/>
              </w:rPr>
              <w:t>а</w:t>
            </w:r>
          </w:p>
        </w:tc>
        <w:tc>
          <w:tcPr>
            <w:tcW w:w="1103" w:type="dxa"/>
          </w:tcPr>
          <w:p w14:paraId="1DF29D0C" w14:textId="13CF9193"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p>
        </w:tc>
        <w:tc>
          <w:tcPr>
            <w:tcW w:w="1103" w:type="dxa"/>
          </w:tcPr>
          <w:p w14:paraId="51FE1DD9" w14:textId="575AF72E"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902" w:type="dxa"/>
          </w:tcPr>
          <w:p w14:paraId="74AC1207" w14:textId="34FD48A9"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02" w:type="dxa"/>
          </w:tcPr>
          <w:p w14:paraId="083C8D3C"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36,3</w:t>
            </w:r>
          </w:p>
        </w:tc>
        <w:tc>
          <w:tcPr>
            <w:tcW w:w="903" w:type="dxa"/>
          </w:tcPr>
          <w:p w14:paraId="1602DF7C"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52,2</w:t>
            </w:r>
          </w:p>
        </w:tc>
        <w:tc>
          <w:tcPr>
            <w:tcW w:w="903" w:type="dxa"/>
          </w:tcPr>
          <w:p w14:paraId="074463BA"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47,8</w:t>
            </w:r>
          </w:p>
        </w:tc>
        <w:tc>
          <w:tcPr>
            <w:tcW w:w="903" w:type="dxa"/>
          </w:tcPr>
          <w:p w14:paraId="65B29B94"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44,4</w:t>
            </w:r>
          </w:p>
        </w:tc>
        <w:tc>
          <w:tcPr>
            <w:tcW w:w="903" w:type="dxa"/>
          </w:tcPr>
          <w:p w14:paraId="100761C6"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063E96B7"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35EFCB29" w14:textId="77777777" w:rsidTr="003C210C">
        <w:tc>
          <w:tcPr>
            <w:tcW w:w="820" w:type="dxa"/>
          </w:tcPr>
          <w:p w14:paraId="2EA7BA39" w14:textId="16505B48"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2115C">
              <w:rPr>
                <w:rFonts w:ascii="Times New Roman" w:eastAsia="Times New Roman" w:hAnsi="Times New Roman" w:cs="Times New Roman"/>
                <w:sz w:val="28"/>
                <w:szCs w:val="28"/>
              </w:rPr>
              <w:t>б</w:t>
            </w:r>
          </w:p>
        </w:tc>
        <w:tc>
          <w:tcPr>
            <w:tcW w:w="1103" w:type="dxa"/>
          </w:tcPr>
          <w:p w14:paraId="5B01C7CB" w14:textId="6623B515"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103" w:type="dxa"/>
          </w:tcPr>
          <w:p w14:paraId="5923F962" w14:textId="67C2762C"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902" w:type="dxa"/>
          </w:tcPr>
          <w:p w14:paraId="739FE78F" w14:textId="2DF6A1A5"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29,2</w:t>
            </w:r>
          </w:p>
        </w:tc>
        <w:tc>
          <w:tcPr>
            <w:tcW w:w="902" w:type="dxa"/>
          </w:tcPr>
          <w:p w14:paraId="58834465"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33,3</w:t>
            </w:r>
          </w:p>
        </w:tc>
        <w:tc>
          <w:tcPr>
            <w:tcW w:w="903" w:type="dxa"/>
          </w:tcPr>
          <w:p w14:paraId="3EE3C2D0"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56,5</w:t>
            </w:r>
          </w:p>
        </w:tc>
        <w:tc>
          <w:tcPr>
            <w:tcW w:w="903" w:type="dxa"/>
          </w:tcPr>
          <w:p w14:paraId="42B58386"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56,5</w:t>
            </w:r>
          </w:p>
        </w:tc>
        <w:tc>
          <w:tcPr>
            <w:tcW w:w="903" w:type="dxa"/>
          </w:tcPr>
          <w:p w14:paraId="48837CFA"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66,6</w:t>
            </w:r>
          </w:p>
        </w:tc>
        <w:tc>
          <w:tcPr>
            <w:tcW w:w="903" w:type="dxa"/>
          </w:tcPr>
          <w:p w14:paraId="775E5FBA" w14:textId="77777777" w:rsidR="003C210C" w:rsidRPr="0072115C" w:rsidRDefault="003C210C" w:rsidP="003C210C">
            <w:pPr>
              <w:spacing w:after="0" w:line="240" w:lineRule="auto"/>
              <w:rPr>
                <w:rFonts w:ascii="Times New Roman" w:eastAsia="Times New Roman" w:hAnsi="Times New Roman" w:cs="Times New Roman"/>
                <w:sz w:val="28"/>
                <w:szCs w:val="28"/>
              </w:rPr>
            </w:pPr>
          </w:p>
        </w:tc>
        <w:tc>
          <w:tcPr>
            <w:tcW w:w="903" w:type="dxa"/>
          </w:tcPr>
          <w:p w14:paraId="7A8B6BC3"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4E6B6EA0" w14:textId="77777777" w:rsidTr="003C210C">
        <w:tc>
          <w:tcPr>
            <w:tcW w:w="820" w:type="dxa"/>
          </w:tcPr>
          <w:p w14:paraId="4B51BB8F" w14:textId="2F6A7308"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03" w:type="dxa"/>
          </w:tcPr>
          <w:p w14:paraId="23529D33" w14:textId="36D4CD0C" w:rsidR="003C210C" w:rsidRPr="00BF4FF8" w:rsidRDefault="00BF537D" w:rsidP="003C210C">
            <w:pPr>
              <w:spacing w:after="0" w:line="240" w:lineRule="auto"/>
              <w:rPr>
                <w:rFonts w:ascii="Times New Roman" w:eastAsia="Times New Roman" w:hAnsi="Times New Roman" w:cs="Times New Roman"/>
                <w:color w:val="000000"/>
                <w:sz w:val="28"/>
                <w:szCs w:val="28"/>
              </w:rPr>
            </w:pPr>
            <w:r w:rsidRPr="00BF4FF8">
              <w:rPr>
                <w:rFonts w:ascii="Times New Roman" w:eastAsia="Times New Roman" w:hAnsi="Times New Roman" w:cs="Times New Roman"/>
                <w:color w:val="000000"/>
                <w:sz w:val="28"/>
                <w:szCs w:val="28"/>
              </w:rPr>
              <w:t>23,1</w:t>
            </w:r>
          </w:p>
        </w:tc>
        <w:tc>
          <w:tcPr>
            <w:tcW w:w="1103" w:type="dxa"/>
          </w:tcPr>
          <w:p w14:paraId="5F345374" w14:textId="5007F1FE" w:rsidR="003C210C" w:rsidRPr="00BF4FF8" w:rsidRDefault="00BF537D" w:rsidP="003C210C">
            <w:pPr>
              <w:spacing w:after="0" w:line="240" w:lineRule="auto"/>
              <w:rPr>
                <w:rFonts w:ascii="Times New Roman" w:eastAsia="Times New Roman" w:hAnsi="Times New Roman" w:cs="Times New Roman"/>
                <w:color w:val="000000"/>
                <w:sz w:val="28"/>
                <w:szCs w:val="28"/>
              </w:rPr>
            </w:pPr>
            <w:r w:rsidRPr="00BF4FF8">
              <w:rPr>
                <w:rFonts w:ascii="Times New Roman" w:eastAsia="Times New Roman" w:hAnsi="Times New Roman" w:cs="Times New Roman"/>
                <w:color w:val="000000"/>
                <w:sz w:val="28"/>
                <w:szCs w:val="28"/>
              </w:rPr>
              <w:t>23,1</w:t>
            </w:r>
          </w:p>
        </w:tc>
        <w:tc>
          <w:tcPr>
            <w:tcW w:w="902" w:type="dxa"/>
          </w:tcPr>
          <w:p w14:paraId="19954AB9" w14:textId="5D39F17C" w:rsidR="003C210C" w:rsidRPr="00BF4FF8" w:rsidRDefault="003C210C" w:rsidP="003C210C">
            <w:pPr>
              <w:spacing w:after="0" w:line="240" w:lineRule="auto"/>
              <w:rPr>
                <w:rFonts w:ascii="Times New Roman" w:eastAsia="Times New Roman" w:hAnsi="Times New Roman" w:cs="Times New Roman"/>
                <w:sz w:val="28"/>
                <w:szCs w:val="28"/>
              </w:rPr>
            </w:pPr>
            <w:r w:rsidRPr="00BF4FF8">
              <w:rPr>
                <w:rFonts w:ascii="Times New Roman" w:eastAsia="Times New Roman" w:hAnsi="Times New Roman" w:cs="Times New Roman"/>
                <w:sz w:val="28"/>
                <w:szCs w:val="28"/>
              </w:rPr>
              <w:t>32</w:t>
            </w:r>
          </w:p>
        </w:tc>
        <w:tc>
          <w:tcPr>
            <w:tcW w:w="902" w:type="dxa"/>
          </w:tcPr>
          <w:p w14:paraId="0F6052A8" w14:textId="77777777" w:rsidR="003C210C" w:rsidRPr="00BF4FF8" w:rsidRDefault="003C210C" w:rsidP="003C210C">
            <w:pPr>
              <w:spacing w:after="0" w:line="240" w:lineRule="auto"/>
              <w:jc w:val="center"/>
              <w:rPr>
                <w:rFonts w:ascii="Times New Roman" w:eastAsia="Times New Roman" w:hAnsi="Times New Roman" w:cs="Times New Roman"/>
                <w:sz w:val="28"/>
                <w:szCs w:val="28"/>
              </w:rPr>
            </w:pPr>
            <w:r w:rsidRPr="00BF4FF8">
              <w:rPr>
                <w:rFonts w:ascii="Times New Roman" w:eastAsia="Times New Roman" w:hAnsi="Times New Roman" w:cs="Times New Roman"/>
                <w:sz w:val="28"/>
                <w:szCs w:val="28"/>
              </w:rPr>
              <w:t>25,9</w:t>
            </w:r>
          </w:p>
        </w:tc>
        <w:tc>
          <w:tcPr>
            <w:tcW w:w="903" w:type="dxa"/>
          </w:tcPr>
          <w:p w14:paraId="7D4FBA63" w14:textId="77777777" w:rsidR="003C210C" w:rsidRPr="00BF4FF8" w:rsidRDefault="003C210C" w:rsidP="003C210C">
            <w:pPr>
              <w:spacing w:after="0" w:line="240" w:lineRule="auto"/>
              <w:jc w:val="center"/>
              <w:rPr>
                <w:rFonts w:ascii="Times New Roman" w:eastAsia="Times New Roman" w:hAnsi="Times New Roman" w:cs="Times New Roman"/>
                <w:sz w:val="28"/>
                <w:szCs w:val="28"/>
              </w:rPr>
            </w:pPr>
            <w:r w:rsidRPr="00BF4FF8">
              <w:rPr>
                <w:rFonts w:ascii="Times New Roman" w:eastAsia="Times New Roman" w:hAnsi="Times New Roman" w:cs="Times New Roman"/>
                <w:sz w:val="28"/>
                <w:szCs w:val="28"/>
              </w:rPr>
              <w:t>26,7</w:t>
            </w:r>
          </w:p>
        </w:tc>
        <w:tc>
          <w:tcPr>
            <w:tcW w:w="903" w:type="dxa"/>
          </w:tcPr>
          <w:p w14:paraId="76AE737A"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52,9</w:t>
            </w:r>
          </w:p>
        </w:tc>
        <w:tc>
          <w:tcPr>
            <w:tcW w:w="903" w:type="dxa"/>
          </w:tcPr>
          <w:p w14:paraId="1D9117EB"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44</w:t>
            </w:r>
          </w:p>
        </w:tc>
        <w:tc>
          <w:tcPr>
            <w:tcW w:w="903" w:type="dxa"/>
          </w:tcPr>
          <w:p w14:paraId="624F4AF1"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65</w:t>
            </w:r>
          </w:p>
        </w:tc>
        <w:tc>
          <w:tcPr>
            <w:tcW w:w="903" w:type="dxa"/>
          </w:tcPr>
          <w:p w14:paraId="16FADEB6" w14:textId="77777777" w:rsidR="003C210C" w:rsidRPr="0072115C" w:rsidRDefault="003C210C" w:rsidP="003C210C">
            <w:pPr>
              <w:spacing w:after="0" w:line="240" w:lineRule="auto"/>
              <w:rPr>
                <w:rFonts w:ascii="Times New Roman" w:eastAsia="Times New Roman" w:hAnsi="Times New Roman" w:cs="Times New Roman"/>
                <w:sz w:val="28"/>
                <w:szCs w:val="28"/>
              </w:rPr>
            </w:pPr>
          </w:p>
        </w:tc>
      </w:tr>
      <w:tr w:rsidR="003C210C" w:rsidRPr="0072115C" w14:paraId="3B33E463" w14:textId="77777777" w:rsidTr="003C210C">
        <w:tc>
          <w:tcPr>
            <w:tcW w:w="820" w:type="dxa"/>
          </w:tcPr>
          <w:p w14:paraId="0A7FD8F4" w14:textId="1EBBAF48"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72115C">
              <w:rPr>
                <w:rFonts w:ascii="Times New Roman" w:eastAsia="Times New Roman" w:hAnsi="Times New Roman" w:cs="Times New Roman"/>
                <w:sz w:val="28"/>
                <w:szCs w:val="28"/>
              </w:rPr>
              <w:t>а</w:t>
            </w:r>
          </w:p>
        </w:tc>
        <w:tc>
          <w:tcPr>
            <w:tcW w:w="1103" w:type="dxa"/>
          </w:tcPr>
          <w:p w14:paraId="582C7CA6" w14:textId="5AC9DAD1"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42,8</w:t>
            </w:r>
          </w:p>
        </w:tc>
        <w:tc>
          <w:tcPr>
            <w:tcW w:w="1103" w:type="dxa"/>
          </w:tcPr>
          <w:p w14:paraId="40322A05" w14:textId="7CE93B2A"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902" w:type="dxa"/>
          </w:tcPr>
          <w:p w14:paraId="65B2C089" w14:textId="77F50E8C"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902" w:type="dxa"/>
          </w:tcPr>
          <w:p w14:paraId="159134F1"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42,1</w:t>
            </w:r>
          </w:p>
        </w:tc>
        <w:tc>
          <w:tcPr>
            <w:tcW w:w="903" w:type="dxa"/>
          </w:tcPr>
          <w:p w14:paraId="7EA8CDF9"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42</w:t>
            </w:r>
          </w:p>
        </w:tc>
        <w:tc>
          <w:tcPr>
            <w:tcW w:w="903" w:type="dxa"/>
          </w:tcPr>
          <w:p w14:paraId="2CF2D427"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45</w:t>
            </w:r>
          </w:p>
        </w:tc>
        <w:tc>
          <w:tcPr>
            <w:tcW w:w="903" w:type="dxa"/>
          </w:tcPr>
          <w:p w14:paraId="7AC19808"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54,5</w:t>
            </w:r>
          </w:p>
        </w:tc>
        <w:tc>
          <w:tcPr>
            <w:tcW w:w="903" w:type="dxa"/>
          </w:tcPr>
          <w:p w14:paraId="6FF27020"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59</w:t>
            </w:r>
          </w:p>
        </w:tc>
        <w:tc>
          <w:tcPr>
            <w:tcW w:w="903" w:type="dxa"/>
          </w:tcPr>
          <w:p w14:paraId="42C47A54" w14:textId="77777777"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3C210C" w:rsidRPr="0072115C" w14:paraId="1D4B7552" w14:textId="77777777" w:rsidTr="003C210C">
        <w:tc>
          <w:tcPr>
            <w:tcW w:w="820" w:type="dxa"/>
          </w:tcPr>
          <w:p w14:paraId="50CD6C93" w14:textId="36B8CFC0"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72115C">
              <w:rPr>
                <w:rFonts w:ascii="Times New Roman" w:eastAsia="Times New Roman" w:hAnsi="Times New Roman" w:cs="Times New Roman"/>
                <w:sz w:val="28"/>
                <w:szCs w:val="28"/>
              </w:rPr>
              <w:t>б</w:t>
            </w:r>
          </w:p>
        </w:tc>
        <w:tc>
          <w:tcPr>
            <w:tcW w:w="1103" w:type="dxa"/>
          </w:tcPr>
          <w:p w14:paraId="28BC8107" w14:textId="1A8FBCDC"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03" w:type="dxa"/>
          </w:tcPr>
          <w:p w14:paraId="39F2508D" w14:textId="14D83F0D" w:rsidR="003C210C" w:rsidRPr="0072115C" w:rsidRDefault="00BF537D" w:rsidP="003C210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w:t>
            </w:r>
          </w:p>
        </w:tc>
        <w:tc>
          <w:tcPr>
            <w:tcW w:w="902" w:type="dxa"/>
          </w:tcPr>
          <w:p w14:paraId="73CB2F99" w14:textId="0F3C012E"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02" w:type="dxa"/>
          </w:tcPr>
          <w:p w14:paraId="54EDE582"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7,7</w:t>
            </w:r>
          </w:p>
        </w:tc>
        <w:tc>
          <w:tcPr>
            <w:tcW w:w="903" w:type="dxa"/>
          </w:tcPr>
          <w:p w14:paraId="458A9FD7" w14:textId="77777777" w:rsidR="003C210C" w:rsidRPr="0072115C" w:rsidRDefault="003C210C" w:rsidP="003C210C">
            <w:pPr>
              <w:spacing w:after="0" w:line="240" w:lineRule="auto"/>
              <w:jc w:val="center"/>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23,1</w:t>
            </w:r>
          </w:p>
        </w:tc>
        <w:tc>
          <w:tcPr>
            <w:tcW w:w="903" w:type="dxa"/>
          </w:tcPr>
          <w:p w14:paraId="7222DF5B"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20</w:t>
            </w:r>
          </w:p>
        </w:tc>
        <w:tc>
          <w:tcPr>
            <w:tcW w:w="903" w:type="dxa"/>
          </w:tcPr>
          <w:p w14:paraId="3EDFA79C"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 xml:space="preserve">31,3 </w:t>
            </w:r>
          </w:p>
        </w:tc>
        <w:tc>
          <w:tcPr>
            <w:tcW w:w="903" w:type="dxa"/>
          </w:tcPr>
          <w:p w14:paraId="252DE7C3" w14:textId="77777777" w:rsidR="003C210C" w:rsidRPr="0072115C" w:rsidRDefault="003C210C" w:rsidP="003C210C">
            <w:pPr>
              <w:spacing w:after="0" w:line="240" w:lineRule="auto"/>
              <w:rPr>
                <w:rFonts w:ascii="Times New Roman" w:eastAsia="Times New Roman" w:hAnsi="Times New Roman" w:cs="Times New Roman"/>
                <w:sz w:val="28"/>
                <w:szCs w:val="28"/>
              </w:rPr>
            </w:pPr>
            <w:r w:rsidRPr="0072115C">
              <w:rPr>
                <w:rFonts w:ascii="Times New Roman" w:eastAsia="Times New Roman" w:hAnsi="Times New Roman" w:cs="Times New Roman"/>
                <w:sz w:val="28"/>
                <w:szCs w:val="28"/>
              </w:rPr>
              <w:t>50</w:t>
            </w:r>
          </w:p>
        </w:tc>
        <w:tc>
          <w:tcPr>
            <w:tcW w:w="903" w:type="dxa"/>
          </w:tcPr>
          <w:p w14:paraId="6D20E061" w14:textId="77777777" w:rsidR="003C210C" w:rsidRPr="0072115C" w:rsidRDefault="003C210C" w:rsidP="003C210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bl>
    <w:p w14:paraId="2C013439" w14:textId="77777777" w:rsidR="00324E04" w:rsidRPr="00FC75D6" w:rsidRDefault="00DE7F9E" w:rsidP="00324E04">
      <w:pPr>
        <w:pStyle w:val="a3"/>
        <w:jc w:val="both"/>
        <w:rPr>
          <w:rFonts w:ascii="Times New Roman" w:hAnsi="Times New Roman"/>
          <w:sz w:val="28"/>
          <w:szCs w:val="28"/>
        </w:rPr>
      </w:pPr>
      <w:bookmarkStart w:id="4" w:name="_Hlk80865753"/>
      <w:bookmarkEnd w:id="3"/>
      <w:r w:rsidRPr="001B50EF">
        <w:rPr>
          <w:rFonts w:ascii="Times New Roman" w:hAnsi="Times New Roman"/>
          <w:sz w:val="28"/>
          <w:szCs w:val="28"/>
        </w:rPr>
        <w:t>Информация о качестве знаний, успешности учащихся разных классов в нашей школе дает возможность сделать вывод о том, что динамика показателей успеваемости понижается</w:t>
      </w:r>
      <w:r w:rsidR="004A6E25" w:rsidRPr="004A6E25">
        <w:rPr>
          <w:rFonts w:ascii="Times New Roman" w:hAnsi="Times New Roman"/>
          <w:sz w:val="28"/>
          <w:szCs w:val="28"/>
        </w:rPr>
        <w:t xml:space="preserve"> </w:t>
      </w:r>
      <w:r w:rsidR="004A6E25">
        <w:rPr>
          <w:rFonts w:ascii="Times New Roman" w:hAnsi="Times New Roman"/>
          <w:sz w:val="28"/>
          <w:szCs w:val="28"/>
        </w:rPr>
        <w:t xml:space="preserve">в сравнении с результатами </w:t>
      </w:r>
      <w:proofErr w:type="gramStart"/>
      <w:r w:rsidR="004A6E25">
        <w:rPr>
          <w:rFonts w:ascii="Times New Roman" w:hAnsi="Times New Roman"/>
          <w:sz w:val="28"/>
          <w:szCs w:val="28"/>
        </w:rPr>
        <w:t>предыдущи</w:t>
      </w:r>
      <w:r w:rsidR="001D3016">
        <w:rPr>
          <w:rFonts w:ascii="Times New Roman" w:hAnsi="Times New Roman"/>
          <w:sz w:val="28"/>
          <w:szCs w:val="28"/>
        </w:rPr>
        <w:t>х</w:t>
      </w:r>
      <w:r w:rsidR="004A6E25">
        <w:rPr>
          <w:rFonts w:ascii="Times New Roman" w:hAnsi="Times New Roman"/>
          <w:sz w:val="28"/>
          <w:szCs w:val="28"/>
        </w:rPr>
        <w:t xml:space="preserve">  </w:t>
      </w:r>
      <w:r w:rsidR="001D3016">
        <w:rPr>
          <w:rFonts w:ascii="Times New Roman" w:hAnsi="Times New Roman"/>
          <w:sz w:val="28"/>
          <w:szCs w:val="28"/>
        </w:rPr>
        <w:t>лет</w:t>
      </w:r>
      <w:proofErr w:type="gramEnd"/>
      <w:r w:rsidR="004A6E25">
        <w:rPr>
          <w:rFonts w:ascii="Times New Roman" w:hAnsi="Times New Roman"/>
          <w:sz w:val="28"/>
          <w:szCs w:val="28"/>
        </w:rPr>
        <w:t xml:space="preserve"> обучения на всех уровнях  общего образования. Особенно заметно это снижение на уровне </w:t>
      </w:r>
      <w:proofErr w:type="gramStart"/>
      <w:r w:rsidR="004A6E25">
        <w:rPr>
          <w:rFonts w:ascii="Times New Roman" w:hAnsi="Times New Roman"/>
          <w:sz w:val="28"/>
          <w:szCs w:val="28"/>
        </w:rPr>
        <w:t>основного  общего</w:t>
      </w:r>
      <w:proofErr w:type="gramEnd"/>
      <w:r w:rsidR="004A6E25">
        <w:rPr>
          <w:rFonts w:ascii="Times New Roman" w:hAnsi="Times New Roman"/>
          <w:sz w:val="28"/>
          <w:szCs w:val="28"/>
        </w:rPr>
        <w:t xml:space="preserve"> образования</w:t>
      </w:r>
      <w:r w:rsidRPr="001B50EF">
        <w:rPr>
          <w:rFonts w:ascii="Times New Roman" w:hAnsi="Times New Roman"/>
          <w:sz w:val="28"/>
          <w:szCs w:val="28"/>
        </w:rPr>
        <w:t xml:space="preserve">. </w:t>
      </w:r>
      <w:r w:rsidR="00324E04" w:rsidRPr="00FC75D6">
        <w:rPr>
          <w:rFonts w:ascii="Times New Roman" w:hAnsi="Times New Roman"/>
          <w:sz w:val="28"/>
          <w:szCs w:val="28"/>
        </w:rPr>
        <w:t>Следовательно, актуальность вопроса повышения</w:t>
      </w:r>
      <w:r w:rsidR="00324E04">
        <w:rPr>
          <w:rFonts w:ascii="Times New Roman" w:hAnsi="Times New Roman"/>
          <w:sz w:val="28"/>
          <w:szCs w:val="28"/>
        </w:rPr>
        <w:t xml:space="preserve"> </w:t>
      </w:r>
      <w:r w:rsidR="00324E04" w:rsidRPr="00FC75D6">
        <w:rPr>
          <w:rFonts w:ascii="Times New Roman" w:hAnsi="Times New Roman"/>
          <w:sz w:val="28"/>
          <w:szCs w:val="28"/>
        </w:rPr>
        <w:t>качества обучения очевидна.</w:t>
      </w:r>
    </w:p>
    <w:p w14:paraId="73E7D589" w14:textId="1FF14E81" w:rsidR="004A6E25" w:rsidRPr="001B50EF" w:rsidRDefault="00102D12" w:rsidP="00DE7F9E">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72115C">
        <w:rPr>
          <w:rFonts w:ascii="Times New Roman" w:hAnsi="Times New Roman" w:cs="Times New Roman"/>
          <w:sz w:val="28"/>
          <w:szCs w:val="28"/>
        </w:rPr>
        <w:t>Имея достаточно хорошее качество обученности</w:t>
      </w:r>
      <w:r>
        <w:rPr>
          <w:rFonts w:ascii="Times New Roman" w:hAnsi="Times New Roman" w:cs="Times New Roman"/>
          <w:sz w:val="28"/>
          <w:szCs w:val="28"/>
        </w:rPr>
        <w:t xml:space="preserve"> в начальной </w:t>
      </w:r>
      <w:proofErr w:type="gramStart"/>
      <w:r>
        <w:rPr>
          <w:rFonts w:ascii="Times New Roman" w:hAnsi="Times New Roman" w:cs="Times New Roman"/>
          <w:sz w:val="28"/>
          <w:szCs w:val="28"/>
        </w:rPr>
        <w:t>школе,</w:t>
      </w:r>
      <w:r w:rsidRPr="0072115C">
        <w:rPr>
          <w:rFonts w:ascii="Times New Roman" w:hAnsi="Times New Roman" w:cs="Times New Roman"/>
          <w:sz w:val="28"/>
          <w:szCs w:val="28"/>
        </w:rPr>
        <w:t xml:space="preserve">  нам</w:t>
      </w:r>
      <w:proofErr w:type="gramEnd"/>
      <w:r w:rsidRPr="0072115C">
        <w:rPr>
          <w:rFonts w:ascii="Times New Roman" w:hAnsi="Times New Roman" w:cs="Times New Roman"/>
          <w:sz w:val="28"/>
          <w:szCs w:val="28"/>
        </w:rPr>
        <w:t xml:space="preserve"> не удается добиться того, чтобы как можно больше детей учились </w:t>
      </w:r>
      <w:r>
        <w:rPr>
          <w:rFonts w:ascii="Times New Roman" w:hAnsi="Times New Roman" w:cs="Times New Roman"/>
          <w:sz w:val="28"/>
          <w:szCs w:val="28"/>
        </w:rPr>
        <w:t>на «</w:t>
      </w:r>
      <w:r w:rsidRPr="0072115C">
        <w:rPr>
          <w:rFonts w:ascii="Times New Roman" w:hAnsi="Times New Roman" w:cs="Times New Roman"/>
          <w:sz w:val="28"/>
          <w:szCs w:val="28"/>
        </w:rPr>
        <w:t>отлично</w:t>
      </w:r>
      <w:r>
        <w:rPr>
          <w:rFonts w:ascii="Times New Roman" w:hAnsi="Times New Roman" w:cs="Times New Roman"/>
          <w:sz w:val="28"/>
          <w:szCs w:val="28"/>
        </w:rPr>
        <w:t>» и «хорошо» в основной</w:t>
      </w:r>
      <w:r w:rsidR="00324E04">
        <w:rPr>
          <w:rFonts w:ascii="Times New Roman" w:hAnsi="Times New Roman" w:cs="Times New Roman"/>
          <w:sz w:val="28"/>
          <w:szCs w:val="28"/>
        </w:rPr>
        <w:t xml:space="preserve">. В полный рост встает вопрос преемственности между начальным и основным уровнем обучения. Для повышения качества образования необходимо обеспечить единство целей и задач, содержания образования, форм работы и достижения планируемых результатов. </w:t>
      </w:r>
      <w:bookmarkEnd w:id="4"/>
      <w:r w:rsidR="00324E04">
        <w:rPr>
          <w:rFonts w:ascii="Times New Roman" w:hAnsi="Times New Roman" w:cs="Times New Roman"/>
          <w:sz w:val="28"/>
          <w:szCs w:val="28"/>
        </w:rPr>
        <w:t>Прошу руководителей МО спланировать совместную работу по этой проблеме.</w:t>
      </w:r>
    </w:p>
    <w:p w14:paraId="3CD4105D" w14:textId="662F1B11" w:rsidR="00DE7F9E" w:rsidRPr="00FC75D6" w:rsidRDefault="004A6E25" w:rsidP="004A6E25">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FC75D6">
        <w:rPr>
          <w:rFonts w:ascii="Times New Roman" w:hAnsi="Times New Roman" w:cs="Times New Roman"/>
          <w:sz w:val="28"/>
          <w:szCs w:val="28"/>
        </w:rPr>
        <w:t>О</w:t>
      </w:r>
      <w:r w:rsidR="00027DC1" w:rsidRPr="00FC75D6">
        <w:rPr>
          <w:rFonts w:ascii="Times New Roman" w:hAnsi="Times New Roman" w:cs="Times New Roman"/>
          <w:sz w:val="28"/>
          <w:szCs w:val="28"/>
        </w:rPr>
        <w:t xml:space="preserve">бучение не может быть качественным, если не созданы условия для </w:t>
      </w:r>
      <w:r w:rsidR="002013D5" w:rsidRPr="00FC75D6">
        <w:rPr>
          <w:rFonts w:ascii="Times New Roman" w:hAnsi="Times New Roman" w:cs="Times New Roman"/>
          <w:sz w:val="28"/>
          <w:szCs w:val="28"/>
        </w:rPr>
        <w:t>Какие это условия</w:t>
      </w:r>
      <w:r w:rsidR="00254CE7" w:rsidRPr="00FC75D6">
        <w:rPr>
          <w:rFonts w:ascii="Times New Roman" w:hAnsi="Times New Roman" w:cs="Times New Roman"/>
          <w:sz w:val="28"/>
          <w:szCs w:val="28"/>
        </w:rPr>
        <w:t>? Созданы ли эти условия в нашей школе?</w:t>
      </w:r>
      <w:r w:rsidR="00004A80" w:rsidRPr="00004A80">
        <w:t xml:space="preserve"> </w:t>
      </w:r>
    </w:p>
    <w:p w14:paraId="1B9D856B" w14:textId="77777777" w:rsidR="005B20CF" w:rsidRPr="00FC75D6" w:rsidRDefault="002013D5" w:rsidP="004A6E25">
      <w:pPr>
        <w:pStyle w:val="a5"/>
        <w:shd w:val="clear" w:color="auto" w:fill="FFFFFF"/>
        <w:spacing w:before="0" w:beforeAutospacing="0" w:after="135" w:afterAutospacing="0"/>
        <w:ind w:firstLine="708"/>
        <w:jc w:val="both"/>
        <w:rPr>
          <w:rFonts w:ascii="Times New Roman" w:hAnsi="Times New Roman" w:cs="Times New Roman"/>
          <w:b/>
          <w:bCs/>
          <w:sz w:val="28"/>
          <w:szCs w:val="28"/>
        </w:rPr>
      </w:pPr>
      <w:r w:rsidRPr="00FC75D6">
        <w:rPr>
          <w:rFonts w:ascii="Times New Roman" w:hAnsi="Times New Roman" w:cs="Times New Roman"/>
          <w:b/>
          <w:bCs/>
          <w:sz w:val="28"/>
          <w:szCs w:val="28"/>
        </w:rPr>
        <w:t xml:space="preserve">Материально-технические </w:t>
      </w:r>
      <w:r w:rsidR="005B20CF" w:rsidRPr="00FC75D6">
        <w:rPr>
          <w:rFonts w:ascii="Times New Roman" w:hAnsi="Times New Roman" w:cs="Times New Roman"/>
          <w:b/>
          <w:bCs/>
          <w:sz w:val="28"/>
          <w:szCs w:val="28"/>
        </w:rPr>
        <w:t>условия</w:t>
      </w:r>
    </w:p>
    <w:p w14:paraId="38A5CAA4" w14:textId="7AF9AB6D" w:rsidR="005B20CF" w:rsidRPr="00FC75D6" w:rsidRDefault="002013D5" w:rsidP="004A6E25">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FC75D6">
        <w:rPr>
          <w:rFonts w:ascii="Times New Roman" w:hAnsi="Times New Roman" w:cs="Times New Roman"/>
          <w:sz w:val="28"/>
          <w:szCs w:val="28"/>
        </w:rPr>
        <w:t xml:space="preserve">За последний год произошел качественный скачок в этом направлении. </w:t>
      </w:r>
      <w:r w:rsidR="006E2F74" w:rsidRPr="00FC75D6">
        <w:rPr>
          <w:rFonts w:ascii="Times New Roman" w:hAnsi="Times New Roman" w:cs="Times New Roman"/>
          <w:color w:val="000000"/>
          <w:sz w:val="28"/>
          <w:szCs w:val="28"/>
          <w:shd w:val="clear" w:color="auto" w:fill="FFFFFF"/>
        </w:rPr>
        <w:t xml:space="preserve">В школе предметные кабинеты, оснащенные оборудованием в соответствии с требованиями учебных планов и программами обучения. Школа подключена к системе Internet. Используется лицензионное программное обеспечение. Идет работа по обеспечению доступа к интернету в каждом кабинете. Ещё </w:t>
      </w:r>
      <w:r w:rsidR="006E2F74" w:rsidRPr="00FC75D6">
        <w:rPr>
          <w:rFonts w:ascii="Times New Roman" w:hAnsi="Times New Roman" w:cs="Times New Roman"/>
          <w:color w:val="000000"/>
          <w:sz w:val="28"/>
          <w:szCs w:val="28"/>
          <w:shd w:val="clear" w:color="auto" w:fill="FFFFFF"/>
        </w:rPr>
        <w:lastRenderedPageBreak/>
        <w:t>одна проблема- оборудование рабочего места учителя.</w:t>
      </w:r>
      <w:r w:rsidR="005B20CF" w:rsidRPr="00FC75D6">
        <w:rPr>
          <w:rFonts w:ascii="Times New Roman" w:hAnsi="Times New Roman" w:cs="Times New Roman"/>
          <w:color w:val="000000"/>
          <w:sz w:val="28"/>
          <w:szCs w:val="28"/>
          <w:shd w:val="clear" w:color="auto" w:fill="FFFFFF"/>
        </w:rPr>
        <w:t xml:space="preserve"> Не </w:t>
      </w:r>
      <w:proofErr w:type="gramStart"/>
      <w:r w:rsidR="005B20CF" w:rsidRPr="00FC75D6">
        <w:rPr>
          <w:rFonts w:ascii="Times New Roman" w:hAnsi="Times New Roman" w:cs="Times New Roman"/>
          <w:color w:val="000000"/>
          <w:sz w:val="28"/>
          <w:szCs w:val="28"/>
          <w:shd w:val="clear" w:color="auto" w:fill="FFFFFF"/>
        </w:rPr>
        <w:t>хватает  спортивного</w:t>
      </w:r>
      <w:proofErr w:type="gramEnd"/>
      <w:r w:rsidR="005B20CF" w:rsidRPr="00FC75D6">
        <w:rPr>
          <w:rFonts w:ascii="Times New Roman" w:hAnsi="Times New Roman" w:cs="Times New Roman"/>
          <w:color w:val="000000"/>
          <w:sz w:val="28"/>
          <w:szCs w:val="28"/>
          <w:shd w:val="clear" w:color="auto" w:fill="FFFFFF"/>
        </w:rPr>
        <w:t xml:space="preserve"> инвентаря.</w:t>
      </w:r>
    </w:p>
    <w:p w14:paraId="1ABB5E5C" w14:textId="02E39D33" w:rsidR="005B20CF" w:rsidRPr="00FC75D6" w:rsidRDefault="005B20CF" w:rsidP="004A6E25">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FC75D6">
        <w:rPr>
          <w:rFonts w:ascii="Times New Roman" w:hAnsi="Times New Roman" w:cs="Times New Roman"/>
          <w:sz w:val="28"/>
          <w:szCs w:val="28"/>
        </w:rPr>
        <w:t>Учебно-методические условия</w:t>
      </w:r>
    </w:p>
    <w:p w14:paraId="55742654" w14:textId="36AC5968" w:rsidR="005B20CF" w:rsidRPr="00FC75D6" w:rsidRDefault="005B20CF" w:rsidP="004A6E25">
      <w:pPr>
        <w:pStyle w:val="a5"/>
        <w:shd w:val="clear" w:color="auto" w:fill="FFFFFF"/>
        <w:spacing w:before="0" w:beforeAutospacing="0" w:after="135" w:afterAutospacing="0"/>
        <w:ind w:firstLine="708"/>
        <w:jc w:val="both"/>
        <w:rPr>
          <w:rFonts w:ascii="Times New Roman" w:hAnsi="Times New Roman" w:cs="Times New Roman"/>
          <w:sz w:val="28"/>
          <w:szCs w:val="28"/>
        </w:rPr>
      </w:pPr>
      <w:r w:rsidRPr="00FC75D6">
        <w:rPr>
          <w:rFonts w:ascii="Times New Roman" w:hAnsi="Times New Roman" w:cs="Times New Roman"/>
          <w:color w:val="000000"/>
          <w:sz w:val="28"/>
          <w:szCs w:val="28"/>
          <w:shd w:val="clear" w:color="auto" w:fill="FFFFFF"/>
        </w:rPr>
        <w:t>К сожалению, надо признать, что на данный момент образовательный процесс не в полном объеме обеспечен учебной литературой. В данный момент изучаются д</w:t>
      </w:r>
      <w:r w:rsidR="007B05E2">
        <w:rPr>
          <w:rFonts w:ascii="Times New Roman" w:hAnsi="Times New Roman" w:cs="Times New Roman"/>
          <w:color w:val="000000"/>
          <w:sz w:val="28"/>
          <w:szCs w:val="28"/>
          <w:shd w:val="clear" w:color="auto" w:fill="FFFFFF"/>
        </w:rPr>
        <w:t>е</w:t>
      </w:r>
      <w:r w:rsidRPr="00FC75D6">
        <w:rPr>
          <w:rFonts w:ascii="Times New Roman" w:hAnsi="Times New Roman" w:cs="Times New Roman"/>
          <w:color w:val="000000"/>
          <w:sz w:val="28"/>
          <w:szCs w:val="28"/>
          <w:shd w:val="clear" w:color="auto" w:fill="FFFFFF"/>
        </w:rPr>
        <w:t>фициты учебников с целью их последующей закупки</w:t>
      </w:r>
      <w:r w:rsidR="00254CE7" w:rsidRPr="00FC75D6">
        <w:rPr>
          <w:rFonts w:ascii="Times New Roman" w:hAnsi="Times New Roman" w:cs="Times New Roman"/>
          <w:color w:val="000000"/>
          <w:sz w:val="28"/>
          <w:szCs w:val="28"/>
          <w:shd w:val="clear" w:color="auto" w:fill="FFFFFF"/>
        </w:rPr>
        <w:t>.</w:t>
      </w:r>
    </w:p>
    <w:p w14:paraId="35FD9A5C" w14:textId="0CEEB69D" w:rsidR="005C0B95" w:rsidRPr="00FC75D6" w:rsidRDefault="00254CE7" w:rsidP="004A6E25">
      <w:pPr>
        <w:pStyle w:val="a5"/>
        <w:shd w:val="clear" w:color="auto" w:fill="FFFFFF"/>
        <w:spacing w:before="0" w:beforeAutospacing="0" w:after="135" w:afterAutospacing="0"/>
        <w:ind w:firstLine="708"/>
        <w:jc w:val="both"/>
        <w:rPr>
          <w:rFonts w:ascii="Times New Roman" w:hAnsi="Times New Roman" w:cs="Times New Roman"/>
          <w:color w:val="000000"/>
          <w:sz w:val="28"/>
          <w:szCs w:val="28"/>
          <w:shd w:val="clear" w:color="auto" w:fill="FFFFFF"/>
        </w:rPr>
      </w:pPr>
      <w:r w:rsidRPr="00FC75D6">
        <w:rPr>
          <w:rFonts w:ascii="Times New Roman" w:hAnsi="Times New Roman" w:cs="Times New Roman"/>
          <w:sz w:val="28"/>
          <w:szCs w:val="28"/>
        </w:rPr>
        <w:t>В обязанность ответст</w:t>
      </w:r>
      <w:r w:rsidR="007B05E2">
        <w:rPr>
          <w:rFonts w:ascii="Times New Roman" w:hAnsi="Times New Roman" w:cs="Times New Roman"/>
          <w:sz w:val="28"/>
          <w:szCs w:val="28"/>
        </w:rPr>
        <w:t>в</w:t>
      </w:r>
      <w:r w:rsidRPr="00FC75D6">
        <w:rPr>
          <w:rFonts w:ascii="Times New Roman" w:hAnsi="Times New Roman" w:cs="Times New Roman"/>
          <w:sz w:val="28"/>
          <w:szCs w:val="28"/>
        </w:rPr>
        <w:t xml:space="preserve">енного за кабинет входит создание методической базы, в которую входит каталог методической, справочной и дополнительной по предмету литературы, каталог </w:t>
      </w:r>
      <w:r w:rsidR="005C0B95" w:rsidRPr="00FC75D6">
        <w:rPr>
          <w:rFonts w:ascii="Times New Roman" w:hAnsi="Times New Roman" w:cs="Times New Roman"/>
          <w:color w:val="000000"/>
          <w:sz w:val="28"/>
          <w:szCs w:val="28"/>
          <w:shd w:val="clear" w:color="auto" w:fill="FFFFFF"/>
        </w:rPr>
        <w:t>учебно-наглядны</w:t>
      </w:r>
      <w:r w:rsidR="00B050E4" w:rsidRPr="00FC75D6">
        <w:rPr>
          <w:rFonts w:ascii="Times New Roman" w:hAnsi="Times New Roman" w:cs="Times New Roman"/>
          <w:color w:val="000000"/>
          <w:sz w:val="28"/>
          <w:szCs w:val="28"/>
          <w:shd w:val="clear" w:color="auto" w:fill="FFFFFF"/>
        </w:rPr>
        <w:t>х</w:t>
      </w:r>
      <w:r w:rsidR="005C0B95" w:rsidRPr="00FC75D6">
        <w:rPr>
          <w:rFonts w:ascii="Times New Roman" w:hAnsi="Times New Roman" w:cs="Times New Roman"/>
          <w:color w:val="000000"/>
          <w:sz w:val="28"/>
          <w:szCs w:val="28"/>
          <w:shd w:val="clear" w:color="auto" w:fill="FFFFFF"/>
        </w:rPr>
        <w:t xml:space="preserve"> пособи</w:t>
      </w:r>
      <w:r w:rsidR="00B050E4" w:rsidRPr="00FC75D6">
        <w:rPr>
          <w:rFonts w:ascii="Times New Roman" w:hAnsi="Times New Roman" w:cs="Times New Roman"/>
          <w:color w:val="000000"/>
          <w:sz w:val="28"/>
          <w:szCs w:val="28"/>
          <w:shd w:val="clear" w:color="auto" w:fill="FFFFFF"/>
        </w:rPr>
        <w:t>й</w:t>
      </w:r>
      <w:r w:rsidR="005C0B95" w:rsidRPr="00FC75D6">
        <w:rPr>
          <w:rFonts w:ascii="Times New Roman" w:hAnsi="Times New Roman" w:cs="Times New Roman"/>
          <w:color w:val="000000"/>
          <w:sz w:val="28"/>
          <w:szCs w:val="28"/>
          <w:shd w:val="clear" w:color="auto" w:fill="FFFFFF"/>
        </w:rPr>
        <w:t xml:space="preserve"> (В эту группу можно включить схемы, плакаты, фотографии, рисунки графики, таблицы, чертежи, диаграммы.), дидактические материалы для самостоятельных, лабораторных, практических работ, каталог мультимедийных презентаций, видео и аудио материалов, копилка продуктов учебной деятельности(рефераты, сочинения, про</w:t>
      </w:r>
      <w:r w:rsidR="00B050E4" w:rsidRPr="00FC75D6">
        <w:rPr>
          <w:rFonts w:ascii="Times New Roman" w:hAnsi="Times New Roman" w:cs="Times New Roman"/>
          <w:color w:val="000000"/>
          <w:sz w:val="28"/>
          <w:szCs w:val="28"/>
          <w:shd w:val="clear" w:color="auto" w:fill="FFFFFF"/>
        </w:rPr>
        <w:t>ектные работы, поделки</w:t>
      </w:r>
      <w:r w:rsidR="005C0B95" w:rsidRPr="00FC75D6">
        <w:rPr>
          <w:rFonts w:ascii="Times New Roman" w:hAnsi="Times New Roman" w:cs="Times New Roman"/>
          <w:color w:val="000000"/>
          <w:sz w:val="28"/>
          <w:szCs w:val="28"/>
          <w:shd w:val="clear" w:color="auto" w:fill="FFFFFF"/>
        </w:rPr>
        <w:t>)</w:t>
      </w:r>
      <w:r w:rsidR="00B050E4" w:rsidRPr="00FC75D6">
        <w:rPr>
          <w:rFonts w:ascii="Times New Roman" w:hAnsi="Times New Roman" w:cs="Times New Roman"/>
          <w:color w:val="000000"/>
          <w:sz w:val="28"/>
          <w:szCs w:val="28"/>
          <w:shd w:val="clear" w:color="auto" w:fill="FFFFFF"/>
        </w:rPr>
        <w:t>, нормативные документы, используемые в работе</w:t>
      </w:r>
    </w:p>
    <w:p w14:paraId="3674351A" w14:textId="02FE29AD" w:rsidR="005C0B95" w:rsidRPr="007C6BE0" w:rsidRDefault="00455C11" w:rsidP="004A6E25">
      <w:pPr>
        <w:pStyle w:val="a5"/>
        <w:shd w:val="clear" w:color="auto" w:fill="FFFFFF"/>
        <w:spacing w:before="0" w:beforeAutospacing="0" w:after="135" w:afterAutospacing="0"/>
        <w:ind w:firstLine="708"/>
        <w:jc w:val="both"/>
        <w:rPr>
          <w:rFonts w:ascii="Times New Roman" w:hAnsi="Times New Roman" w:cs="Times New Roman"/>
          <w:b/>
          <w:bCs/>
          <w:color w:val="000000"/>
          <w:sz w:val="28"/>
          <w:szCs w:val="28"/>
          <w:shd w:val="clear" w:color="auto" w:fill="FFFFFF"/>
        </w:rPr>
      </w:pPr>
      <w:bookmarkStart w:id="5" w:name="_Hlk80874964"/>
      <w:r w:rsidRPr="007C6BE0">
        <w:rPr>
          <w:rFonts w:ascii="Times New Roman" w:hAnsi="Times New Roman" w:cs="Times New Roman"/>
          <w:b/>
          <w:bCs/>
          <w:color w:val="000000"/>
          <w:sz w:val="28"/>
          <w:szCs w:val="28"/>
          <w:shd w:val="clear" w:color="auto" w:fill="FFFFFF"/>
        </w:rPr>
        <w:t>Кадровые условия</w:t>
      </w:r>
    </w:p>
    <w:tbl>
      <w:tblPr>
        <w:tblpPr w:leftFromText="180" w:rightFromText="180" w:vertAnchor="text" w:horzAnchor="margin" w:tblpY="57"/>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809"/>
        <w:gridCol w:w="1858"/>
      </w:tblGrid>
      <w:tr w:rsidR="002D708E" w:rsidRPr="000330B2" w14:paraId="5E36ACC1" w14:textId="77777777" w:rsidTr="00B3057B">
        <w:trPr>
          <w:trHeight w:val="270"/>
        </w:trPr>
        <w:tc>
          <w:tcPr>
            <w:tcW w:w="7911" w:type="dxa"/>
            <w:gridSpan w:val="3"/>
          </w:tcPr>
          <w:p w14:paraId="23BE7FB9" w14:textId="77777777" w:rsidR="002D708E" w:rsidRPr="000330B2" w:rsidRDefault="002D708E" w:rsidP="002D708E">
            <w:pPr>
              <w:pStyle w:val="a5"/>
              <w:spacing w:before="0" w:beforeAutospacing="0" w:after="0" w:afterAutospacing="0"/>
              <w:rPr>
                <w:rFonts w:ascii="Times New Roman" w:hAnsi="Times New Roman" w:cs="Times New Roman"/>
                <w:b/>
                <w:bCs/>
                <w:sz w:val="24"/>
                <w:szCs w:val="24"/>
              </w:rPr>
            </w:pPr>
            <w:r w:rsidRPr="000330B2">
              <w:rPr>
                <w:rFonts w:ascii="Times New Roman" w:hAnsi="Times New Roman" w:cs="Times New Roman"/>
                <w:b/>
                <w:bCs/>
                <w:sz w:val="24"/>
                <w:szCs w:val="24"/>
              </w:rPr>
              <w:t>Характеристика кадрового состава</w:t>
            </w:r>
          </w:p>
        </w:tc>
      </w:tr>
      <w:tr w:rsidR="00B3057B" w:rsidRPr="000330B2" w14:paraId="6E6550C4" w14:textId="77777777" w:rsidTr="00B3057B">
        <w:trPr>
          <w:trHeight w:val="270"/>
        </w:trPr>
        <w:tc>
          <w:tcPr>
            <w:tcW w:w="7911" w:type="dxa"/>
            <w:gridSpan w:val="3"/>
          </w:tcPr>
          <w:p w14:paraId="728E4C11" w14:textId="29ECC14B" w:rsidR="00B3057B" w:rsidRPr="000330B2" w:rsidRDefault="00B3057B" w:rsidP="002857B5">
            <w:pPr>
              <w:pStyle w:val="a5"/>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Всего- 2</w:t>
            </w:r>
            <w:r w:rsidR="00FC75D6">
              <w:rPr>
                <w:rFonts w:ascii="Times New Roman" w:hAnsi="Times New Roman" w:cs="Times New Roman"/>
                <w:b/>
                <w:bCs/>
                <w:sz w:val="24"/>
                <w:szCs w:val="24"/>
              </w:rPr>
              <w:t>1</w:t>
            </w:r>
            <w:r>
              <w:rPr>
                <w:rFonts w:ascii="Times New Roman" w:hAnsi="Times New Roman" w:cs="Times New Roman"/>
                <w:b/>
                <w:bCs/>
                <w:sz w:val="24"/>
                <w:szCs w:val="24"/>
              </w:rPr>
              <w:t xml:space="preserve"> педагогов </w:t>
            </w:r>
          </w:p>
        </w:tc>
      </w:tr>
      <w:tr w:rsidR="00B3057B" w:rsidRPr="000330B2" w14:paraId="11A055F3" w14:textId="77777777" w:rsidTr="00B3057B">
        <w:trPr>
          <w:trHeight w:val="186"/>
        </w:trPr>
        <w:tc>
          <w:tcPr>
            <w:tcW w:w="2244" w:type="dxa"/>
            <w:vMerge w:val="restart"/>
            <w:vAlign w:val="center"/>
          </w:tcPr>
          <w:p w14:paraId="3FD8509C"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1. По образованию                                       </w:t>
            </w:r>
          </w:p>
        </w:tc>
        <w:tc>
          <w:tcPr>
            <w:tcW w:w="3809" w:type="dxa"/>
          </w:tcPr>
          <w:p w14:paraId="68994F9B"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высшее </w:t>
            </w:r>
            <w:proofErr w:type="gramStart"/>
            <w:r w:rsidRPr="000330B2">
              <w:rPr>
                <w:rFonts w:ascii="Times New Roman" w:hAnsi="Times New Roman" w:cs="Times New Roman"/>
                <w:bCs/>
                <w:sz w:val="24"/>
                <w:szCs w:val="24"/>
              </w:rPr>
              <w:t>педагогическое  образование</w:t>
            </w:r>
            <w:proofErr w:type="gramEnd"/>
            <w:r w:rsidRPr="000330B2">
              <w:rPr>
                <w:rFonts w:ascii="Times New Roman" w:hAnsi="Times New Roman" w:cs="Times New Roman"/>
                <w:bCs/>
                <w:sz w:val="24"/>
                <w:szCs w:val="24"/>
              </w:rPr>
              <w:t xml:space="preserve"> </w:t>
            </w:r>
          </w:p>
        </w:tc>
        <w:tc>
          <w:tcPr>
            <w:tcW w:w="1858" w:type="dxa"/>
          </w:tcPr>
          <w:p w14:paraId="5C8FCC77" w14:textId="1E677F62"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1</w:t>
            </w:r>
            <w:r w:rsidR="00FC75D6">
              <w:rPr>
                <w:rFonts w:ascii="Times New Roman" w:hAnsi="Times New Roman" w:cs="Times New Roman"/>
                <w:bCs/>
                <w:sz w:val="24"/>
                <w:szCs w:val="24"/>
              </w:rPr>
              <w:t>3</w:t>
            </w:r>
          </w:p>
        </w:tc>
      </w:tr>
      <w:tr w:rsidR="00B3057B" w:rsidRPr="000330B2" w14:paraId="4A893310" w14:textId="77777777" w:rsidTr="00B3057B">
        <w:trPr>
          <w:trHeight w:val="285"/>
        </w:trPr>
        <w:tc>
          <w:tcPr>
            <w:tcW w:w="2244" w:type="dxa"/>
            <w:vMerge/>
            <w:vAlign w:val="center"/>
          </w:tcPr>
          <w:p w14:paraId="4F0E0DBD"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6931E9EB"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среднее </w:t>
            </w:r>
            <w:proofErr w:type="gramStart"/>
            <w:r w:rsidRPr="000330B2">
              <w:rPr>
                <w:rFonts w:ascii="Times New Roman" w:hAnsi="Times New Roman" w:cs="Times New Roman"/>
                <w:bCs/>
                <w:sz w:val="24"/>
                <w:szCs w:val="24"/>
              </w:rPr>
              <w:t>педагогическое  образование</w:t>
            </w:r>
            <w:proofErr w:type="gramEnd"/>
            <w:r w:rsidRPr="000330B2">
              <w:rPr>
                <w:rFonts w:ascii="Times New Roman" w:hAnsi="Times New Roman" w:cs="Times New Roman"/>
                <w:bCs/>
                <w:sz w:val="24"/>
                <w:szCs w:val="24"/>
              </w:rPr>
              <w:t xml:space="preserve">  </w:t>
            </w:r>
          </w:p>
        </w:tc>
        <w:tc>
          <w:tcPr>
            <w:tcW w:w="1858" w:type="dxa"/>
          </w:tcPr>
          <w:p w14:paraId="3AE7C98B" w14:textId="47577F1C"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8</w:t>
            </w:r>
          </w:p>
        </w:tc>
      </w:tr>
      <w:tr w:rsidR="00FC75D6" w:rsidRPr="000330B2" w14:paraId="6BE7845F" w14:textId="77777777" w:rsidTr="00B3057B">
        <w:trPr>
          <w:trHeight w:val="270"/>
        </w:trPr>
        <w:tc>
          <w:tcPr>
            <w:tcW w:w="2244" w:type="dxa"/>
            <w:vMerge w:val="restart"/>
            <w:vAlign w:val="center"/>
          </w:tcPr>
          <w:p w14:paraId="0C78CEF9"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2. По стажу</w:t>
            </w:r>
          </w:p>
          <w:p w14:paraId="11A8D7FD"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1572BADD" w14:textId="511CE3C8" w:rsidR="00FC75D6" w:rsidRPr="000330B2"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Молодые специалисты </w:t>
            </w:r>
            <w:r w:rsidRPr="000330B2">
              <w:rPr>
                <w:rFonts w:ascii="Times New Roman" w:hAnsi="Times New Roman" w:cs="Times New Roman"/>
                <w:bCs/>
                <w:sz w:val="24"/>
                <w:szCs w:val="24"/>
              </w:rPr>
              <w:t xml:space="preserve">до </w:t>
            </w:r>
            <w:r>
              <w:rPr>
                <w:rFonts w:ascii="Times New Roman" w:hAnsi="Times New Roman" w:cs="Times New Roman"/>
                <w:bCs/>
                <w:sz w:val="24"/>
                <w:szCs w:val="24"/>
              </w:rPr>
              <w:t>3</w:t>
            </w:r>
            <w:r w:rsidRPr="000330B2">
              <w:rPr>
                <w:rFonts w:ascii="Times New Roman" w:hAnsi="Times New Roman" w:cs="Times New Roman"/>
                <w:bCs/>
                <w:sz w:val="24"/>
                <w:szCs w:val="24"/>
              </w:rPr>
              <w:t xml:space="preserve"> лет     </w:t>
            </w:r>
          </w:p>
        </w:tc>
        <w:tc>
          <w:tcPr>
            <w:tcW w:w="1858" w:type="dxa"/>
          </w:tcPr>
          <w:p w14:paraId="6D775B5E" w14:textId="6EAA4945" w:rsidR="00FC75D6" w:rsidRPr="000330B2"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4</w:t>
            </w:r>
          </w:p>
        </w:tc>
      </w:tr>
      <w:tr w:rsidR="00FC75D6" w:rsidRPr="000330B2" w14:paraId="098E083D" w14:textId="77777777" w:rsidTr="00B3057B">
        <w:trPr>
          <w:trHeight w:val="285"/>
        </w:trPr>
        <w:tc>
          <w:tcPr>
            <w:tcW w:w="2244" w:type="dxa"/>
            <w:vMerge/>
            <w:vAlign w:val="center"/>
          </w:tcPr>
          <w:p w14:paraId="2BCE2F71"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1FFED081" w14:textId="5B0A3084"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от </w:t>
            </w:r>
            <w:r>
              <w:rPr>
                <w:rFonts w:ascii="Times New Roman" w:hAnsi="Times New Roman" w:cs="Times New Roman"/>
                <w:bCs/>
                <w:sz w:val="24"/>
                <w:szCs w:val="24"/>
              </w:rPr>
              <w:t>3</w:t>
            </w:r>
            <w:r w:rsidRPr="000330B2">
              <w:rPr>
                <w:rFonts w:ascii="Times New Roman" w:hAnsi="Times New Roman" w:cs="Times New Roman"/>
                <w:bCs/>
                <w:sz w:val="24"/>
                <w:szCs w:val="24"/>
              </w:rPr>
              <w:t xml:space="preserve"> до </w:t>
            </w:r>
            <w:r>
              <w:rPr>
                <w:rFonts w:ascii="Times New Roman" w:hAnsi="Times New Roman" w:cs="Times New Roman"/>
                <w:bCs/>
                <w:sz w:val="24"/>
                <w:szCs w:val="24"/>
              </w:rPr>
              <w:t>5</w:t>
            </w:r>
            <w:r w:rsidRPr="000330B2">
              <w:rPr>
                <w:rFonts w:ascii="Times New Roman" w:hAnsi="Times New Roman" w:cs="Times New Roman"/>
                <w:bCs/>
                <w:sz w:val="24"/>
                <w:szCs w:val="24"/>
              </w:rPr>
              <w:t xml:space="preserve"> лет                                              </w:t>
            </w:r>
          </w:p>
        </w:tc>
        <w:tc>
          <w:tcPr>
            <w:tcW w:w="1858" w:type="dxa"/>
          </w:tcPr>
          <w:p w14:paraId="0D919F29" w14:textId="1F8C1CB6" w:rsidR="00FC75D6" w:rsidRPr="000330B2"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5</w:t>
            </w:r>
          </w:p>
        </w:tc>
      </w:tr>
      <w:tr w:rsidR="00FC75D6" w:rsidRPr="000330B2" w14:paraId="2DF7148D" w14:textId="77777777" w:rsidTr="00B3057B">
        <w:trPr>
          <w:trHeight w:val="285"/>
        </w:trPr>
        <w:tc>
          <w:tcPr>
            <w:tcW w:w="2244" w:type="dxa"/>
            <w:vMerge/>
            <w:vAlign w:val="center"/>
          </w:tcPr>
          <w:p w14:paraId="28DEAFC1"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02093D4F" w14:textId="3B2C4571"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от </w:t>
            </w:r>
            <w:r>
              <w:rPr>
                <w:rFonts w:ascii="Times New Roman" w:hAnsi="Times New Roman" w:cs="Times New Roman"/>
                <w:bCs/>
                <w:sz w:val="24"/>
                <w:szCs w:val="24"/>
              </w:rPr>
              <w:t>5</w:t>
            </w:r>
            <w:r w:rsidRPr="000330B2">
              <w:rPr>
                <w:rFonts w:ascii="Times New Roman" w:hAnsi="Times New Roman" w:cs="Times New Roman"/>
                <w:bCs/>
                <w:sz w:val="24"/>
                <w:szCs w:val="24"/>
              </w:rPr>
              <w:t xml:space="preserve"> до 1</w:t>
            </w:r>
            <w:r>
              <w:rPr>
                <w:rFonts w:ascii="Times New Roman" w:hAnsi="Times New Roman" w:cs="Times New Roman"/>
                <w:bCs/>
                <w:sz w:val="24"/>
                <w:szCs w:val="24"/>
              </w:rPr>
              <w:t>0</w:t>
            </w:r>
            <w:r w:rsidRPr="000330B2">
              <w:rPr>
                <w:rFonts w:ascii="Times New Roman" w:hAnsi="Times New Roman" w:cs="Times New Roman"/>
                <w:bCs/>
                <w:sz w:val="24"/>
                <w:szCs w:val="24"/>
              </w:rPr>
              <w:t xml:space="preserve"> лет                                            </w:t>
            </w:r>
          </w:p>
        </w:tc>
        <w:tc>
          <w:tcPr>
            <w:tcW w:w="1858" w:type="dxa"/>
          </w:tcPr>
          <w:p w14:paraId="3781AA09"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2</w:t>
            </w:r>
          </w:p>
        </w:tc>
      </w:tr>
      <w:tr w:rsidR="00FC75D6" w:rsidRPr="000330B2" w14:paraId="468896C2" w14:textId="77777777" w:rsidTr="00B3057B">
        <w:trPr>
          <w:trHeight w:val="300"/>
        </w:trPr>
        <w:tc>
          <w:tcPr>
            <w:tcW w:w="2244" w:type="dxa"/>
            <w:vMerge/>
            <w:vAlign w:val="center"/>
          </w:tcPr>
          <w:p w14:paraId="7ADC2309"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6A390ADA" w14:textId="19DAEEB5"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от </w:t>
            </w:r>
            <w:r>
              <w:rPr>
                <w:rFonts w:ascii="Times New Roman" w:hAnsi="Times New Roman" w:cs="Times New Roman"/>
                <w:bCs/>
                <w:sz w:val="24"/>
                <w:szCs w:val="24"/>
              </w:rPr>
              <w:t>11</w:t>
            </w:r>
            <w:r w:rsidRPr="000330B2">
              <w:rPr>
                <w:rFonts w:ascii="Times New Roman" w:hAnsi="Times New Roman" w:cs="Times New Roman"/>
                <w:bCs/>
                <w:sz w:val="24"/>
                <w:szCs w:val="24"/>
              </w:rPr>
              <w:t xml:space="preserve"> до </w:t>
            </w:r>
            <w:r>
              <w:rPr>
                <w:rFonts w:ascii="Times New Roman" w:hAnsi="Times New Roman" w:cs="Times New Roman"/>
                <w:bCs/>
                <w:sz w:val="24"/>
                <w:szCs w:val="24"/>
              </w:rPr>
              <w:t>20</w:t>
            </w:r>
            <w:r w:rsidRPr="000330B2">
              <w:rPr>
                <w:rFonts w:ascii="Times New Roman" w:hAnsi="Times New Roman" w:cs="Times New Roman"/>
                <w:bCs/>
                <w:sz w:val="24"/>
                <w:szCs w:val="24"/>
              </w:rPr>
              <w:t xml:space="preserve"> лет                                            </w:t>
            </w:r>
          </w:p>
        </w:tc>
        <w:tc>
          <w:tcPr>
            <w:tcW w:w="1858" w:type="dxa"/>
          </w:tcPr>
          <w:p w14:paraId="29622D54" w14:textId="638B41D1" w:rsidR="00FC75D6" w:rsidRPr="000330B2"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2</w:t>
            </w:r>
          </w:p>
        </w:tc>
      </w:tr>
      <w:tr w:rsidR="00FC75D6" w:rsidRPr="000330B2" w14:paraId="0D97A17B" w14:textId="77777777" w:rsidTr="00B3057B">
        <w:trPr>
          <w:trHeight w:val="300"/>
        </w:trPr>
        <w:tc>
          <w:tcPr>
            <w:tcW w:w="2244" w:type="dxa"/>
            <w:vMerge/>
            <w:vAlign w:val="center"/>
          </w:tcPr>
          <w:p w14:paraId="3C7438F1"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51B9450D" w14:textId="4904DBF3" w:rsidR="00FC75D6" w:rsidRPr="000330B2" w:rsidRDefault="00FC75D6"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от </w:t>
            </w:r>
            <w:r>
              <w:rPr>
                <w:rFonts w:ascii="Times New Roman" w:hAnsi="Times New Roman" w:cs="Times New Roman"/>
                <w:bCs/>
                <w:sz w:val="24"/>
                <w:szCs w:val="24"/>
              </w:rPr>
              <w:t>21</w:t>
            </w:r>
            <w:r w:rsidRPr="000330B2">
              <w:rPr>
                <w:rFonts w:ascii="Times New Roman" w:hAnsi="Times New Roman" w:cs="Times New Roman"/>
                <w:bCs/>
                <w:sz w:val="24"/>
                <w:szCs w:val="24"/>
              </w:rPr>
              <w:t xml:space="preserve"> до </w:t>
            </w:r>
            <w:r>
              <w:rPr>
                <w:rFonts w:ascii="Times New Roman" w:hAnsi="Times New Roman" w:cs="Times New Roman"/>
                <w:bCs/>
                <w:sz w:val="24"/>
                <w:szCs w:val="24"/>
              </w:rPr>
              <w:t>30</w:t>
            </w:r>
            <w:r w:rsidRPr="000330B2">
              <w:rPr>
                <w:rFonts w:ascii="Times New Roman" w:hAnsi="Times New Roman" w:cs="Times New Roman"/>
                <w:bCs/>
                <w:sz w:val="24"/>
                <w:szCs w:val="24"/>
              </w:rPr>
              <w:t xml:space="preserve"> лет                                            </w:t>
            </w:r>
          </w:p>
        </w:tc>
        <w:tc>
          <w:tcPr>
            <w:tcW w:w="1858" w:type="dxa"/>
          </w:tcPr>
          <w:p w14:paraId="4B9AD2D9" w14:textId="5A76CE52" w:rsidR="00FC75D6"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3</w:t>
            </w:r>
          </w:p>
        </w:tc>
      </w:tr>
      <w:tr w:rsidR="00FC75D6" w:rsidRPr="000330B2" w14:paraId="07541BE7" w14:textId="77777777" w:rsidTr="00B3057B">
        <w:trPr>
          <w:trHeight w:val="300"/>
        </w:trPr>
        <w:tc>
          <w:tcPr>
            <w:tcW w:w="2244" w:type="dxa"/>
            <w:vMerge/>
            <w:vAlign w:val="center"/>
          </w:tcPr>
          <w:p w14:paraId="5E5BFC4A" w14:textId="77777777" w:rsidR="00FC75D6" w:rsidRPr="000330B2" w:rsidRDefault="00FC75D6" w:rsidP="002D708E">
            <w:pPr>
              <w:pStyle w:val="a5"/>
              <w:spacing w:before="0" w:beforeAutospacing="0" w:after="0" w:afterAutospacing="0"/>
              <w:rPr>
                <w:rFonts w:ascii="Times New Roman" w:hAnsi="Times New Roman" w:cs="Times New Roman"/>
                <w:bCs/>
                <w:sz w:val="24"/>
                <w:szCs w:val="24"/>
              </w:rPr>
            </w:pPr>
          </w:p>
        </w:tc>
        <w:tc>
          <w:tcPr>
            <w:tcW w:w="3809" w:type="dxa"/>
          </w:tcPr>
          <w:p w14:paraId="09EA85CB" w14:textId="168031AF" w:rsidR="00FC75D6" w:rsidRPr="000330B2"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Свыше 30</w:t>
            </w:r>
            <w:r w:rsidRPr="000330B2">
              <w:rPr>
                <w:rFonts w:ascii="Times New Roman" w:hAnsi="Times New Roman" w:cs="Times New Roman"/>
                <w:bCs/>
                <w:sz w:val="24"/>
                <w:szCs w:val="24"/>
              </w:rPr>
              <w:t xml:space="preserve"> лет                                      </w:t>
            </w:r>
          </w:p>
        </w:tc>
        <w:tc>
          <w:tcPr>
            <w:tcW w:w="1858" w:type="dxa"/>
          </w:tcPr>
          <w:p w14:paraId="051B673C" w14:textId="37E55EDE" w:rsidR="00FC75D6" w:rsidRDefault="00FC75D6"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4</w:t>
            </w:r>
          </w:p>
        </w:tc>
      </w:tr>
      <w:tr w:rsidR="00B3057B" w:rsidRPr="000330B2" w14:paraId="5566995F" w14:textId="77777777" w:rsidTr="00B3057B">
        <w:trPr>
          <w:trHeight w:val="270"/>
        </w:trPr>
        <w:tc>
          <w:tcPr>
            <w:tcW w:w="2244" w:type="dxa"/>
            <w:vMerge w:val="restart"/>
            <w:vAlign w:val="center"/>
          </w:tcPr>
          <w:p w14:paraId="010C57D0"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3.По квалификации</w:t>
            </w:r>
          </w:p>
          <w:p w14:paraId="5191770A"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5490A87A"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высшая квалификационная категория  </w:t>
            </w:r>
          </w:p>
        </w:tc>
        <w:tc>
          <w:tcPr>
            <w:tcW w:w="1858" w:type="dxa"/>
          </w:tcPr>
          <w:p w14:paraId="4C9C4090" w14:textId="57EEFB91"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2</w:t>
            </w:r>
          </w:p>
        </w:tc>
      </w:tr>
      <w:tr w:rsidR="00B3057B" w:rsidRPr="000330B2" w14:paraId="249421A6" w14:textId="77777777" w:rsidTr="00B3057B">
        <w:trPr>
          <w:trHeight w:val="285"/>
        </w:trPr>
        <w:tc>
          <w:tcPr>
            <w:tcW w:w="2244" w:type="dxa"/>
            <w:vMerge/>
            <w:vAlign w:val="center"/>
          </w:tcPr>
          <w:p w14:paraId="5C16C307"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7044C47F"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первая квалификационная категория    </w:t>
            </w:r>
          </w:p>
        </w:tc>
        <w:tc>
          <w:tcPr>
            <w:tcW w:w="1858" w:type="dxa"/>
          </w:tcPr>
          <w:p w14:paraId="19333DFD" w14:textId="0E21FA49"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1</w:t>
            </w:r>
            <w:r w:rsidR="00FC75D6">
              <w:rPr>
                <w:rFonts w:ascii="Times New Roman" w:hAnsi="Times New Roman" w:cs="Times New Roman"/>
                <w:bCs/>
                <w:sz w:val="24"/>
                <w:szCs w:val="24"/>
              </w:rPr>
              <w:t>1</w:t>
            </w:r>
          </w:p>
        </w:tc>
      </w:tr>
      <w:tr w:rsidR="00B3057B" w:rsidRPr="000330B2" w14:paraId="43B09601" w14:textId="77777777" w:rsidTr="00B3057B">
        <w:trPr>
          <w:trHeight w:val="180"/>
        </w:trPr>
        <w:tc>
          <w:tcPr>
            <w:tcW w:w="2244" w:type="dxa"/>
            <w:vMerge/>
            <w:vAlign w:val="center"/>
          </w:tcPr>
          <w:p w14:paraId="61DBAFA6"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43EE650C"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не имеют </w:t>
            </w:r>
            <w:proofErr w:type="gramStart"/>
            <w:r w:rsidRPr="000330B2">
              <w:rPr>
                <w:rFonts w:ascii="Times New Roman" w:hAnsi="Times New Roman" w:cs="Times New Roman"/>
                <w:bCs/>
                <w:sz w:val="24"/>
                <w:szCs w:val="24"/>
              </w:rPr>
              <w:t>квалификационной  категории</w:t>
            </w:r>
            <w:proofErr w:type="gramEnd"/>
            <w:r w:rsidRPr="000330B2">
              <w:rPr>
                <w:rFonts w:ascii="Times New Roman" w:hAnsi="Times New Roman" w:cs="Times New Roman"/>
                <w:bCs/>
                <w:sz w:val="24"/>
                <w:szCs w:val="24"/>
              </w:rPr>
              <w:t xml:space="preserve">            </w:t>
            </w:r>
          </w:p>
        </w:tc>
        <w:tc>
          <w:tcPr>
            <w:tcW w:w="1858" w:type="dxa"/>
          </w:tcPr>
          <w:p w14:paraId="2BA74CDC" w14:textId="6A5CDF75"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6</w:t>
            </w:r>
          </w:p>
        </w:tc>
      </w:tr>
      <w:tr w:rsidR="00B3057B" w:rsidRPr="000330B2" w14:paraId="609FDA33" w14:textId="77777777" w:rsidTr="00B3057B">
        <w:trPr>
          <w:trHeight w:val="285"/>
        </w:trPr>
        <w:tc>
          <w:tcPr>
            <w:tcW w:w="2244" w:type="dxa"/>
            <w:vMerge/>
            <w:vAlign w:val="center"/>
          </w:tcPr>
          <w:p w14:paraId="68778B9D"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4D33EB6A"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соответствие занимаемой должности</w:t>
            </w:r>
          </w:p>
        </w:tc>
        <w:tc>
          <w:tcPr>
            <w:tcW w:w="1858" w:type="dxa"/>
          </w:tcPr>
          <w:p w14:paraId="5BDB1221" w14:textId="6FCFC983"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2</w:t>
            </w:r>
          </w:p>
        </w:tc>
      </w:tr>
      <w:tr w:rsidR="00B3057B" w:rsidRPr="000330B2" w14:paraId="47204FAF" w14:textId="77777777" w:rsidTr="00B3057B">
        <w:trPr>
          <w:trHeight w:val="270"/>
        </w:trPr>
        <w:tc>
          <w:tcPr>
            <w:tcW w:w="2244" w:type="dxa"/>
            <w:vAlign w:val="center"/>
          </w:tcPr>
          <w:p w14:paraId="6F82C38C"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4. По возрасту</w:t>
            </w:r>
          </w:p>
        </w:tc>
        <w:tc>
          <w:tcPr>
            <w:tcW w:w="3809" w:type="dxa"/>
          </w:tcPr>
          <w:p w14:paraId="0694B6B7"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Средний возраст</w:t>
            </w:r>
          </w:p>
        </w:tc>
        <w:tc>
          <w:tcPr>
            <w:tcW w:w="1858" w:type="dxa"/>
          </w:tcPr>
          <w:p w14:paraId="123250D7" w14:textId="34E8C0FA"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4</w:t>
            </w:r>
            <w:r w:rsidR="003E324B">
              <w:rPr>
                <w:rFonts w:ascii="Times New Roman" w:hAnsi="Times New Roman" w:cs="Times New Roman"/>
                <w:bCs/>
                <w:sz w:val="24"/>
                <w:szCs w:val="24"/>
              </w:rPr>
              <w:t>2</w:t>
            </w:r>
            <w:r w:rsidRPr="000330B2">
              <w:rPr>
                <w:rFonts w:ascii="Times New Roman" w:hAnsi="Times New Roman" w:cs="Times New Roman"/>
                <w:bCs/>
                <w:sz w:val="24"/>
                <w:szCs w:val="24"/>
              </w:rPr>
              <w:t xml:space="preserve"> года</w:t>
            </w:r>
          </w:p>
        </w:tc>
      </w:tr>
      <w:tr w:rsidR="00B3057B" w:rsidRPr="000330B2" w14:paraId="741C161F" w14:textId="77777777" w:rsidTr="00B3057B">
        <w:trPr>
          <w:trHeight w:val="270"/>
        </w:trPr>
        <w:tc>
          <w:tcPr>
            <w:tcW w:w="2244" w:type="dxa"/>
            <w:vMerge w:val="restart"/>
            <w:vAlign w:val="center"/>
          </w:tcPr>
          <w:p w14:paraId="3D9DCC7C"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5. Награды</w:t>
            </w:r>
          </w:p>
        </w:tc>
        <w:tc>
          <w:tcPr>
            <w:tcW w:w="3809" w:type="dxa"/>
          </w:tcPr>
          <w:p w14:paraId="69BA77B4"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 xml:space="preserve">Почетная </w:t>
            </w:r>
            <w:proofErr w:type="gramStart"/>
            <w:r w:rsidRPr="000330B2">
              <w:rPr>
                <w:rFonts w:ascii="Times New Roman" w:hAnsi="Times New Roman" w:cs="Times New Roman"/>
                <w:bCs/>
                <w:sz w:val="24"/>
                <w:szCs w:val="24"/>
              </w:rPr>
              <w:t>грамота  МО</w:t>
            </w:r>
            <w:proofErr w:type="gramEnd"/>
            <w:r w:rsidRPr="000330B2">
              <w:rPr>
                <w:rFonts w:ascii="Times New Roman" w:hAnsi="Times New Roman" w:cs="Times New Roman"/>
                <w:bCs/>
                <w:sz w:val="24"/>
                <w:szCs w:val="24"/>
              </w:rPr>
              <w:t xml:space="preserve"> РФ</w:t>
            </w:r>
          </w:p>
        </w:tc>
        <w:tc>
          <w:tcPr>
            <w:tcW w:w="1858" w:type="dxa"/>
          </w:tcPr>
          <w:p w14:paraId="318F193F"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1</w:t>
            </w:r>
          </w:p>
        </w:tc>
      </w:tr>
      <w:tr w:rsidR="00B3057B" w:rsidRPr="000330B2" w14:paraId="2C239309" w14:textId="77777777" w:rsidTr="00B3057B">
        <w:trPr>
          <w:trHeight w:val="571"/>
        </w:trPr>
        <w:tc>
          <w:tcPr>
            <w:tcW w:w="2244" w:type="dxa"/>
            <w:vMerge/>
          </w:tcPr>
          <w:p w14:paraId="7489A88E"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6014552E" w14:textId="40553A0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Почетн</w:t>
            </w:r>
            <w:r>
              <w:rPr>
                <w:rFonts w:ascii="Times New Roman" w:hAnsi="Times New Roman" w:cs="Times New Roman"/>
                <w:bCs/>
                <w:sz w:val="24"/>
                <w:szCs w:val="24"/>
              </w:rPr>
              <w:t xml:space="preserve">ый работник общего образования РФ </w:t>
            </w:r>
          </w:p>
        </w:tc>
        <w:tc>
          <w:tcPr>
            <w:tcW w:w="1858" w:type="dxa"/>
          </w:tcPr>
          <w:p w14:paraId="0714C0D2"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1</w:t>
            </w:r>
          </w:p>
        </w:tc>
      </w:tr>
      <w:tr w:rsidR="00B3057B" w:rsidRPr="000330B2" w14:paraId="44D41AB9" w14:textId="77777777" w:rsidTr="00B3057B">
        <w:trPr>
          <w:trHeight w:val="285"/>
        </w:trPr>
        <w:tc>
          <w:tcPr>
            <w:tcW w:w="2244" w:type="dxa"/>
            <w:vMerge/>
          </w:tcPr>
          <w:p w14:paraId="6BCC9B61"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p>
        </w:tc>
        <w:tc>
          <w:tcPr>
            <w:tcW w:w="3809" w:type="dxa"/>
          </w:tcPr>
          <w:p w14:paraId="2371D3A6" w14:textId="3D15C657" w:rsidR="00B3057B" w:rsidRPr="000330B2" w:rsidRDefault="00B3057B" w:rsidP="002D708E">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Отличник </w:t>
            </w:r>
            <w:r w:rsidR="003E324B">
              <w:rPr>
                <w:rFonts w:ascii="Times New Roman" w:hAnsi="Times New Roman" w:cs="Times New Roman"/>
                <w:bCs/>
                <w:sz w:val="24"/>
                <w:szCs w:val="24"/>
              </w:rPr>
              <w:t>народного просвещения</w:t>
            </w:r>
          </w:p>
        </w:tc>
        <w:tc>
          <w:tcPr>
            <w:tcW w:w="1858" w:type="dxa"/>
          </w:tcPr>
          <w:p w14:paraId="60D14113" w14:textId="77777777" w:rsidR="00B3057B" w:rsidRPr="000330B2" w:rsidRDefault="00B3057B" w:rsidP="002D708E">
            <w:pPr>
              <w:pStyle w:val="a5"/>
              <w:spacing w:before="0" w:beforeAutospacing="0" w:after="0" w:afterAutospacing="0"/>
              <w:rPr>
                <w:rFonts w:ascii="Times New Roman" w:hAnsi="Times New Roman" w:cs="Times New Roman"/>
                <w:bCs/>
                <w:sz w:val="24"/>
                <w:szCs w:val="24"/>
              </w:rPr>
            </w:pPr>
            <w:r w:rsidRPr="000330B2">
              <w:rPr>
                <w:rFonts w:ascii="Times New Roman" w:hAnsi="Times New Roman" w:cs="Times New Roman"/>
                <w:bCs/>
                <w:sz w:val="24"/>
                <w:szCs w:val="24"/>
              </w:rPr>
              <w:t>1</w:t>
            </w:r>
          </w:p>
        </w:tc>
      </w:tr>
    </w:tbl>
    <w:p w14:paraId="4EC88447" w14:textId="77777777"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4F19914B" w14:textId="77777777"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2F01612F" w14:textId="77777777"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3041A7B3" w14:textId="77777777"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4EF14899" w14:textId="5F3A7842"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61245AE9" w14:textId="77777777" w:rsidR="00FC75D6" w:rsidRDefault="00FC75D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16A9B2C0"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01F722EE"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047DFD58"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177BDA27"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3B4C0B3B"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0FD918B6"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094654D3"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6D79CE55"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56677E73"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2C641A7D"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4972E238" w14:textId="77777777" w:rsidR="00B30396" w:rsidRDefault="00B30396"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p>
    <w:p w14:paraId="1A581120" w14:textId="575D6944" w:rsidR="002857B5" w:rsidRPr="000F40FF" w:rsidRDefault="002857B5" w:rsidP="002857B5">
      <w:pPr>
        <w:pStyle w:val="a5"/>
        <w:shd w:val="clear" w:color="auto" w:fill="FFFFFF"/>
        <w:spacing w:before="0" w:beforeAutospacing="0" w:after="120" w:afterAutospacing="0" w:line="240" w:lineRule="atLeast"/>
        <w:ind w:firstLine="708"/>
        <w:jc w:val="both"/>
        <w:rPr>
          <w:rFonts w:ascii="Times New Roman" w:hAnsi="Times New Roman" w:cs="Times New Roman"/>
          <w:color w:val="000000"/>
          <w:sz w:val="28"/>
          <w:szCs w:val="28"/>
        </w:rPr>
      </w:pPr>
      <w:r w:rsidRPr="000F40FF">
        <w:rPr>
          <w:rFonts w:ascii="Times New Roman" w:hAnsi="Times New Roman" w:cs="Times New Roman"/>
          <w:color w:val="000000"/>
          <w:sz w:val="28"/>
          <w:szCs w:val="28"/>
        </w:rPr>
        <w:t xml:space="preserve"> </w:t>
      </w:r>
      <w:r w:rsidR="00B30396">
        <w:rPr>
          <w:rFonts w:ascii="Times New Roman" w:hAnsi="Times New Roman" w:cs="Times New Roman"/>
          <w:color w:val="000000"/>
          <w:sz w:val="28"/>
          <w:szCs w:val="28"/>
        </w:rPr>
        <w:t xml:space="preserve">На </w:t>
      </w:r>
      <w:r w:rsidRPr="000F40FF">
        <w:rPr>
          <w:rFonts w:ascii="Times New Roman" w:hAnsi="Times New Roman" w:cs="Times New Roman"/>
          <w:color w:val="000000"/>
          <w:sz w:val="28"/>
          <w:szCs w:val="28"/>
        </w:rPr>
        <w:t xml:space="preserve">сегодняшний день анализ </w:t>
      </w:r>
      <w:r>
        <w:rPr>
          <w:rFonts w:ascii="Times New Roman" w:hAnsi="Times New Roman" w:cs="Times New Roman"/>
          <w:color w:val="000000"/>
          <w:sz w:val="28"/>
          <w:szCs w:val="28"/>
        </w:rPr>
        <w:t xml:space="preserve">кадровых условий выявил </w:t>
      </w:r>
      <w:r w:rsidRPr="000F40FF">
        <w:rPr>
          <w:rFonts w:ascii="Times New Roman" w:hAnsi="Times New Roman" w:cs="Times New Roman"/>
          <w:color w:val="000000"/>
          <w:sz w:val="28"/>
          <w:szCs w:val="28"/>
        </w:rPr>
        <w:t>положительны</w:t>
      </w:r>
      <w:r>
        <w:rPr>
          <w:rFonts w:ascii="Times New Roman" w:hAnsi="Times New Roman" w:cs="Times New Roman"/>
          <w:color w:val="000000"/>
          <w:sz w:val="28"/>
          <w:szCs w:val="28"/>
        </w:rPr>
        <w:t>е</w:t>
      </w:r>
      <w:r w:rsidRPr="000F40FF">
        <w:rPr>
          <w:rFonts w:ascii="Times New Roman" w:hAnsi="Times New Roman" w:cs="Times New Roman"/>
          <w:color w:val="000000"/>
          <w:sz w:val="28"/>
          <w:szCs w:val="28"/>
        </w:rPr>
        <w:t xml:space="preserve"> и отрицательны</w:t>
      </w:r>
      <w:r>
        <w:rPr>
          <w:rFonts w:ascii="Times New Roman" w:hAnsi="Times New Roman" w:cs="Times New Roman"/>
          <w:color w:val="000000"/>
          <w:sz w:val="28"/>
          <w:szCs w:val="28"/>
        </w:rPr>
        <w:t>е</w:t>
      </w:r>
      <w:r w:rsidRPr="000F40FF">
        <w:rPr>
          <w:rFonts w:ascii="Times New Roman" w:hAnsi="Times New Roman" w:cs="Times New Roman"/>
          <w:color w:val="000000"/>
          <w:sz w:val="28"/>
          <w:szCs w:val="28"/>
        </w:rPr>
        <w:t xml:space="preserve"> фактор</w:t>
      </w:r>
      <w:r>
        <w:rPr>
          <w:rFonts w:ascii="Times New Roman" w:hAnsi="Times New Roman" w:cs="Times New Roman"/>
          <w:color w:val="000000"/>
          <w:sz w:val="28"/>
          <w:szCs w:val="28"/>
        </w:rPr>
        <w:t>ы</w:t>
      </w:r>
    </w:p>
    <w:p w14:paraId="3F95C19B" w14:textId="05DBD349" w:rsidR="002857B5" w:rsidRPr="000F40FF" w:rsidRDefault="002857B5" w:rsidP="002857B5">
      <w:pPr>
        <w:shd w:val="clear" w:color="auto" w:fill="FFFFFF"/>
        <w:spacing w:after="120" w:line="240" w:lineRule="atLeast"/>
        <w:ind w:firstLine="708"/>
        <w:jc w:val="both"/>
        <w:rPr>
          <w:rFonts w:ascii="Times New Roman" w:eastAsia="Times New Roman" w:hAnsi="Times New Roman" w:cs="Times New Roman"/>
          <w:sz w:val="28"/>
          <w:szCs w:val="28"/>
          <w:lang w:eastAsia="ru-RU"/>
        </w:rPr>
      </w:pPr>
      <w:r w:rsidRPr="000F40FF">
        <w:rPr>
          <w:rFonts w:ascii="Times New Roman" w:eastAsia="Times New Roman" w:hAnsi="Times New Roman" w:cs="Times New Roman"/>
          <w:b/>
          <w:color w:val="000000"/>
          <w:sz w:val="28"/>
          <w:szCs w:val="28"/>
          <w:lang w:eastAsia="ru-RU"/>
        </w:rPr>
        <w:lastRenderedPageBreak/>
        <w:t>Положительные факторы:</w:t>
      </w:r>
      <w:r w:rsidRPr="000F40FF">
        <w:rPr>
          <w:rFonts w:ascii="Times New Roman" w:eastAsia="Calibri" w:hAnsi="Times New Roman" w:cs="Times New Roman"/>
          <w:color w:val="000000"/>
          <w:sz w:val="28"/>
          <w:szCs w:val="28"/>
        </w:rPr>
        <w:t xml:space="preserve"> </w:t>
      </w:r>
      <w:r w:rsidRPr="000F40FF">
        <w:rPr>
          <w:rFonts w:ascii="Times New Roman" w:eastAsia="Times New Roman" w:hAnsi="Times New Roman" w:cs="Times New Roman"/>
          <w:color w:val="000000"/>
          <w:sz w:val="28"/>
          <w:szCs w:val="28"/>
          <w:lang w:eastAsia="ru-RU"/>
        </w:rPr>
        <w:t xml:space="preserve">укомплектованность кадрами; творческий педагогический коллектив; </w:t>
      </w:r>
      <w:r w:rsidRPr="000F40FF">
        <w:rPr>
          <w:rFonts w:ascii="Times New Roman" w:eastAsia="Times New Roman" w:hAnsi="Times New Roman" w:cs="Times New Roman"/>
          <w:sz w:val="28"/>
          <w:szCs w:val="28"/>
          <w:lang w:eastAsia="ru-RU"/>
        </w:rPr>
        <w:t>благоприятный микроклимат в трудовом коллективе; созданы условия для постоянного профессионального роста учителя, способность учителей работать с новыми технологиями;</w:t>
      </w:r>
      <w:r w:rsidRPr="000F40FF">
        <w:rPr>
          <w:rFonts w:ascii="Times New Roman" w:hAnsi="Times New Roman" w:cs="Times New Roman"/>
          <w:color w:val="000000"/>
          <w:sz w:val="28"/>
          <w:szCs w:val="28"/>
        </w:rPr>
        <w:t xml:space="preserve"> </w:t>
      </w:r>
      <w:r w:rsidRPr="000F40FF">
        <w:rPr>
          <w:rFonts w:ascii="Times New Roman" w:eastAsia="Calibri" w:hAnsi="Times New Roman" w:cs="Times New Roman"/>
          <w:color w:val="000000"/>
          <w:sz w:val="28"/>
          <w:szCs w:val="28"/>
        </w:rPr>
        <w:t xml:space="preserve">анализ удовлетворённости качеством образования учащихся и их родителей; </w:t>
      </w:r>
      <w:r w:rsidR="00A4066E">
        <w:rPr>
          <w:rFonts w:ascii="Times New Roman" w:eastAsia="Calibri" w:hAnsi="Times New Roman" w:cs="Times New Roman"/>
          <w:color w:val="000000"/>
          <w:sz w:val="28"/>
          <w:szCs w:val="28"/>
        </w:rPr>
        <w:t>организовано наставничество.</w:t>
      </w:r>
    </w:p>
    <w:p w14:paraId="1EE62E79" w14:textId="298CF4FF" w:rsidR="002857B5" w:rsidRDefault="002857B5" w:rsidP="00CB55A3">
      <w:pPr>
        <w:pStyle w:val="a5"/>
        <w:shd w:val="clear" w:color="auto" w:fill="FFFFFF"/>
        <w:spacing w:before="0" w:beforeAutospacing="0" w:after="120" w:afterAutospacing="0" w:line="240" w:lineRule="atLeast"/>
        <w:ind w:firstLine="708"/>
        <w:jc w:val="both"/>
        <w:rPr>
          <w:rFonts w:ascii="Times New Roman" w:eastAsia="Calibri" w:hAnsi="Times New Roman" w:cs="Times New Roman"/>
          <w:sz w:val="28"/>
          <w:szCs w:val="28"/>
        </w:rPr>
      </w:pPr>
      <w:r w:rsidRPr="000F40FF">
        <w:rPr>
          <w:rFonts w:ascii="Times New Roman" w:hAnsi="Times New Roman" w:cs="Times New Roman"/>
          <w:b/>
          <w:color w:val="000000"/>
          <w:sz w:val="28"/>
          <w:szCs w:val="28"/>
        </w:rPr>
        <w:t>Отрицательные факторы</w:t>
      </w:r>
      <w:r w:rsidRPr="000F40FF">
        <w:rPr>
          <w:rFonts w:ascii="Times New Roman" w:hAnsi="Times New Roman" w:cs="Times New Roman"/>
          <w:color w:val="000000"/>
          <w:sz w:val="28"/>
          <w:szCs w:val="28"/>
        </w:rPr>
        <w:t>: наличие обучающихся не осваивающих образовательные программы;</w:t>
      </w:r>
      <w:r w:rsidR="00CB55A3">
        <w:rPr>
          <w:rFonts w:ascii="Times New Roman" w:hAnsi="Times New Roman" w:cs="Times New Roman"/>
          <w:color w:val="000000"/>
          <w:sz w:val="28"/>
          <w:szCs w:val="28"/>
        </w:rPr>
        <w:t xml:space="preserve"> </w:t>
      </w:r>
      <w:r w:rsidRPr="000F40FF">
        <w:rPr>
          <w:rFonts w:ascii="Times New Roman" w:hAnsi="Times New Roman" w:cs="Times New Roman"/>
          <w:color w:val="000000"/>
          <w:sz w:val="28"/>
          <w:szCs w:val="28"/>
        </w:rPr>
        <w:t xml:space="preserve">большая загруженность педагогов; </w:t>
      </w:r>
      <w:r w:rsidRPr="000F40FF">
        <w:rPr>
          <w:rFonts w:ascii="Times New Roman" w:hAnsi="Times New Roman" w:cs="Times New Roman"/>
          <w:sz w:val="28"/>
          <w:szCs w:val="28"/>
        </w:rPr>
        <w:t>низкая методическая база,</w:t>
      </w:r>
      <w:r w:rsidRPr="000F40FF">
        <w:rPr>
          <w:rFonts w:ascii="Times New Roman" w:hAnsi="Times New Roman" w:cs="Times New Roman"/>
          <w:color w:val="000000"/>
          <w:sz w:val="28"/>
          <w:szCs w:val="28"/>
        </w:rPr>
        <w:t xml:space="preserve"> не систематическое изучение запросов на образование учащихся, родителей, педагогов; </w:t>
      </w:r>
      <w:r w:rsidRPr="000F40FF">
        <w:rPr>
          <w:rFonts w:ascii="Times New Roman" w:eastAsia="Calibri" w:hAnsi="Times New Roman" w:cs="Times New Roman"/>
          <w:sz w:val="28"/>
          <w:szCs w:val="28"/>
        </w:rPr>
        <w:t>трудности выделения приоритетов при большом количестве задач;</w:t>
      </w:r>
      <w:r w:rsidR="00CB55A3">
        <w:rPr>
          <w:rFonts w:ascii="Times New Roman" w:eastAsia="Calibri" w:hAnsi="Times New Roman" w:cs="Times New Roman"/>
          <w:sz w:val="28"/>
          <w:szCs w:val="28"/>
        </w:rPr>
        <w:t xml:space="preserve"> формальный подход к выполнению должностных обязанностей</w:t>
      </w:r>
      <w:r w:rsidR="00FC75D6">
        <w:rPr>
          <w:rFonts w:ascii="Times New Roman" w:eastAsia="Calibri" w:hAnsi="Times New Roman" w:cs="Times New Roman"/>
          <w:sz w:val="28"/>
          <w:szCs w:val="28"/>
        </w:rPr>
        <w:t>, текучка кадров в коллективе за последние 3 года от 15 до 30%.</w:t>
      </w:r>
    </w:p>
    <w:bookmarkEnd w:id="5"/>
    <w:p w14:paraId="7226F3D3" w14:textId="667D080D" w:rsidR="00D031A9" w:rsidRDefault="00D031A9" w:rsidP="004818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proofErr w:type="gramStart"/>
      <w:r>
        <w:rPr>
          <w:rFonts w:ascii="Times New Roman" w:hAnsi="Times New Roman" w:cs="Times New Roman"/>
          <w:sz w:val="28"/>
          <w:szCs w:val="28"/>
        </w:rPr>
        <w:t>педагог  должен</w:t>
      </w:r>
      <w:proofErr w:type="gramEnd"/>
      <w:r>
        <w:rPr>
          <w:rFonts w:ascii="Times New Roman" w:hAnsi="Times New Roman" w:cs="Times New Roman"/>
          <w:sz w:val="28"/>
          <w:szCs w:val="28"/>
        </w:rPr>
        <w:t xml:space="preserve"> обладать целым набором профессиональных компетенций:</w:t>
      </w:r>
    </w:p>
    <w:p w14:paraId="05B5EBF4" w14:textId="77777777" w:rsidR="00D031A9" w:rsidRPr="00D031A9" w:rsidRDefault="00D031A9" w:rsidP="00D031A9">
      <w:pPr>
        <w:numPr>
          <w:ilvl w:val="0"/>
          <w:numId w:val="9"/>
        </w:numPr>
        <w:spacing w:after="0" w:line="240" w:lineRule="auto"/>
        <w:contextualSpacing/>
        <w:rPr>
          <w:rFonts w:ascii="Times New Roman" w:eastAsia="Times New Roman" w:hAnsi="Times New Roman" w:cs="Times New Roman"/>
          <w:sz w:val="28"/>
          <w:szCs w:val="28"/>
          <w:lang w:eastAsia="ru-RU"/>
        </w:rPr>
      </w:pPr>
      <w:r w:rsidRPr="00D031A9">
        <w:rPr>
          <w:rFonts w:ascii="Times New Roman" w:eastAsia="+mn-ea" w:hAnsi="Times New Roman" w:cs="Times New Roman"/>
          <w:kern w:val="24"/>
          <w:sz w:val="28"/>
          <w:szCs w:val="28"/>
          <w:lang w:eastAsia="ru-RU"/>
        </w:rPr>
        <w:t>владение современными образовательными технологиями;</w:t>
      </w:r>
    </w:p>
    <w:p w14:paraId="2F299D33" w14:textId="77777777" w:rsidR="00D031A9" w:rsidRPr="00D031A9" w:rsidRDefault="00D031A9" w:rsidP="00D031A9">
      <w:pPr>
        <w:numPr>
          <w:ilvl w:val="0"/>
          <w:numId w:val="9"/>
        </w:numPr>
        <w:spacing w:after="0" w:line="240" w:lineRule="auto"/>
        <w:contextualSpacing/>
        <w:rPr>
          <w:rFonts w:ascii="Times New Roman" w:eastAsia="Times New Roman" w:hAnsi="Times New Roman" w:cs="Times New Roman"/>
          <w:sz w:val="28"/>
          <w:szCs w:val="28"/>
          <w:lang w:eastAsia="ru-RU"/>
        </w:rPr>
      </w:pPr>
      <w:r w:rsidRPr="00D031A9">
        <w:rPr>
          <w:rFonts w:ascii="Times New Roman" w:eastAsia="+mn-ea" w:hAnsi="Times New Roman" w:cs="Times New Roman"/>
          <w:kern w:val="24"/>
          <w:sz w:val="28"/>
          <w:szCs w:val="28"/>
          <w:lang w:eastAsia="ru-RU"/>
        </w:rPr>
        <w:t>способность делать учебный материал доступным пониманию;</w:t>
      </w:r>
    </w:p>
    <w:p w14:paraId="5C9A1811" w14:textId="77777777" w:rsidR="00D031A9" w:rsidRPr="00D031A9" w:rsidRDefault="00D031A9" w:rsidP="00D031A9">
      <w:pPr>
        <w:numPr>
          <w:ilvl w:val="0"/>
          <w:numId w:val="9"/>
        </w:numPr>
        <w:spacing w:after="0" w:line="240" w:lineRule="auto"/>
        <w:contextualSpacing/>
        <w:rPr>
          <w:rFonts w:ascii="Times New Roman" w:eastAsia="Times New Roman" w:hAnsi="Times New Roman" w:cs="Times New Roman"/>
          <w:sz w:val="28"/>
          <w:szCs w:val="28"/>
          <w:lang w:eastAsia="ru-RU"/>
        </w:rPr>
      </w:pPr>
      <w:r w:rsidRPr="00D031A9">
        <w:rPr>
          <w:rFonts w:ascii="Times New Roman" w:eastAsia="+mn-ea" w:hAnsi="Times New Roman" w:cs="Times New Roman"/>
          <w:kern w:val="24"/>
          <w:sz w:val="28"/>
          <w:szCs w:val="28"/>
          <w:lang w:eastAsia="ru-RU"/>
        </w:rPr>
        <w:t>творческое применение методов обучения;</w:t>
      </w:r>
    </w:p>
    <w:p w14:paraId="1911160B" w14:textId="77777777" w:rsidR="00D031A9" w:rsidRPr="00D031A9" w:rsidRDefault="00D031A9" w:rsidP="00D031A9">
      <w:pPr>
        <w:numPr>
          <w:ilvl w:val="0"/>
          <w:numId w:val="9"/>
        </w:numPr>
        <w:spacing w:after="0" w:line="240" w:lineRule="auto"/>
        <w:contextualSpacing/>
        <w:rPr>
          <w:rFonts w:ascii="Times New Roman" w:eastAsia="Times New Roman" w:hAnsi="Times New Roman" w:cs="Times New Roman"/>
          <w:sz w:val="28"/>
          <w:szCs w:val="28"/>
          <w:lang w:eastAsia="ru-RU"/>
        </w:rPr>
      </w:pPr>
      <w:r w:rsidRPr="00D031A9">
        <w:rPr>
          <w:rFonts w:ascii="Times New Roman" w:eastAsia="+mn-ea" w:hAnsi="Times New Roman" w:cs="Times New Roman"/>
          <w:kern w:val="24"/>
          <w:sz w:val="28"/>
          <w:szCs w:val="28"/>
          <w:lang w:eastAsia="ru-RU"/>
        </w:rPr>
        <w:t>способность организовать детский коллектив;</w:t>
      </w:r>
    </w:p>
    <w:p w14:paraId="469B09F9" w14:textId="77777777" w:rsidR="00D031A9" w:rsidRPr="00D031A9" w:rsidRDefault="00D031A9" w:rsidP="00D031A9">
      <w:pPr>
        <w:numPr>
          <w:ilvl w:val="0"/>
          <w:numId w:val="9"/>
        </w:numPr>
        <w:spacing w:after="0" w:line="240" w:lineRule="auto"/>
        <w:contextualSpacing/>
        <w:rPr>
          <w:rFonts w:ascii="Times New Roman" w:eastAsia="Times New Roman" w:hAnsi="Times New Roman" w:cs="Times New Roman"/>
          <w:sz w:val="28"/>
          <w:szCs w:val="28"/>
          <w:lang w:eastAsia="ru-RU"/>
        </w:rPr>
      </w:pPr>
      <w:r w:rsidRPr="00D031A9">
        <w:rPr>
          <w:rFonts w:ascii="Times New Roman" w:eastAsia="+mn-ea" w:hAnsi="Times New Roman" w:cs="Times New Roman"/>
          <w:kern w:val="24"/>
          <w:sz w:val="28"/>
          <w:szCs w:val="28"/>
          <w:lang w:eastAsia="ru-RU"/>
        </w:rPr>
        <w:t>интерес к детям;</w:t>
      </w:r>
    </w:p>
    <w:p w14:paraId="46B38CD3" w14:textId="0B9EC044" w:rsidR="00D031A9" w:rsidRPr="00D031A9" w:rsidRDefault="00D031A9" w:rsidP="00D031A9">
      <w:pPr>
        <w:pStyle w:val="a8"/>
        <w:numPr>
          <w:ilvl w:val="0"/>
          <w:numId w:val="9"/>
        </w:numPr>
        <w:spacing w:after="0" w:line="240" w:lineRule="auto"/>
        <w:rPr>
          <w:rFonts w:ascii="Times New Roman" w:hAnsi="Times New Roman" w:cs="Times New Roman"/>
          <w:sz w:val="28"/>
          <w:szCs w:val="28"/>
        </w:rPr>
      </w:pPr>
      <w:r w:rsidRPr="00D031A9">
        <w:rPr>
          <w:rFonts w:ascii="Times New Roman" w:eastAsia="+mn-ea" w:hAnsi="Times New Roman" w:cs="Times New Roman"/>
          <w:kern w:val="24"/>
          <w:sz w:val="28"/>
          <w:szCs w:val="28"/>
        </w:rPr>
        <w:t>яркость речи, такт, связь с жизнью, способность к внеклассной работе</w:t>
      </w:r>
    </w:p>
    <w:p w14:paraId="72F5DC21" w14:textId="77777777" w:rsidR="007B1883" w:rsidRPr="007B1883" w:rsidRDefault="007B1883" w:rsidP="007B1883">
      <w:pPr>
        <w:spacing w:after="0" w:line="240" w:lineRule="auto"/>
        <w:ind w:left="360"/>
        <w:jc w:val="both"/>
        <w:rPr>
          <w:rFonts w:ascii="Times New Roman" w:hAnsi="Times New Roman" w:cs="Times New Roman"/>
          <w:b/>
          <w:bCs/>
          <w:sz w:val="28"/>
          <w:szCs w:val="28"/>
        </w:rPr>
      </w:pPr>
      <w:r w:rsidRPr="007B1883">
        <w:rPr>
          <w:rFonts w:ascii="Times New Roman" w:hAnsi="Times New Roman" w:cs="Times New Roman"/>
          <w:b/>
          <w:bCs/>
          <w:sz w:val="28"/>
          <w:szCs w:val="28"/>
        </w:rPr>
        <w:t xml:space="preserve">Методические условия. </w:t>
      </w:r>
    </w:p>
    <w:p w14:paraId="014E1822" w14:textId="77777777" w:rsidR="007B1883" w:rsidRPr="007B1883" w:rsidRDefault="007B1883" w:rsidP="007B1883">
      <w:pPr>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Методическая работа способствует развитию профессионализма и отдельного учителя, и всего педагогического коллектива одновременно на рабочем месте, и позволяет за короткий промежуток времени получить на практике реальные результаты. Она включает взаимосвязанные между собой меры, действия и мероприятия, направленные на повышение; уровня профессионального мастерства учителя, развитие творческого потенциала педагогического коллектива школы в целом, что, несомненно, приведет и к более отдаленному результату – развитию личности ученика. </w:t>
      </w:r>
    </w:p>
    <w:p w14:paraId="2C0088B3" w14:textId="77777777" w:rsidR="007B1883" w:rsidRPr="007B1883" w:rsidRDefault="007B1883" w:rsidP="007B1883">
      <w:pPr>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Методические объединения в школе решает множество задач. Вот некоторые из них: </w:t>
      </w:r>
    </w:p>
    <w:p w14:paraId="2B890549" w14:textId="77777777" w:rsidR="007B1883" w:rsidRPr="007B1883" w:rsidRDefault="007B1883" w:rsidP="007B1883">
      <w:pPr>
        <w:pStyle w:val="a8"/>
        <w:numPr>
          <w:ilvl w:val="0"/>
          <w:numId w:val="9"/>
        </w:numPr>
        <w:ind w:left="0" w:firstLine="0"/>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анализ состояния педагогической деятельности в ОУ; </w:t>
      </w:r>
    </w:p>
    <w:p w14:paraId="429C80B9" w14:textId="77777777" w:rsidR="007B1883" w:rsidRPr="007B1883" w:rsidRDefault="007B1883" w:rsidP="007B1883">
      <w:pPr>
        <w:pStyle w:val="a8"/>
        <w:numPr>
          <w:ilvl w:val="0"/>
          <w:numId w:val="9"/>
        </w:numPr>
        <w:ind w:left="0" w:firstLine="0"/>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 удовлетворение информационных, учебно-методических, образовательных потребностей учителей;</w:t>
      </w:r>
    </w:p>
    <w:p w14:paraId="09030813" w14:textId="77777777" w:rsidR="007B1883" w:rsidRPr="007B1883" w:rsidRDefault="007B1883" w:rsidP="007B1883">
      <w:pPr>
        <w:pStyle w:val="a8"/>
        <w:numPr>
          <w:ilvl w:val="0"/>
          <w:numId w:val="9"/>
        </w:numPr>
        <w:ind w:left="0" w:firstLine="0"/>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 освоение и применение современных педагогических технологий в образовательном процессе; </w:t>
      </w:r>
    </w:p>
    <w:p w14:paraId="54596804" w14:textId="77777777" w:rsidR="007B1883" w:rsidRPr="007B1883" w:rsidRDefault="007B1883" w:rsidP="007B1883">
      <w:pPr>
        <w:pStyle w:val="a8"/>
        <w:numPr>
          <w:ilvl w:val="0"/>
          <w:numId w:val="9"/>
        </w:numPr>
        <w:ind w:left="0" w:firstLine="0"/>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создание условий для организации и реализации повышения квалификации педагогических и руководящих кадров ОУ </w:t>
      </w:r>
    </w:p>
    <w:p w14:paraId="04F83441" w14:textId="77777777" w:rsidR="007B1883" w:rsidRPr="007B1883" w:rsidRDefault="007B1883" w:rsidP="007B1883">
      <w:pPr>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Аналитическая деятельность и комплексная диагностика являются основополагающими в методической </w:t>
      </w:r>
      <w:proofErr w:type="gramStart"/>
      <w:r w:rsidRPr="007B1883">
        <w:rPr>
          <w:rFonts w:ascii="Times New Roman" w:hAnsi="Times New Roman" w:cs="Times New Roman"/>
          <w:color w:val="000000"/>
          <w:sz w:val="28"/>
          <w:szCs w:val="28"/>
          <w:shd w:val="clear" w:color="auto" w:fill="FFFFFF"/>
        </w:rPr>
        <w:t>работе</w:t>
      </w:r>
      <w:proofErr w:type="gramEnd"/>
      <w:r w:rsidRPr="007B1883">
        <w:rPr>
          <w:rFonts w:ascii="Times New Roman" w:hAnsi="Times New Roman" w:cs="Times New Roman"/>
          <w:color w:val="000000"/>
          <w:sz w:val="28"/>
          <w:szCs w:val="28"/>
          <w:shd w:val="clear" w:color="auto" w:fill="FFFFFF"/>
        </w:rPr>
        <w:t xml:space="preserve"> Именно они способствуют </w:t>
      </w:r>
      <w:r w:rsidRPr="007B1883">
        <w:rPr>
          <w:rFonts w:ascii="Times New Roman" w:hAnsi="Times New Roman" w:cs="Times New Roman"/>
          <w:color w:val="000000"/>
          <w:sz w:val="28"/>
          <w:szCs w:val="28"/>
          <w:shd w:val="clear" w:color="auto" w:fill="FFFFFF"/>
        </w:rPr>
        <w:lastRenderedPageBreak/>
        <w:t xml:space="preserve">выявлению и оценке причин возникающих проблем, эффективности применения тех или иных способов и средств достижения целей деятельности, повышения качества образования. </w:t>
      </w:r>
    </w:p>
    <w:p w14:paraId="40F94A13" w14:textId="1201A450" w:rsidR="007B1883" w:rsidRPr="007B1883" w:rsidRDefault="007B1883" w:rsidP="00CF49EB">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сожалению, зачастую</w:t>
      </w:r>
      <w:r w:rsidRPr="007B1883">
        <w:rPr>
          <w:rFonts w:ascii="Times New Roman" w:hAnsi="Times New Roman" w:cs="Times New Roman"/>
          <w:color w:val="000000"/>
          <w:sz w:val="28"/>
          <w:szCs w:val="28"/>
          <w:shd w:val="clear" w:color="auto" w:fill="FFFFFF"/>
        </w:rPr>
        <w:t xml:space="preserve"> аналитическая деятельность оказывается самым слабым звеном. Не умея анализировать, учитель не сможет научить данному умению и учеников. Формирование интеллектуальных, как и других </w:t>
      </w:r>
      <w:proofErr w:type="spellStart"/>
      <w:r w:rsidRPr="007B1883">
        <w:rPr>
          <w:rFonts w:ascii="Times New Roman" w:hAnsi="Times New Roman" w:cs="Times New Roman"/>
          <w:color w:val="000000"/>
          <w:sz w:val="28"/>
          <w:szCs w:val="28"/>
          <w:shd w:val="clear" w:color="auto" w:fill="FFFFFF"/>
        </w:rPr>
        <w:t>общеучебных</w:t>
      </w:r>
      <w:proofErr w:type="spellEnd"/>
      <w:r w:rsidRPr="007B1883">
        <w:rPr>
          <w:rFonts w:ascii="Times New Roman" w:hAnsi="Times New Roman" w:cs="Times New Roman"/>
          <w:color w:val="000000"/>
          <w:sz w:val="28"/>
          <w:szCs w:val="28"/>
          <w:shd w:val="clear" w:color="auto" w:fill="FFFFFF"/>
        </w:rPr>
        <w:t xml:space="preserve"> умений, сегодня становится одной из актуальных проблем образования.</w:t>
      </w:r>
    </w:p>
    <w:p w14:paraId="4DFC0750" w14:textId="50E7C26E" w:rsidR="00DE7F9E" w:rsidRPr="00004A80" w:rsidRDefault="00DE7F9E" w:rsidP="00481846">
      <w:pPr>
        <w:spacing w:after="0" w:line="240" w:lineRule="auto"/>
        <w:ind w:firstLine="708"/>
        <w:jc w:val="both"/>
        <w:rPr>
          <w:rFonts w:ascii="Times New Roman" w:eastAsia="Times New Roman" w:hAnsi="Times New Roman" w:cs="Times New Roman"/>
          <w:color w:val="000000"/>
          <w:sz w:val="28"/>
          <w:szCs w:val="28"/>
          <w:lang w:eastAsia="ru-RU"/>
        </w:rPr>
      </w:pPr>
      <w:r w:rsidRPr="00004A80">
        <w:rPr>
          <w:rFonts w:ascii="Times New Roman" w:hAnsi="Times New Roman" w:cs="Times New Roman"/>
          <w:sz w:val="28"/>
          <w:szCs w:val="28"/>
        </w:rPr>
        <w:t>Одним из способов повышения качества знаний учащихся является организация учебного процесса. К современному уроку предъявляются высокие требования. Вовремя начатый урок, организация пространства класса, чёткая организация этапов урока, взаимодействие между учителем и учащимися, реакция учителя на те, или иные поступки учащихся, подбор учебного материала и способы его подачи, использование современных методик и технологий обучения, использование наглядности и ТСО – всё это влияет на образовательный результат деятельности учащихся. Использование современных образовательных технологий в практике обучения является обязательным условием повышения качества обучения, интеллектуального, творческого и нравственного развития учащихся.</w:t>
      </w:r>
    </w:p>
    <w:p w14:paraId="07DCE926" w14:textId="77777777" w:rsidR="00515457" w:rsidRDefault="00515457" w:rsidP="00D44521">
      <w:pPr>
        <w:shd w:val="clear" w:color="auto" w:fill="FFFFFF"/>
        <w:spacing w:after="0" w:line="240" w:lineRule="auto"/>
        <w:ind w:firstLine="708"/>
        <w:jc w:val="both"/>
        <w:rPr>
          <w:rFonts w:ascii="Times New Roman" w:hAnsi="Times New Roman" w:cs="Times New Roman"/>
          <w:color w:val="000000"/>
          <w:sz w:val="28"/>
          <w:szCs w:val="28"/>
        </w:rPr>
      </w:pPr>
    </w:p>
    <w:p w14:paraId="5621F92D" w14:textId="77777777" w:rsidR="007B1883" w:rsidRDefault="00B23BB6" w:rsidP="00B23BB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w:t>
      </w:r>
    </w:p>
    <w:p w14:paraId="474EE5DF" w14:textId="05471C02" w:rsidR="00B23BB6" w:rsidRDefault="00B23BB6" w:rsidP="000B3263">
      <w:pPr>
        <w:jc w:val="both"/>
        <w:rPr>
          <w:rFonts w:ascii="Times New Roman" w:hAnsi="Times New Roman" w:cs="Times New Roman"/>
          <w:color w:val="000000"/>
          <w:sz w:val="28"/>
          <w:szCs w:val="28"/>
          <w:shd w:val="clear" w:color="auto" w:fill="FFFFFF"/>
        </w:rPr>
      </w:pPr>
      <w:r w:rsidRPr="007B1883">
        <w:rPr>
          <w:rFonts w:ascii="Times New Roman" w:hAnsi="Times New Roman" w:cs="Times New Roman"/>
          <w:color w:val="000000"/>
          <w:sz w:val="28"/>
          <w:szCs w:val="28"/>
          <w:shd w:val="clear" w:color="auto" w:fill="FFFFFF"/>
        </w:rPr>
        <w:t xml:space="preserve">Внимательно наблюдая за учащимися, учитель видит, что у одних неустойчивое внимание, им трудно сосредоточиться на учебном материале, другие стремятся к механическому запоминанию правил, третьи медлительны в работе. Как правило, у детей по-разному развита память; у одних – зрительная, других – слуховая, третьих – моторная. Наша задача – изучить индивидуальные особенности учащихся и облегчить им   процесс обучения. Самое важное – это дать возможность учащимся постоянно чувствовать своё продвижение вперёд, ведь даже незначительный успех окрыляет детей, побуждает лучше работать, повышает интерес к знаниям. Для этого нужно вложить в них веру в свои силы, указать причины их отставания и вместе найти пути преодоления трудностей, и обязательно отмечать их малейшие успехи. Дифференцированный подход позволяет учителю решить все эти проблемы. </w:t>
      </w:r>
      <w:r w:rsidR="004D7D86" w:rsidRPr="00CF49EB">
        <w:rPr>
          <w:rFonts w:ascii="Times New Roman" w:hAnsi="Times New Roman" w:cs="Times New Roman"/>
          <w:b/>
          <w:bCs/>
          <w:i/>
          <w:iCs/>
          <w:color w:val="000000"/>
          <w:sz w:val="28"/>
          <w:szCs w:val="28"/>
          <w:u w:val="single"/>
          <w:shd w:val="clear" w:color="auto" w:fill="FFFFFF"/>
        </w:rPr>
        <w:t>(1-й содокладчик)</w:t>
      </w:r>
      <w:r w:rsidR="00003988" w:rsidRPr="00CF49EB">
        <w:rPr>
          <w:rFonts w:ascii="Times New Roman" w:hAnsi="Times New Roman" w:cs="Times New Roman"/>
          <w:b/>
          <w:bCs/>
          <w:i/>
          <w:iCs/>
          <w:color w:val="000000"/>
          <w:sz w:val="28"/>
          <w:szCs w:val="28"/>
          <w:u w:val="single"/>
          <w:shd w:val="clear" w:color="auto" w:fill="FFFFFF"/>
        </w:rPr>
        <w:t>.</w:t>
      </w:r>
    </w:p>
    <w:p w14:paraId="1EA8FE16"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b/>
          <w:sz w:val="28"/>
          <w:szCs w:val="28"/>
        </w:rPr>
      </w:pPr>
      <w:r w:rsidRPr="004D7D86">
        <w:rPr>
          <w:rFonts w:ascii="Times New Roman" w:eastAsia="Calibri" w:hAnsi="Times New Roman" w:cs="Times New Roman"/>
          <w:b/>
          <w:sz w:val="28"/>
          <w:szCs w:val="28"/>
        </w:rPr>
        <w:t>1.Проблема. Равные шансы на обучение.</w:t>
      </w:r>
    </w:p>
    <w:p w14:paraId="5428646A"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Хороший учитель позволяет каждому ребенку на уроке раскрыть свои возможности, а не только работает с </w:t>
      </w:r>
      <w:proofErr w:type="gramStart"/>
      <w:r w:rsidRPr="004D7D86">
        <w:rPr>
          <w:rFonts w:ascii="Times New Roman" w:eastAsia="Calibri" w:hAnsi="Times New Roman" w:cs="Times New Roman"/>
          <w:sz w:val="28"/>
          <w:szCs w:val="28"/>
        </w:rPr>
        <w:t>сильными..</w:t>
      </w:r>
      <w:proofErr w:type="gramEnd"/>
      <w:r w:rsidRPr="004D7D86">
        <w:rPr>
          <w:rFonts w:ascii="Times New Roman" w:eastAsia="Calibri" w:hAnsi="Times New Roman" w:cs="Times New Roman"/>
          <w:sz w:val="28"/>
          <w:szCs w:val="28"/>
        </w:rPr>
        <w:t xml:space="preserve"> В больших классах часто бывает сложно предоставить возможность для ответа каждому ученику. Складывается такая ситуация, что одни ученики отвечают часто (обычно сильные), а некоторых вызывают довольно редко (обычно слабые). Ученик предоставлен самому себе и теряет мотивацию. Так школьник начинает </w:t>
      </w:r>
      <w:r w:rsidRPr="004D7D86">
        <w:rPr>
          <w:rFonts w:ascii="Times New Roman" w:eastAsia="Calibri" w:hAnsi="Times New Roman" w:cs="Times New Roman"/>
          <w:sz w:val="28"/>
          <w:szCs w:val="28"/>
        </w:rPr>
        <w:lastRenderedPageBreak/>
        <w:t xml:space="preserve">думать, что можно один раз ответить, а потом спокойно отсиживаться в течение нескольких следующих уроков. Учитель же в итоге не знает, какие пробелы в знаниях есть у каждого ученика. Он ведь работает только с сильными. В итоге разница между слабыми и сильными нарастает настолько, что становится непреодолимой. </w:t>
      </w:r>
      <w:r w:rsidRPr="004D7D86">
        <w:rPr>
          <w:rFonts w:ascii="Times New Roman" w:eastAsia="Calibri" w:hAnsi="Times New Roman" w:cs="Times New Roman"/>
          <w:b/>
          <w:sz w:val="28"/>
          <w:szCs w:val="28"/>
        </w:rPr>
        <w:t xml:space="preserve">Возможные </w:t>
      </w:r>
      <w:proofErr w:type="gramStart"/>
      <w:r w:rsidRPr="004D7D86">
        <w:rPr>
          <w:rFonts w:ascii="Times New Roman" w:eastAsia="Calibri" w:hAnsi="Times New Roman" w:cs="Times New Roman"/>
          <w:b/>
          <w:sz w:val="28"/>
          <w:szCs w:val="28"/>
        </w:rPr>
        <w:t>решения.</w:t>
      </w:r>
      <w:r w:rsidRPr="004D7D86">
        <w:rPr>
          <w:rFonts w:ascii="Times New Roman" w:eastAsia="Calibri" w:hAnsi="Times New Roman" w:cs="Times New Roman"/>
          <w:sz w:val="28"/>
          <w:szCs w:val="28"/>
        </w:rPr>
        <w:t>.</w:t>
      </w:r>
      <w:proofErr w:type="gramEnd"/>
      <w:r w:rsidRPr="004D7D86">
        <w:rPr>
          <w:rFonts w:ascii="Times New Roman" w:eastAsia="Calibri" w:hAnsi="Times New Roman" w:cs="Times New Roman"/>
          <w:sz w:val="28"/>
          <w:szCs w:val="28"/>
        </w:rPr>
        <w:t xml:space="preserve"> Ответы учеников на вопросы необязательно должны быть </w:t>
      </w:r>
      <w:proofErr w:type="gramStart"/>
      <w:r w:rsidRPr="004D7D86">
        <w:rPr>
          <w:rFonts w:ascii="Times New Roman" w:eastAsia="Calibri" w:hAnsi="Times New Roman" w:cs="Times New Roman"/>
          <w:sz w:val="28"/>
          <w:szCs w:val="28"/>
        </w:rPr>
        <w:t>дли- тельными</w:t>
      </w:r>
      <w:proofErr w:type="gramEnd"/>
      <w:r w:rsidRPr="004D7D86">
        <w:rPr>
          <w:rFonts w:ascii="Times New Roman" w:eastAsia="Calibri" w:hAnsi="Times New Roman" w:cs="Times New Roman"/>
          <w:sz w:val="28"/>
          <w:szCs w:val="28"/>
        </w:rPr>
        <w:t xml:space="preserve"> (помните, как часто бывает в школе, когда ученик долго и мучительно рассказывает половину параграфа, а весь остальной класс спит?). Важно участие — пускай короткое — разных учеников. Короткие вопросы разного уровня сложности — это один из вариантов решения. </w:t>
      </w:r>
    </w:p>
    <w:p w14:paraId="2CA108DB"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Есть несколько технологий опроса учеников, которые позволяют задействовать всех и повысить их вовлеченность в урок. Холодный обзвон — стратегия заключается в том, чтобы вызывать на уроке не только тех, кто поднимает руку, но скорее тех, </w:t>
      </w:r>
      <w:proofErr w:type="gramStart"/>
      <w:r w:rsidRPr="004D7D86">
        <w:rPr>
          <w:rFonts w:ascii="Times New Roman" w:eastAsia="Calibri" w:hAnsi="Times New Roman" w:cs="Times New Roman"/>
          <w:sz w:val="28"/>
          <w:szCs w:val="28"/>
        </w:rPr>
        <w:t>кому  достается</w:t>
      </w:r>
      <w:proofErr w:type="gramEnd"/>
      <w:r w:rsidRPr="004D7D86">
        <w:rPr>
          <w:rFonts w:ascii="Times New Roman" w:eastAsia="Calibri" w:hAnsi="Times New Roman" w:cs="Times New Roman"/>
          <w:sz w:val="28"/>
          <w:szCs w:val="28"/>
        </w:rPr>
        <w:t xml:space="preserve"> мало времени. Так эти ученики будут постоянно готовы к тому, что им нужно активно участвовать в уроке*. Ответ хором — на вопрос учителя должен отвечать весь класс (именно весь, без исключения!). Эта техника хороша для несложных вопросов, для проверки домашнего задания, для закрытых вопросов, на которые можно ответить «да» или «нет». Учитель может дать сигнал (словами или жестом), чтобы дети не отвечали сразу, а через несколько секунд размышления. Опрос по цепочке. Учитель может попросить отвечающего ученика прерваться в любой момент и предложить другому ученику закончить мысль. Опрос шепотом. Если учителю нужно довольно продолжительное время на опрос одного ученика, другим в то же время предлагается письменное задание. С вызванным учеником педагог говорит полушепотом, чтобы не мешать остальным. </w:t>
      </w:r>
    </w:p>
    <w:p w14:paraId="38DD84F0"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2 Проблема. Активность учеников на уроке</w:t>
      </w:r>
      <w:r w:rsidRPr="004D7D86">
        <w:rPr>
          <w:rFonts w:ascii="Times New Roman" w:eastAsia="Calibri" w:hAnsi="Times New Roman" w:cs="Times New Roman"/>
          <w:sz w:val="28"/>
          <w:szCs w:val="28"/>
        </w:rPr>
        <w:t xml:space="preserve"> Проблема. Чтобы научиться чему-то, нужно постоянно практиковаться в этом Распространенная проблема школьных уроков в том, что часто большая часть класса оказывается в пассивном состоянии (слушает — или делает вид, что слушает, — объяснения учителя или ответы одноклассников). </w:t>
      </w:r>
    </w:p>
    <w:p w14:paraId="2541BAB0" w14:textId="54B2A6B0"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Возможные решения</w:t>
      </w:r>
      <w:proofErr w:type="gramStart"/>
      <w:r w:rsidR="001012C9">
        <w:rPr>
          <w:rFonts w:ascii="Times New Roman" w:eastAsia="Calibri" w:hAnsi="Times New Roman" w:cs="Times New Roman"/>
          <w:b/>
          <w:sz w:val="28"/>
          <w:szCs w:val="28"/>
        </w:rPr>
        <w:t>:</w:t>
      </w:r>
      <w:r w:rsidRPr="004D7D86">
        <w:rPr>
          <w:rFonts w:ascii="Times New Roman" w:eastAsia="Calibri" w:hAnsi="Times New Roman" w:cs="Times New Roman"/>
          <w:sz w:val="28"/>
          <w:szCs w:val="28"/>
        </w:rPr>
        <w:t xml:space="preserve"> Помните</w:t>
      </w:r>
      <w:proofErr w:type="gramEnd"/>
      <w:r w:rsidRPr="004D7D86">
        <w:rPr>
          <w:rFonts w:ascii="Times New Roman" w:eastAsia="Calibri" w:hAnsi="Times New Roman" w:cs="Times New Roman"/>
          <w:sz w:val="28"/>
          <w:szCs w:val="28"/>
        </w:rPr>
        <w:t xml:space="preserve">, для каждого этапа урока есть виды деятельности, которые позволяют вовлекать в работу всех учеников в классе. Например, опрос домашнего задания необязательно предполагает участие 2–3 человек, которые рассказывают часть параграфа. Один из приемов — щадящий опрос. Ученики разбиваются на две группы (1-й и 2-й вариант). Учитель задает один вопрос, и ученики из первой группы выслушивают ответы своих товарищей из второй группы и просто ставят + или –. Затем группы меняются ролями: представители второй группы выслушивают ответы учащихся из первой группы. Учитель может задать 5 или 10 вопросов в каждой группе, из которых путем простого сложения и получится итоговая </w:t>
      </w:r>
      <w:proofErr w:type="gramStart"/>
      <w:r w:rsidRPr="004D7D86">
        <w:rPr>
          <w:rFonts w:ascii="Times New Roman" w:eastAsia="Calibri" w:hAnsi="Times New Roman" w:cs="Times New Roman"/>
          <w:sz w:val="28"/>
          <w:szCs w:val="28"/>
        </w:rPr>
        <w:t>оценка  Объяснение</w:t>
      </w:r>
      <w:proofErr w:type="gramEnd"/>
      <w:r w:rsidRPr="004D7D86">
        <w:rPr>
          <w:rFonts w:ascii="Times New Roman" w:eastAsia="Calibri" w:hAnsi="Times New Roman" w:cs="Times New Roman"/>
          <w:sz w:val="28"/>
          <w:szCs w:val="28"/>
        </w:rPr>
        <w:t xml:space="preserve"> нового материала — это тоже необязательно монополия учителя. Например, при работе по принципу перевернутого урока ученики сами проходят новую тему и на уроке уже обсуждают материал в парах или группах. Если вы не готовы к таким существенным переворотам, то у А. </w:t>
      </w:r>
      <w:proofErr w:type="spellStart"/>
      <w:r w:rsidRPr="004D7D86">
        <w:rPr>
          <w:rFonts w:ascii="Times New Roman" w:eastAsia="Calibri" w:hAnsi="Times New Roman" w:cs="Times New Roman"/>
          <w:sz w:val="28"/>
          <w:szCs w:val="28"/>
        </w:rPr>
        <w:t>Гина</w:t>
      </w:r>
      <w:proofErr w:type="spellEnd"/>
      <w:r w:rsidRPr="004D7D86">
        <w:rPr>
          <w:rFonts w:ascii="Times New Roman" w:eastAsia="Calibri" w:hAnsi="Times New Roman" w:cs="Times New Roman"/>
          <w:sz w:val="28"/>
          <w:szCs w:val="28"/>
        </w:rPr>
        <w:t xml:space="preserve"> можно найти несколько способов повысить интерес учеников к объясняемому </w:t>
      </w:r>
      <w:r w:rsidRPr="004D7D86">
        <w:rPr>
          <w:rFonts w:ascii="Times New Roman" w:eastAsia="Calibri" w:hAnsi="Times New Roman" w:cs="Times New Roman"/>
          <w:sz w:val="28"/>
          <w:szCs w:val="28"/>
        </w:rPr>
        <w:lastRenderedPageBreak/>
        <w:t>материалу. • Поставить привлекательную для учеников цель (например, выучить конструкцию «я бы хотел(а)» на английском языке, чтобы в конце урока разыграть сценки поведения в магазине). • Загадать загадку (объяснение нового материала позволит найти отгадку). • Намеренно допускать ошибки (учитель перед объяснением новой темы говорит, что будет допускать ошибки. И те, кто найдут несоответствия, будут вознаграждены). • Неполное объяснение темы (учитель намеренно не полностью объясняет новый материал. Задача учеников — найти и сформулировать вопросы, которые раскроют тему целиком</w:t>
      </w:r>
      <w:proofErr w:type="gramStart"/>
      <w:r w:rsidRPr="004D7D86">
        <w:rPr>
          <w:rFonts w:ascii="Times New Roman" w:eastAsia="Calibri" w:hAnsi="Times New Roman" w:cs="Times New Roman"/>
          <w:sz w:val="28"/>
          <w:szCs w:val="28"/>
        </w:rPr>
        <w:t>)..</w:t>
      </w:r>
      <w:proofErr w:type="gramEnd"/>
      <w:r w:rsidRPr="004D7D86">
        <w:rPr>
          <w:rFonts w:ascii="Times New Roman" w:eastAsia="Calibri" w:hAnsi="Times New Roman" w:cs="Times New Roman"/>
          <w:sz w:val="28"/>
          <w:szCs w:val="28"/>
        </w:rPr>
        <w:t xml:space="preserve"> • Техника «Подумай — Обсуди в паре — Поделись». Учитель задает вопрос всему классу. Сначала дается не менее 30 секунд, чтобы подумать самостоятельно. Затем несколько минут, чтобы обсудить ответ в паре. После этого пара рассказывает о своем решении в группе или всему классу. • </w:t>
      </w:r>
      <w:proofErr w:type="spellStart"/>
      <w:r w:rsidRPr="004D7D86">
        <w:rPr>
          <w:rFonts w:ascii="Times New Roman" w:eastAsia="Calibri" w:hAnsi="Times New Roman" w:cs="Times New Roman"/>
          <w:sz w:val="28"/>
          <w:szCs w:val="28"/>
        </w:rPr>
        <w:t>Вопрокуссия</w:t>
      </w:r>
      <w:proofErr w:type="spellEnd"/>
      <w:r w:rsidRPr="004D7D86">
        <w:rPr>
          <w:rFonts w:ascii="Times New Roman" w:eastAsia="Calibri" w:hAnsi="Times New Roman" w:cs="Times New Roman"/>
          <w:sz w:val="28"/>
          <w:szCs w:val="28"/>
        </w:rPr>
        <w:t xml:space="preserve">. Это составное слово, которое соединяет в себе «вопрос» и «дискуссия». Учитель записывает на доске какой-то вопрос или утверждение по теме урока. Ученики ставят </w:t>
      </w:r>
      <w:proofErr w:type="gramStart"/>
      <w:r w:rsidRPr="004D7D86">
        <w:rPr>
          <w:rFonts w:ascii="Times New Roman" w:eastAsia="Calibri" w:hAnsi="Times New Roman" w:cs="Times New Roman"/>
          <w:sz w:val="28"/>
          <w:szCs w:val="28"/>
        </w:rPr>
        <w:t>вопросы  к</w:t>
      </w:r>
      <w:proofErr w:type="gramEnd"/>
      <w:r w:rsidRPr="004D7D86">
        <w:rPr>
          <w:rFonts w:ascii="Times New Roman" w:eastAsia="Calibri" w:hAnsi="Times New Roman" w:cs="Times New Roman"/>
          <w:sz w:val="28"/>
          <w:szCs w:val="28"/>
        </w:rPr>
        <w:t xml:space="preserve"> высказыванию педагога. При этом есть несколько обязательных правил: нельзя употреблять утвердительных выражений, только вопросы; нельзя использовать утверждения, замаскированные под вопрос (например, жизнь в малом городе лучше, чем в большом, не так ли?); нельзя осуждающе относиться к вопросам других; высказываться одному можно лишь через какое-то количество ответов других (например, не чаще чем один раз за пять высказываний). • Самое «мутное». Учитель просит всех детей на листочке бумаги за одну-две минуты ответить на вопрос: «Что на уроке (в новой теме, в фильме, тексте, параграфе) было самым мутным (непонятным, неясным)?» Затем эти затруднения можно обсудить в группах: </w:t>
      </w:r>
      <w:proofErr w:type="gramStart"/>
      <w:r w:rsidRPr="004D7D86">
        <w:rPr>
          <w:rFonts w:ascii="Times New Roman" w:eastAsia="Calibri" w:hAnsi="Times New Roman" w:cs="Times New Roman"/>
          <w:sz w:val="28"/>
          <w:szCs w:val="28"/>
        </w:rPr>
        <w:t>на- пример</w:t>
      </w:r>
      <w:proofErr w:type="gramEnd"/>
      <w:r w:rsidRPr="004D7D86">
        <w:rPr>
          <w:rFonts w:ascii="Times New Roman" w:eastAsia="Calibri" w:hAnsi="Times New Roman" w:cs="Times New Roman"/>
          <w:sz w:val="28"/>
          <w:szCs w:val="28"/>
        </w:rPr>
        <w:t xml:space="preserve">, одноклассники могут объяснить непонятные аспекты тому, кто спрашивал. Если группа не находит ответы на вопросы, то они обсуждаются с учителем. Какой бы метод ни использовался, важны два основных принципа: • активность максимального количества детей на уроке; • вовлеченность учеников в деятельность. </w:t>
      </w:r>
    </w:p>
    <w:p w14:paraId="65A3C10F"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3 Проблема. Система вопросов.</w:t>
      </w:r>
      <w:r w:rsidRPr="004D7D86">
        <w:rPr>
          <w:rFonts w:ascii="Times New Roman" w:eastAsia="Calibri" w:hAnsi="Times New Roman" w:cs="Times New Roman"/>
          <w:sz w:val="28"/>
          <w:szCs w:val="28"/>
        </w:rPr>
        <w:t xml:space="preserve"> Начинающим учителям можно предложить деление вопросов на репродуктивные и продуктивные. Для ответа на репродуктивный вопрос ученику нужно лишь вспомнить какие-то факты. Продуктивные вопросы предполагают размышление, конструирование нового знания. Опытным учителям можно предложить реализовать довольно известную теоретическую модель — таксономию вопросов Блума. Он выделяет пять типов вопросов. </w:t>
      </w:r>
    </w:p>
    <w:p w14:paraId="56325575"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Знание. (Назови столицу Мадагаскара. К какому семейству относятся леопарды?) Вопросы такого типа апеллируют к памяти ребенка. Их можно </w:t>
      </w:r>
      <w:proofErr w:type="gramStart"/>
      <w:r w:rsidRPr="004D7D86">
        <w:rPr>
          <w:rFonts w:ascii="Times New Roman" w:eastAsia="Calibri" w:hAnsi="Times New Roman" w:cs="Times New Roman"/>
          <w:sz w:val="28"/>
          <w:szCs w:val="28"/>
        </w:rPr>
        <w:t>рас- познать</w:t>
      </w:r>
      <w:proofErr w:type="gramEnd"/>
      <w:r w:rsidRPr="004D7D86">
        <w:rPr>
          <w:rFonts w:ascii="Times New Roman" w:eastAsia="Calibri" w:hAnsi="Times New Roman" w:cs="Times New Roman"/>
          <w:sz w:val="28"/>
          <w:szCs w:val="28"/>
        </w:rPr>
        <w:t xml:space="preserve"> по таким словам: назови, вспомни, перечисли, кто, когда, где, сколько и подобные. </w:t>
      </w:r>
    </w:p>
    <w:p w14:paraId="640550C1"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Понимание. (Какова основная идея этого рассказа? Как бы ты проиллюстрировал процесс фотосинтеза?) В таких заданиях ученику нужно использовать известные ему </w:t>
      </w:r>
      <w:proofErr w:type="gramStart"/>
      <w:r w:rsidRPr="004D7D86">
        <w:rPr>
          <w:rFonts w:ascii="Times New Roman" w:eastAsia="Calibri" w:hAnsi="Times New Roman" w:cs="Times New Roman"/>
          <w:sz w:val="28"/>
          <w:szCs w:val="28"/>
        </w:rPr>
        <w:t>фак- ты</w:t>
      </w:r>
      <w:proofErr w:type="gramEnd"/>
      <w:r w:rsidRPr="004D7D86">
        <w:rPr>
          <w:rFonts w:ascii="Times New Roman" w:eastAsia="Calibri" w:hAnsi="Times New Roman" w:cs="Times New Roman"/>
          <w:sz w:val="28"/>
          <w:szCs w:val="28"/>
        </w:rPr>
        <w:t xml:space="preserve">, сгруппировать их, объяснить иначе. Индикаторами вопросов на понимание являются слова: опиши, перескажи своими словами, объясни, сравни. </w:t>
      </w:r>
    </w:p>
    <w:p w14:paraId="3AF7E17E"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lastRenderedPageBreak/>
        <w:t xml:space="preserve">• Применение. (Как использовать широту и долготу, чтобы </w:t>
      </w:r>
      <w:proofErr w:type="spellStart"/>
      <w:proofErr w:type="gramStart"/>
      <w:r w:rsidRPr="004D7D86">
        <w:rPr>
          <w:rFonts w:ascii="Times New Roman" w:eastAsia="Calibri" w:hAnsi="Times New Roman" w:cs="Times New Roman"/>
          <w:sz w:val="28"/>
          <w:szCs w:val="28"/>
        </w:rPr>
        <w:t>опре</w:t>
      </w:r>
      <w:proofErr w:type="spellEnd"/>
      <w:r w:rsidRPr="004D7D86">
        <w:rPr>
          <w:rFonts w:ascii="Times New Roman" w:eastAsia="Calibri" w:hAnsi="Times New Roman" w:cs="Times New Roman"/>
          <w:sz w:val="28"/>
          <w:szCs w:val="28"/>
        </w:rPr>
        <w:t>- делить</w:t>
      </w:r>
      <w:proofErr w:type="gramEnd"/>
      <w:r w:rsidRPr="004D7D86">
        <w:rPr>
          <w:rFonts w:ascii="Times New Roman" w:eastAsia="Calibri" w:hAnsi="Times New Roman" w:cs="Times New Roman"/>
          <w:sz w:val="28"/>
          <w:szCs w:val="28"/>
        </w:rPr>
        <w:t xml:space="preserve"> расположение Гренландии?) Здесь учитель просит ученика применить имеющиеся знания в </w:t>
      </w:r>
      <w:proofErr w:type="gramStart"/>
      <w:r w:rsidRPr="004D7D86">
        <w:rPr>
          <w:rFonts w:ascii="Times New Roman" w:eastAsia="Calibri" w:hAnsi="Times New Roman" w:cs="Times New Roman"/>
          <w:sz w:val="28"/>
          <w:szCs w:val="28"/>
        </w:rPr>
        <w:t>но- вой</w:t>
      </w:r>
      <w:proofErr w:type="gramEnd"/>
      <w:r w:rsidRPr="004D7D86">
        <w:rPr>
          <w:rFonts w:ascii="Times New Roman" w:eastAsia="Calibri" w:hAnsi="Times New Roman" w:cs="Times New Roman"/>
          <w:sz w:val="28"/>
          <w:szCs w:val="28"/>
        </w:rPr>
        <w:t xml:space="preserve"> ситуации, используя слова-индикаторы: примени, используй, покажи на практике, что бы ты сделал, и подобные. </w:t>
      </w:r>
    </w:p>
    <w:p w14:paraId="52926F65"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Анализ. (Каковы причины гражданской войны 1917 года?) Аналитические вопросы ставят перед учеником задачу разбить целое на отдельные части. Анализ предполагает поиск причин, мотивов, построение аргументации. Примеры слов в вопросах: почему, проанализируй, разграничь, назови факторы, причины, сделай выводы… </w:t>
      </w:r>
    </w:p>
    <w:p w14:paraId="56C8609D"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Синтез. (Как бы изменилась жизнь, если бы мы могли дышать под водой? Как можно создать ветряную мельницу, используя </w:t>
      </w:r>
      <w:proofErr w:type="gramStart"/>
      <w:r w:rsidRPr="004D7D86">
        <w:rPr>
          <w:rFonts w:ascii="Times New Roman" w:eastAsia="Calibri" w:hAnsi="Times New Roman" w:cs="Times New Roman"/>
          <w:sz w:val="28"/>
          <w:szCs w:val="28"/>
        </w:rPr>
        <w:t xml:space="preserve">пред- </w:t>
      </w:r>
      <w:proofErr w:type="spellStart"/>
      <w:r w:rsidRPr="004D7D86">
        <w:rPr>
          <w:rFonts w:ascii="Times New Roman" w:eastAsia="Calibri" w:hAnsi="Times New Roman" w:cs="Times New Roman"/>
          <w:sz w:val="28"/>
          <w:szCs w:val="28"/>
        </w:rPr>
        <w:t>ложенные</w:t>
      </w:r>
      <w:proofErr w:type="spellEnd"/>
      <w:proofErr w:type="gramEnd"/>
      <w:r w:rsidRPr="004D7D86">
        <w:rPr>
          <w:rFonts w:ascii="Times New Roman" w:eastAsia="Calibri" w:hAnsi="Times New Roman" w:cs="Times New Roman"/>
          <w:sz w:val="28"/>
          <w:szCs w:val="28"/>
        </w:rPr>
        <w:t xml:space="preserve"> детали?) Вопросы на синтез относятся к сфере творчества ребенка, они побуждают мыслить нестандартно. При этом ученикам нужно </w:t>
      </w:r>
      <w:proofErr w:type="gramStart"/>
      <w:r w:rsidRPr="004D7D86">
        <w:rPr>
          <w:rFonts w:ascii="Times New Roman" w:eastAsia="Calibri" w:hAnsi="Times New Roman" w:cs="Times New Roman"/>
          <w:sz w:val="28"/>
          <w:szCs w:val="28"/>
        </w:rPr>
        <w:t xml:space="preserve">ре- </w:t>
      </w:r>
      <w:proofErr w:type="spellStart"/>
      <w:r w:rsidRPr="004D7D86">
        <w:rPr>
          <w:rFonts w:ascii="Times New Roman" w:eastAsia="Calibri" w:hAnsi="Times New Roman" w:cs="Times New Roman"/>
          <w:sz w:val="28"/>
          <w:szCs w:val="28"/>
        </w:rPr>
        <w:t>шать</w:t>
      </w:r>
      <w:proofErr w:type="spellEnd"/>
      <w:proofErr w:type="gramEnd"/>
      <w:r w:rsidRPr="004D7D86">
        <w:rPr>
          <w:rFonts w:ascii="Times New Roman" w:eastAsia="Calibri" w:hAnsi="Times New Roman" w:cs="Times New Roman"/>
          <w:sz w:val="28"/>
          <w:szCs w:val="28"/>
        </w:rPr>
        <w:t xml:space="preserve"> проблемы и предлагать решения. Индикаторами в этом случае являются слова: создай, сформулируй, построй, сконструируй, спланируй. </w:t>
      </w:r>
    </w:p>
    <w:p w14:paraId="602F4897"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Оценка. (Какая история тебе понравилась больше всего? Как бы ты оценил свою работу на данном этапе?)  Оценка задействует навык ученика рассуждать о чем-либо. При этом важно учитывать, что для адекватной оценки важны навыки аргументации, решения проблем. </w:t>
      </w:r>
    </w:p>
    <w:p w14:paraId="1100B5BB"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4. Проблема. Война против монотонности</w:t>
      </w:r>
      <w:r w:rsidRPr="004D7D86">
        <w:rPr>
          <w:rFonts w:ascii="Times New Roman" w:eastAsia="Calibri" w:hAnsi="Times New Roman" w:cs="Times New Roman"/>
          <w:sz w:val="28"/>
          <w:szCs w:val="28"/>
        </w:rPr>
        <w:t xml:space="preserve"> Проблема. Для детей нет ничего страшнее скуки. Вы так не считаете? Исследователи мозга доказывают, что человек не может постоянно удерживать внимание на одном типе деятельности. Если задания монотонны, дети быстро устают и теряют интерес. Отсюда и нарушения дисциплины, и частые ошибки, и невнимательность—одним словом, букет негативных последствий. Возможные решения проблемы Задача учителя — менять типы занятости на уроке. Но важно не только содержание заданий, важен их темп и ритм. Например, ответ у доски — это медленное занятие (класс погружается в легкий гипноз и почти засыпает). А вот тотальный блиц-опрос — это скорость, адреналин. Учителю важно следить за тем, чтобы быстрые и </w:t>
      </w:r>
      <w:proofErr w:type="gramStart"/>
      <w:r w:rsidRPr="004D7D86">
        <w:rPr>
          <w:rFonts w:ascii="Times New Roman" w:eastAsia="Calibri" w:hAnsi="Times New Roman" w:cs="Times New Roman"/>
          <w:sz w:val="28"/>
          <w:szCs w:val="28"/>
        </w:rPr>
        <w:t>мед- ленные</w:t>
      </w:r>
      <w:proofErr w:type="gramEnd"/>
      <w:r w:rsidRPr="004D7D86">
        <w:rPr>
          <w:rFonts w:ascii="Times New Roman" w:eastAsia="Calibri" w:hAnsi="Times New Roman" w:cs="Times New Roman"/>
          <w:sz w:val="28"/>
          <w:szCs w:val="28"/>
        </w:rPr>
        <w:t xml:space="preserve"> способы работы сменяли друг друга. Не помешают и короткие смены обстановки, смена ритма. Если учителям начальных классов рекомендовано проводить </w:t>
      </w:r>
      <w:proofErr w:type="spellStart"/>
      <w:r w:rsidRPr="004D7D86">
        <w:rPr>
          <w:rFonts w:ascii="Times New Roman" w:eastAsia="Calibri" w:hAnsi="Times New Roman" w:cs="Times New Roman"/>
          <w:sz w:val="28"/>
          <w:szCs w:val="28"/>
        </w:rPr>
        <w:t>физкультми</w:t>
      </w:r>
      <w:proofErr w:type="spellEnd"/>
      <w:r w:rsidRPr="004D7D86">
        <w:rPr>
          <w:rFonts w:ascii="Times New Roman" w:eastAsia="Calibri" w:hAnsi="Times New Roman" w:cs="Times New Roman"/>
          <w:sz w:val="28"/>
          <w:szCs w:val="28"/>
        </w:rPr>
        <w:t xml:space="preserve">- </w:t>
      </w:r>
      <w:proofErr w:type="spellStart"/>
      <w:r w:rsidRPr="004D7D86">
        <w:rPr>
          <w:rFonts w:ascii="Times New Roman" w:eastAsia="Calibri" w:hAnsi="Times New Roman" w:cs="Times New Roman"/>
          <w:sz w:val="28"/>
          <w:szCs w:val="28"/>
        </w:rPr>
        <w:t>нутки</w:t>
      </w:r>
      <w:proofErr w:type="spellEnd"/>
      <w:r w:rsidRPr="004D7D86">
        <w:rPr>
          <w:rFonts w:ascii="Times New Roman" w:eastAsia="Calibri" w:hAnsi="Times New Roman" w:cs="Times New Roman"/>
          <w:sz w:val="28"/>
          <w:szCs w:val="28"/>
        </w:rPr>
        <w:t xml:space="preserve">, то немногие учителя в старшей школе решатся на такой же шаг (хотя это правильно и полезно). Заменой могут быть точечные всплески активности. Учитель может продумать новые (более динамичные) формы работы для проведения привычных процедур. Но периодически мы вставали и перебрасывались мячиком, чтобы проверить знание иностранных слов. И хотя все были уже достаточно взрослыми и серьезными, такие разминки воспринимались положительно. Что может разнообразить урок: • короткие игры; • юмор, веселая история из жизни, анекдот; • загадка, интрига, сюрприз; • творческие задания; • музыка (например, песня по какой-то теме). </w:t>
      </w:r>
    </w:p>
    <w:p w14:paraId="6348777C"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5. Проблема.  Индивидуальный подход Диагностика текущего уровня</w:t>
      </w:r>
      <w:r w:rsidRPr="004D7D86">
        <w:rPr>
          <w:rFonts w:ascii="Times New Roman" w:eastAsia="Calibri" w:hAnsi="Times New Roman" w:cs="Times New Roman"/>
          <w:sz w:val="28"/>
          <w:szCs w:val="28"/>
        </w:rPr>
        <w:t xml:space="preserve"> Проблема. На уроке бывает сложно определить, кто из учеников понял новую тему, а кто нет. Насколько глубоко ученики поняли материал? На основании этого учитель решает, что можно двигаться дальше. </w:t>
      </w:r>
    </w:p>
    <w:p w14:paraId="6E1CC4DC"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lastRenderedPageBreak/>
        <w:t xml:space="preserve">Приведем несколько методик, как это можно сделать. </w:t>
      </w:r>
    </w:p>
    <w:p w14:paraId="60B90C94"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Сигналы рукой Многие учителя заранее договариваются с учениками о сигналах понимания или непонимания. Например, поднять большой палец вверх, если все понятно, или опустить вниз, если почти ничего не понятно (как римские гладиаторы). Так учитель может оценить, как много людей имеют </w:t>
      </w:r>
      <w:proofErr w:type="gramStart"/>
      <w:r w:rsidRPr="004D7D86">
        <w:rPr>
          <w:rFonts w:ascii="Times New Roman" w:eastAsia="Calibri" w:hAnsi="Times New Roman" w:cs="Times New Roman"/>
          <w:sz w:val="28"/>
          <w:szCs w:val="28"/>
        </w:rPr>
        <w:t>затруднения..</w:t>
      </w:r>
      <w:proofErr w:type="gramEnd"/>
      <w:r w:rsidRPr="004D7D86">
        <w:rPr>
          <w:rFonts w:ascii="Times New Roman" w:eastAsia="Calibri" w:hAnsi="Times New Roman" w:cs="Times New Roman"/>
          <w:sz w:val="28"/>
          <w:szCs w:val="28"/>
        </w:rPr>
        <w:t xml:space="preserve"> А. </w:t>
      </w:r>
      <w:proofErr w:type="spellStart"/>
      <w:r w:rsidRPr="004D7D86">
        <w:rPr>
          <w:rFonts w:ascii="Times New Roman" w:eastAsia="Calibri" w:hAnsi="Times New Roman" w:cs="Times New Roman"/>
          <w:sz w:val="28"/>
          <w:szCs w:val="28"/>
        </w:rPr>
        <w:t>Гин</w:t>
      </w:r>
      <w:proofErr w:type="spellEnd"/>
      <w:r w:rsidRPr="004D7D86">
        <w:rPr>
          <w:rFonts w:ascii="Times New Roman" w:eastAsia="Calibri" w:hAnsi="Times New Roman" w:cs="Times New Roman"/>
          <w:sz w:val="28"/>
          <w:szCs w:val="28"/>
        </w:rPr>
        <w:t xml:space="preserve"> предлагает технику «Светофор», когда заранее перед уроком учитель раздает ученикам листики, одна сторона которых зеленая, а другая — красная. Показывая один из цветов, ученик демонстрирует понимание или непонимание темы. </w:t>
      </w:r>
    </w:p>
    <w:p w14:paraId="36246FE5"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Блиц-опрос с закрытыми </w:t>
      </w:r>
      <w:proofErr w:type="gramStart"/>
      <w:r w:rsidRPr="004D7D86">
        <w:rPr>
          <w:rFonts w:ascii="Times New Roman" w:eastAsia="Calibri" w:hAnsi="Times New Roman" w:cs="Times New Roman"/>
          <w:sz w:val="28"/>
          <w:szCs w:val="28"/>
        </w:rPr>
        <w:t>глазами</w:t>
      </w:r>
      <w:proofErr w:type="gramEnd"/>
      <w:r w:rsidRPr="004D7D86">
        <w:rPr>
          <w:rFonts w:ascii="Times New Roman" w:eastAsia="Calibri" w:hAnsi="Times New Roman" w:cs="Times New Roman"/>
          <w:sz w:val="28"/>
          <w:szCs w:val="28"/>
        </w:rPr>
        <w:t xml:space="preserve"> Можно использовать серию несложных вопросов и соответствующих знаков к ним.  Например, учитель формулирует задание: «Я назову ряд прилагательных и причастий. Некоторые из них пишутся с одним «н», </w:t>
      </w:r>
      <w:proofErr w:type="spellStart"/>
      <w:proofErr w:type="gramStart"/>
      <w:r w:rsidRPr="004D7D86">
        <w:rPr>
          <w:rFonts w:ascii="Times New Roman" w:eastAsia="Calibri" w:hAnsi="Times New Roman" w:cs="Times New Roman"/>
          <w:sz w:val="28"/>
          <w:szCs w:val="28"/>
        </w:rPr>
        <w:t>не-</w:t>
      </w:r>
      <w:proofErr w:type="spellEnd"/>
      <w:r w:rsidRPr="004D7D86">
        <w:rPr>
          <w:rFonts w:ascii="Times New Roman" w:eastAsia="Calibri" w:hAnsi="Times New Roman" w:cs="Times New Roman"/>
          <w:sz w:val="28"/>
          <w:szCs w:val="28"/>
        </w:rPr>
        <w:t xml:space="preserve"> которые</w:t>
      </w:r>
      <w:proofErr w:type="gramEnd"/>
      <w:r w:rsidRPr="004D7D86">
        <w:rPr>
          <w:rFonts w:ascii="Times New Roman" w:eastAsia="Calibri" w:hAnsi="Times New Roman" w:cs="Times New Roman"/>
          <w:sz w:val="28"/>
          <w:szCs w:val="28"/>
        </w:rPr>
        <w:t xml:space="preserve"> — с двумя. Если вы считаете, что нужно писать одну букву, поднимите вверх один палец, если две, то два пальца». При этом учеников нужно попросить закрыть глаза, чтобы никто не копировал реакции одноклассников. </w:t>
      </w:r>
    </w:p>
    <w:p w14:paraId="2EE56DC6"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w:t>
      </w:r>
      <w:proofErr w:type="gramStart"/>
      <w:r w:rsidRPr="004D7D86">
        <w:rPr>
          <w:rFonts w:ascii="Times New Roman" w:eastAsia="Calibri" w:hAnsi="Times New Roman" w:cs="Times New Roman"/>
          <w:sz w:val="28"/>
          <w:szCs w:val="28"/>
        </w:rPr>
        <w:t>Голосование</w:t>
      </w:r>
      <w:proofErr w:type="gramEnd"/>
      <w:r w:rsidRPr="004D7D86">
        <w:rPr>
          <w:rFonts w:ascii="Times New Roman" w:eastAsia="Calibri" w:hAnsi="Times New Roman" w:cs="Times New Roman"/>
          <w:sz w:val="28"/>
          <w:szCs w:val="28"/>
        </w:rPr>
        <w:t xml:space="preserve"> Это чуть более усложненный вариант прошлой техники. Учитель задает вопрос, и класс дает ответ сигналами рукой. Если большая часть класса ответила правильно, то учитель дает правильный ответ и короткие разъяснения. Если большинство учеников ответили неверно, тогда учитель либо дополнительно объясняет тему, либо происходит обсуждение в группах. Потом голосование повторяется. </w:t>
      </w:r>
    </w:p>
    <w:p w14:paraId="32B106A5"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Трехминутное эссе Детей можно попросить коротко описать своими словами, что они поняли из объясненного, лучше задать открытый вопрос (например, «Чем отличаются хордовые от других животных?»). Затем попросить нескольких учеников (с разными учебными успехами) прочитать свои эссе. Если в каких-то эссе будут неточности, то учитель может попросить других учеников объяснить эту же тему. </w:t>
      </w:r>
    </w:p>
    <w:p w14:paraId="4C58A6E1"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Тридцатисекундная </w:t>
      </w:r>
      <w:proofErr w:type="gramStart"/>
      <w:r w:rsidRPr="004D7D86">
        <w:rPr>
          <w:rFonts w:ascii="Times New Roman" w:eastAsia="Calibri" w:hAnsi="Times New Roman" w:cs="Times New Roman"/>
          <w:sz w:val="28"/>
          <w:szCs w:val="28"/>
        </w:rPr>
        <w:t>пауза</w:t>
      </w:r>
      <w:proofErr w:type="gramEnd"/>
      <w:r w:rsidRPr="004D7D86">
        <w:rPr>
          <w:rFonts w:ascii="Times New Roman" w:eastAsia="Calibri" w:hAnsi="Times New Roman" w:cs="Times New Roman"/>
          <w:sz w:val="28"/>
          <w:szCs w:val="28"/>
        </w:rPr>
        <w:t xml:space="preserve"> После объяснения новой темы учитель задает вопрос классу и обязательно ждет 30 секунд, чтобы все ученики имели возможность продумать свой ответ. Потом учитель спрашивает слабых, средних и сильных учеников. Заранее нужно продумать </w:t>
      </w:r>
      <w:proofErr w:type="gramStart"/>
      <w:r w:rsidRPr="004D7D86">
        <w:rPr>
          <w:rFonts w:ascii="Times New Roman" w:eastAsia="Calibri" w:hAnsi="Times New Roman" w:cs="Times New Roman"/>
          <w:sz w:val="28"/>
          <w:szCs w:val="28"/>
        </w:rPr>
        <w:t>дополни- тельные</w:t>
      </w:r>
      <w:proofErr w:type="gramEnd"/>
      <w:r w:rsidRPr="004D7D86">
        <w:rPr>
          <w:rFonts w:ascii="Times New Roman" w:eastAsia="Calibri" w:hAnsi="Times New Roman" w:cs="Times New Roman"/>
          <w:sz w:val="28"/>
          <w:szCs w:val="28"/>
        </w:rPr>
        <w:t xml:space="preserve"> вопросы и тонкие подсказки. Например, сильному ученику желательно задавать дополнительно более сложные по таксономии Блума вопросы.</w:t>
      </w:r>
    </w:p>
    <w:p w14:paraId="0006F5C3"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 Короткие тесты без оценки Учитель может использовать быстрое тестирование без оценок в журнал. Хорошая идея: если тема проходится в течение нескольких уроков, на одном из них можно попросить детей в группах самим составить тесты, а потом использовать их. Это сэкономит время на подготовку к уроку. </w:t>
      </w:r>
    </w:p>
    <w:p w14:paraId="260EDC29"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b/>
          <w:sz w:val="28"/>
          <w:szCs w:val="28"/>
        </w:rPr>
        <w:t>6. Проблема</w:t>
      </w:r>
      <w:r w:rsidRPr="004D7D86">
        <w:rPr>
          <w:rFonts w:ascii="Times New Roman" w:eastAsia="Calibri" w:hAnsi="Times New Roman" w:cs="Times New Roman"/>
          <w:sz w:val="28"/>
          <w:szCs w:val="28"/>
        </w:rPr>
        <w:t xml:space="preserve">. </w:t>
      </w:r>
      <w:r w:rsidRPr="004D7D86">
        <w:rPr>
          <w:rFonts w:ascii="Times New Roman" w:eastAsia="Calibri" w:hAnsi="Times New Roman" w:cs="Times New Roman"/>
          <w:b/>
          <w:sz w:val="28"/>
          <w:szCs w:val="28"/>
        </w:rPr>
        <w:t>Использование групповой работы</w:t>
      </w:r>
      <w:r w:rsidRPr="004D7D86">
        <w:rPr>
          <w:rFonts w:ascii="Times New Roman" w:eastAsia="Calibri" w:hAnsi="Times New Roman" w:cs="Times New Roman"/>
          <w:sz w:val="28"/>
          <w:szCs w:val="28"/>
        </w:rPr>
        <w:t xml:space="preserve"> Проблема. Итак, типичный пример того, что принято называть групповой работой. Учитель говорит: «Дети, вот вам задание… Образуйте с соседями группу по четыре человека. Сделайте задание. Каждый в своей тетради, не подсматривать! Итак, проверим…» В то же время групповая работа может быть очень эффективным инструментом обучения: так у каждого есть время для участия в работе и при </w:t>
      </w:r>
      <w:r w:rsidRPr="004D7D86">
        <w:rPr>
          <w:rFonts w:ascii="Times New Roman" w:eastAsia="Calibri" w:hAnsi="Times New Roman" w:cs="Times New Roman"/>
          <w:sz w:val="28"/>
          <w:szCs w:val="28"/>
        </w:rPr>
        <w:lastRenderedPageBreak/>
        <w:t xml:space="preserve">умелом распределении ролей в группе и сильные и слабые находят себя. Возможные </w:t>
      </w:r>
      <w:proofErr w:type="gramStart"/>
      <w:r w:rsidRPr="004D7D86">
        <w:rPr>
          <w:rFonts w:ascii="Times New Roman" w:eastAsia="Calibri" w:hAnsi="Times New Roman" w:cs="Times New Roman"/>
          <w:sz w:val="28"/>
          <w:szCs w:val="28"/>
        </w:rPr>
        <w:t>решения</w:t>
      </w:r>
      <w:proofErr w:type="gramEnd"/>
      <w:r w:rsidRPr="004D7D86">
        <w:rPr>
          <w:rFonts w:ascii="Times New Roman" w:eastAsia="Calibri" w:hAnsi="Times New Roman" w:cs="Times New Roman"/>
          <w:sz w:val="28"/>
          <w:szCs w:val="28"/>
        </w:rPr>
        <w:t xml:space="preserve"> Чтобы организовать групповую работу правильно, важно знать несколько важных аспектов из сферы совместной работы. Как распределить детей по группам? </w:t>
      </w:r>
    </w:p>
    <w:p w14:paraId="2320CBB7"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Разнородные — учитель намеренно подбирает разных по уровню учеников, чтобы обеспечить баланс. Такой тип считается предпочтительным, так как разные группы могут быть примерно равны между собой, в группы включаются мальчики и девочки, представители </w:t>
      </w:r>
    </w:p>
    <w:p w14:paraId="3C340326"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По интересам — в таком случае ученики сами распределяются по группам, но есть риск возникновения иерархии, противоборства «свои-чужие» и обиды, когда кого-то не хотят включать ни в одну из групп. Но это может быть оправданно при выполнении разных проектов, участники которых определяются по интересам. </w:t>
      </w:r>
    </w:p>
    <w:p w14:paraId="32699036"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 xml:space="preserve">Однородные группы — учитель разбивает класс по какому-то определенному признаку. Например, сильные, средние, слабые ученики. Хотя это может быть оправданно, чтобы дать каждому посильную задачу, такой подход может еще больше способствовать нарастанию неравенства. </w:t>
      </w:r>
    </w:p>
    <w:p w14:paraId="16CE456E" w14:textId="77777777" w:rsidR="004D7D86" w:rsidRPr="004D7D86" w:rsidRDefault="004D7D86" w:rsidP="004D7D86">
      <w:pPr>
        <w:shd w:val="clear" w:color="auto" w:fill="FFFFFF"/>
        <w:spacing w:after="0" w:line="240" w:lineRule="auto"/>
        <w:ind w:firstLine="708"/>
        <w:jc w:val="both"/>
        <w:rPr>
          <w:rFonts w:ascii="Times New Roman" w:eastAsia="Calibri" w:hAnsi="Times New Roman" w:cs="Times New Roman"/>
          <w:sz w:val="28"/>
          <w:szCs w:val="28"/>
        </w:rPr>
      </w:pPr>
      <w:r w:rsidRPr="004D7D86">
        <w:rPr>
          <w:rFonts w:ascii="Times New Roman" w:eastAsia="Calibri" w:hAnsi="Times New Roman" w:cs="Times New Roman"/>
          <w:sz w:val="28"/>
          <w:szCs w:val="28"/>
        </w:rPr>
        <w:t>Мы рассмотрели несколько проблем, которые мешают педагогам нашей школы повысить качество образования, вам были предложены пути решения этих проблем.</w:t>
      </w:r>
    </w:p>
    <w:p w14:paraId="67BB7CA0" w14:textId="77777777" w:rsidR="004D7D86" w:rsidRPr="007B1883" w:rsidRDefault="004D7D86" w:rsidP="00B23BB6">
      <w:pPr>
        <w:rPr>
          <w:rFonts w:ascii="Times New Roman" w:hAnsi="Times New Roman" w:cs="Times New Roman"/>
          <w:color w:val="000000"/>
          <w:sz w:val="28"/>
          <w:szCs w:val="28"/>
          <w:shd w:val="clear" w:color="auto" w:fill="FFFFFF"/>
        </w:rPr>
      </w:pPr>
    </w:p>
    <w:p w14:paraId="1A47E87F" w14:textId="6D7FAB95" w:rsidR="00003988" w:rsidRPr="007B1883" w:rsidRDefault="00CF49EB" w:rsidP="00B23BB6">
      <w:pPr>
        <w:rPr>
          <w:rFonts w:ascii="Times New Roman" w:hAnsi="Times New Roman" w:cs="Times New Roman"/>
          <w:sz w:val="28"/>
          <w:szCs w:val="28"/>
          <w:lang w:eastAsia="ru-RU"/>
        </w:rPr>
      </w:pPr>
      <w:r>
        <w:rPr>
          <w:rFonts w:ascii="Times New Roman" w:hAnsi="Times New Roman" w:cs="Times New Roman"/>
          <w:sz w:val="28"/>
          <w:szCs w:val="28"/>
        </w:rPr>
        <w:t>Э</w:t>
      </w:r>
      <w:r w:rsidRPr="00CF49EB">
        <w:rPr>
          <w:rFonts w:ascii="Times New Roman" w:hAnsi="Times New Roman" w:cs="Times New Roman"/>
          <w:sz w:val="28"/>
          <w:szCs w:val="28"/>
        </w:rPr>
        <w:t xml:space="preserve">ффективные образовательные технологии </w:t>
      </w:r>
      <w:proofErr w:type="gramStart"/>
      <w:r w:rsidRPr="00CF49EB">
        <w:rPr>
          <w:rFonts w:ascii="Times New Roman" w:hAnsi="Times New Roman" w:cs="Times New Roman"/>
          <w:sz w:val="28"/>
          <w:szCs w:val="28"/>
        </w:rPr>
        <w:t>в  работе</w:t>
      </w:r>
      <w:proofErr w:type="gramEnd"/>
      <w:r w:rsidRPr="00CF49EB">
        <w:rPr>
          <w:rFonts w:ascii="Times New Roman" w:hAnsi="Times New Roman" w:cs="Times New Roman"/>
          <w:sz w:val="28"/>
          <w:szCs w:val="28"/>
        </w:rPr>
        <w:t xml:space="preserve"> учителя</w:t>
      </w:r>
      <w:r w:rsidR="00003988" w:rsidRPr="007B1883">
        <w:rPr>
          <w:rFonts w:ascii="Times New Roman" w:hAnsi="Times New Roman" w:cs="Times New Roman"/>
          <w:color w:val="000000"/>
          <w:sz w:val="28"/>
          <w:szCs w:val="28"/>
          <w:shd w:val="clear" w:color="auto" w:fill="FFFFFF"/>
        </w:rPr>
        <w:t xml:space="preserve">  - тема выступления </w:t>
      </w:r>
      <w:r w:rsidR="004D7D86" w:rsidRPr="00CF49EB">
        <w:rPr>
          <w:rFonts w:ascii="Times New Roman" w:hAnsi="Times New Roman" w:cs="Times New Roman"/>
          <w:b/>
          <w:bCs/>
          <w:i/>
          <w:iCs/>
          <w:color w:val="000000"/>
          <w:sz w:val="28"/>
          <w:szCs w:val="28"/>
          <w:u w:val="single"/>
          <w:shd w:val="clear" w:color="auto" w:fill="FFFFFF"/>
        </w:rPr>
        <w:t>(2-й содокладчик)</w:t>
      </w:r>
      <w:r w:rsidR="00003988" w:rsidRPr="00CF49EB">
        <w:rPr>
          <w:rFonts w:ascii="Times New Roman" w:hAnsi="Times New Roman" w:cs="Times New Roman"/>
          <w:b/>
          <w:bCs/>
          <w:i/>
          <w:iCs/>
          <w:color w:val="000000"/>
          <w:sz w:val="28"/>
          <w:szCs w:val="28"/>
          <w:u w:val="single"/>
          <w:shd w:val="clear" w:color="auto" w:fill="FFFFFF"/>
        </w:rPr>
        <w:t>.</w:t>
      </w:r>
    </w:p>
    <w:p w14:paraId="764633F0" w14:textId="77777777" w:rsidR="001012C9" w:rsidRPr="001012C9" w:rsidRDefault="001012C9" w:rsidP="000B3263">
      <w:pPr>
        <w:spacing w:after="0" w:line="240" w:lineRule="auto"/>
        <w:ind w:firstLine="708"/>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 xml:space="preserve">Среди множества серьёзных проблем, стоящих сегодня перед педагогом, наиболее значимо выделяются проблемы качества знаний и их практической реализации учащимися. Многочисленные исследования показывают, что сегодня каждый четвёртый ученик испытывает трудности в обучении. Так, анализ работ младших школьников нашей школы показывает, что многие обучающиеся не могут без ошибок написать предусмотренный государственной программой </w:t>
      </w:r>
      <w:proofErr w:type="gramStart"/>
      <w:r w:rsidRPr="001012C9">
        <w:rPr>
          <w:rFonts w:ascii="Times New Roman" w:eastAsia="Calibri" w:hAnsi="Times New Roman" w:cs="Times New Roman"/>
          <w:sz w:val="28"/>
          <w:szCs w:val="28"/>
        </w:rPr>
        <w:t>диктант;  не</w:t>
      </w:r>
      <w:proofErr w:type="gramEnd"/>
      <w:r w:rsidRPr="001012C9">
        <w:rPr>
          <w:rFonts w:ascii="Times New Roman" w:eastAsia="Calibri" w:hAnsi="Times New Roman" w:cs="Times New Roman"/>
          <w:sz w:val="28"/>
          <w:szCs w:val="28"/>
        </w:rPr>
        <w:t xml:space="preserve"> владеют навыком свободного чтения;  испытывают трудности в счёте и решении задач. </w:t>
      </w:r>
    </w:p>
    <w:p w14:paraId="7E4383EE" w14:textId="77777777" w:rsidR="001012C9" w:rsidRPr="001012C9" w:rsidRDefault="001012C9" w:rsidP="000B3263">
      <w:pPr>
        <w:spacing w:after="0" w:line="240" w:lineRule="auto"/>
        <w:ind w:firstLine="708"/>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 xml:space="preserve">Трудности, которые испытывают дети в процессе обучения, могут быть обусловлены как недостатками внимания, эмоционально-волевой регуляции, самоконтроля, низким уровнем учебной мотивации и общей познавательной пассивностью, низким уровнем развития речи, ограниченным запасом знаний и представлений об окружающем мире и отсутствием коммуникативных навыков. Перечисленные выше проблемы ставят </w:t>
      </w:r>
      <w:proofErr w:type="gramStart"/>
      <w:r w:rsidRPr="001012C9">
        <w:rPr>
          <w:rFonts w:ascii="Times New Roman" w:eastAsia="Calibri" w:hAnsi="Times New Roman" w:cs="Times New Roman"/>
          <w:sz w:val="28"/>
          <w:szCs w:val="28"/>
        </w:rPr>
        <w:t>ребёнка  в</w:t>
      </w:r>
      <w:proofErr w:type="gramEnd"/>
      <w:r w:rsidRPr="001012C9">
        <w:rPr>
          <w:rFonts w:ascii="Times New Roman" w:eastAsia="Calibri" w:hAnsi="Times New Roman" w:cs="Times New Roman"/>
          <w:sz w:val="28"/>
          <w:szCs w:val="28"/>
        </w:rPr>
        <w:t xml:space="preserve"> ситуацию постоянной неуспешности.</w:t>
      </w:r>
      <w:r w:rsidRPr="001012C9">
        <w:rPr>
          <w:rFonts w:ascii="Times New Roman" w:eastAsia="Calibri" w:hAnsi="Times New Roman" w:cs="Times New Roman"/>
          <w:sz w:val="28"/>
          <w:szCs w:val="28"/>
        </w:rPr>
        <w:br/>
      </w:r>
      <w:r w:rsidRPr="001012C9">
        <w:rPr>
          <w:rFonts w:ascii="Times New Roman" w:eastAsia="Calibri" w:hAnsi="Times New Roman" w:cs="Times New Roman"/>
          <w:sz w:val="28"/>
          <w:szCs w:val="28"/>
        </w:rPr>
        <w:tab/>
        <w:t>Поэтому наша цель заключается в создании благоприятных условий, способствующих предупреждению и преодолению неуспеваемости учащихся, повышению качества их знаний, активизации познавательных интересов детей, формированию коммуникативных навыков и сплочённости коллектива.</w:t>
      </w:r>
      <w:r w:rsidRPr="001012C9">
        <w:rPr>
          <w:rFonts w:ascii="Times New Roman" w:eastAsia="Calibri" w:hAnsi="Times New Roman" w:cs="Times New Roman"/>
          <w:sz w:val="28"/>
          <w:szCs w:val="28"/>
        </w:rPr>
        <w:br/>
        <w:t xml:space="preserve">           Как же помочь нашим детям учиться? Как повысить качество их знаний?  Прежде всего, необходимо их заинтересовать, сделать процесс </w:t>
      </w:r>
      <w:r w:rsidRPr="001012C9">
        <w:rPr>
          <w:rFonts w:ascii="Times New Roman" w:eastAsia="Calibri" w:hAnsi="Times New Roman" w:cs="Times New Roman"/>
          <w:sz w:val="28"/>
          <w:szCs w:val="28"/>
        </w:rPr>
        <w:lastRenderedPageBreak/>
        <w:t>обучения увлекательным, создать такие условия, чтобы каждый ребёнок чувствовал себя успешным. Поэтому наравне с традиционными типами уроков, в своей работе мы используем и нетрадиционные: урок - соревнование, урок - путешествие, урок - сказку, которые способствуют активизации познавательной деятельности учащихся.</w:t>
      </w:r>
      <w:r w:rsidRPr="001012C9">
        <w:rPr>
          <w:rFonts w:ascii="Times New Roman" w:eastAsia="Calibri" w:hAnsi="Times New Roman" w:cs="Times New Roman"/>
          <w:sz w:val="28"/>
          <w:szCs w:val="28"/>
        </w:rPr>
        <w:br/>
        <w:t xml:space="preserve">          Готовясь к урокам, продумываем формы и методы обучения, стараясь делать это рационально. Если изучаемый материал сложен и требует детального объяснения, используем </w:t>
      </w:r>
      <w:proofErr w:type="spellStart"/>
      <w:r w:rsidRPr="001012C9">
        <w:rPr>
          <w:rFonts w:ascii="Times New Roman" w:eastAsia="Calibri" w:hAnsi="Times New Roman" w:cs="Times New Roman"/>
          <w:sz w:val="28"/>
          <w:szCs w:val="28"/>
        </w:rPr>
        <w:t>общеклассную</w:t>
      </w:r>
      <w:proofErr w:type="spellEnd"/>
      <w:r w:rsidRPr="001012C9">
        <w:rPr>
          <w:rFonts w:ascii="Times New Roman" w:eastAsia="Calibri" w:hAnsi="Times New Roman" w:cs="Times New Roman"/>
          <w:sz w:val="28"/>
          <w:szCs w:val="28"/>
        </w:rPr>
        <w:t xml:space="preserve"> форму, с использованием технологии диалогового взаимодействия, применяем технологию обучения в </w:t>
      </w:r>
      <w:proofErr w:type="gramStart"/>
      <w:r w:rsidRPr="001012C9">
        <w:rPr>
          <w:rFonts w:ascii="Times New Roman" w:eastAsia="Calibri" w:hAnsi="Times New Roman" w:cs="Times New Roman"/>
          <w:sz w:val="28"/>
          <w:szCs w:val="28"/>
        </w:rPr>
        <w:t>сотрудничестве,  групповую</w:t>
      </w:r>
      <w:proofErr w:type="gramEnd"/>
      <w:r w:rsidRPr="001012C9">
        <w:rPr>
          <w:rFonts w:ascii="Times New Roman" w:eastAsia="Calibri" w:hAnsi="Times New Roman" w:cs="Times New Roman"/>
          <w:sz w:val="28"/>
          <w:szCs w:val="28"/>
        </w:rPr>
        <w:t xml:space="preserve"> форму работы или  работу в парах. Для осуществления дифференциального подхода обучения используем индивидуальную форму, позволяющую ребёнку выполнить то задание, с которым он может справиться и, тем самым, сориентировать его на успех.</w:t>
      </w:r>
      <w:r w:rsidRPr="001012C9">
        <w:rPr>
          <w:rFonts w:ascii="Times New Roman" w:eastAsia="Calibri" w:hAnsi="Times New Roman" w:cs="Times New Roman"/>
          <w:sz w:val="28"/>
          <w:szCs w:val="28"/>
        </w:rPr>
        <w:br/>
        <w:t xml:space="preserve">         Выбирая методы обучения, предпочтение отдаем частично-поисковому и методу проблемного обучения, применяющегося для подготовки учащихся к самостоятельному решению познавательных проблем. Но при этом используем </w:t>
      </w:r>
      <w:proofErr w:type="gramStart"/>
      <w:r w:rsidRPr="001012C9">
        <w:rPr>
          <w:rFonts w:ascii="Times New Roman" w:eastAsia="Calibri" w:hAnsi="Times New Roman" w:cs="Times New Roman"/>
          <w:sz w:val="28"/>
          <w:szCs w:val="28"/>
        </w:rPr>
        <w:t>и  объяснительно</w:t>
      </w:r>
      <w:proofErr w:type="gramEnd"/>
      <w:r w:rsidRPr="001012C9">
        <w:rPr>
          <w:rFonts w:ascii="Times New Roman" w:eastAsia="Calibri" w:hAnsi="Times New Roman" w:cs="Times New Roman"/>
          <w:sz w:val="28"/>
          <w:szCs w:val="28"/>
        </w:rPr>
        <w:t>-иллюстративные методы, методы, способствующих формированию контроля и самоконтроля.</w:t>
      </w:r>
      <w:r w:rsidRPr="001012C9">
        <w:rPr>
          <w:rFonts w:ascii="Times New Roman" w:eastAsia="Calibri" w:hAnsi="Times New Roman" w:cs="Times New Roman"/>
          <w:sz w:val="28"/>
          <w:szCs w:val="28"/>
        </w:rPr>
        <w:br/>
        <w:t xml:space="preserve">         С целью активизации познавательной деятельности, развития индивидуальных способностей, творческого подхода к учению и сплочённости коллектива активно привлекаем учащихся к проектной деятельности. </w:t>
      </w:r>
      <w:proofErr w:type="gramStart"/>
      <w:r w:rsidRPr="001012C9">
        <w:rPr>
          <w:rFonts w:ascii="Times New Roman" w:eastAsia="Calibri" w:hAnsi="Times New Roman" w:cs="Times New Roman"/>
          <w:sz w:val="28"/>
          <w:szCs w:val="28"/>
        </w:rPr>
        <w:t>Под  руководством</w:t>
      </w:r>
      <w:proofErr w:type="gramEnd"/>
      <w:r w:rsidRPr="001012C9">
        <w:rPr>
          <w:rFonts w:ascii="Times New Roman" w:eastAsia="Calibri" w:hAnsi="Times New Roman" w:cs="Times New Roman"/>
          <w:sz w:val="28"/>
          <w:szCs w:val="28"/>
        </w:rPr>
        <w:t xml:space="preserve">  учителя дети учатся собирать материал по заданной или интересующей их теме, пользуясь справочной литературой, Интернетом, систематизировать его, подбирать подходящие иллюстрации. В результате этой деятельности создаётся творческая работа в виде альбома, справочника, энциклопедии или презентации, выполненной в программе Power Point, обязательно находящие своё применение на уроках.</w:t>
      </w:r>
      <w:r w:rsidRPr="001012C9">
        <w:rPr>
          <w:rFonts w:ascii="Times New Roman" w:eastAsia="Calibri" w:hAnsi="Times New Roman" w:cs="Times New Roman"/>
          <w:sz w:val="28"/>
          <w:szCs w:val="28"/>
        </w:rPr>
        <w:br/>
        <w:t xml:space="preserve">           На современном этапе активно используем в своей деятельности и ИКТ, которые обеспечивают активную познавательную позицию ученика, стимулируют их мыслительную деятельность, повышают эффективность урока и, как следствие, качество знаний учащихся.</w:t>
      </w:r>
      <w:r w:rsidRPr="001012C9">
        <w:rPr>
          <w:rFonts w:ascii="Times New Roman" w:eastAsia="Calibri" w:hAnsi="Times New Roman" w:cs="Times New Roman"/>
          <w:sz w:val="28"/>
          <w:szCs w:val="28"/>
        </w:rPr>
        <w:br/>
        <w:t xml:space="preserve">           Уверенное владение навыками чтения и письма является одним из основных условий успешности детей в учении.  Поэтому на уроках литературного чтения ведётся целенаправленная работа по формированию техники чтения, основанная на опыте педагогов-новаторов. Техника чтения часто «тормозится» из-за слаборазвитой оперативной памяти, поэтому, сначала начинаю работу по её развитию и делаю это с помощью, так называемых зрительных диктантов, тексты которых были разработаны профессором </w:t>
      </w:r>
      <w:proofErr w:type="spellStart"/>
      <w:r w:rsidRPr="001012C9">
        <w:rPr>
          <w:rFonts w:ascii="Times New Roman" w:eastAsia="Calibri" w:hAnsi="Times New Roman" w:cs="Times New Roman"/>
          <w:sz w:val="28"/>
          <w:szCs w:val="28"/>
        </w:rPr>
        <w:t>И.Т.Федоренко</w:t>
      </w:r>
      <w:proofErr w:type="spellEnd"/>
      <w:r w:rsidRPr="001012C9">
        <w:rPr>
          <w:rFonts w:ascii="Times New Roman" w:eastAsia="Calibri" w:hAnsi="Times New Roman" w:cs="Times New Roman"/>
          <w:sz w:val="28"/>
          <w:szCs w:val="28"/>
        </w:rPr>
        <w:t xml:space="preserve">.  На каждом уроке использую приём жужжащего чтения, разработанный </w:t>
      </w:r>
      <w:proofErr w:type="spellStart"/>
      <w:r w:rsidRPr="001012C9">
        <w:rPr>
          <w:rFonts w:ascii="Times New Roman" w:eastAsia="Calibri" w:hAnsi="Times New Roman" w:cs="Times New Roman"/>
          <w:sz w:val="28"/>
          <w:szCs w:val="28"/>
        </w:rPr>
        <w:t>В.А.Сухомлинским</w:t>
      </w:r>
      <w:proofErr w:type="spellEnd"/>
      <w:r w:rsidRPr="001012C9">
        <w:rPr>
          <w:rFonts w:ascii="Times New Roman" w:eastAsia="Calibri" w:hAnsi="Times New Roman" w:cs="Times New Roman"/>
          <w:sz w:val="28"/>
          <w:szCs w:val="28"/>
        </w:rPr>
        <w:t xml:space="preserve">, а также приём </w:t>
      </w:r>
      <w:proofErr w:type="spellStart"/>
      <w:r w:rsidRPr="001012C9">
        <w:rPr>
          <w:rFonts w:ascii="Times New Roman" w:eastAsia="Calibri" w:hAnsi="Times New Roman" w:cs="Times New Roman"/>
          <w:sz w:val="28"/>
          <w:szCs w:val="28"/>
        </w:rPr>
        <w:t>ежеурочного</w:t>
      </w:r>
      <w:proofErr w:type="spellEnd"/>
      <w:r w:rsidRPr="001012C9">
        <w:rPr>
          <w:rFonts w:ascii="Times New Roman" w:eastAsia="Calibri" w:hAnsi="Times New Roman" w:cs="Times New Roman"/>
          <w:sz w:val="28"/>
          <w:szCs w:val="28"/>
        </w:rPr>
        <w:t xml:space="preserve"> пятиминутного чтения.</w:t>
      </w:r>
    </w:p>
    <w:p w14:paraId="7F294A80" w14:textId="77777777" w:rsidR="001012C9" w:rsidRPr="001012C9" w:rsidRDefault="001012C9" w:rsidP="000B3263">
      <w:pPr>
        <w:spacing w:after="0" w:line="240" w:lineRule="auto"/>
        <w:ind w:firstLine="708"/>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 xml:space="preserve">Уверенное же владение навыками письма опирается на целенаправленную, систематическую орфографическую работу, направленную на развитие орфографической зоркости, на предупреждение и исправление орфографических ошибок. Большую роль в овладении </w:t>
      </w:r>
      <w:r w:rsidRPr="001012C9">
        <w:rPr>
          <w:rFonts w:ascii="Times New Roman" w:eastAsia="Calibri" w:hAnsi="Times New Roman" w:cs="Times New Roman"/>
          <w:sz w:val="28"/>
          <w:szCs w:val="28"/>
        </w:rPr>
        <w:lastRenderedPageBreak/>
        <w:t xml:space="preserve">грамотным письмом играет также и лексическая работа. Из-за небольшого словарного запаса и незнания значения многих слов, у детей возникают проблемы с подбором проверочных слов при проверке таких труднейших орфограммах как «правописание безударных гласных», «правописание парных звонких и глухих согласных», «правописание непроизносимых согласных». </w:t>
      </w:r>
    </w:p>
    <w:p w14:paraId="6E1C193E" w14:textId="77777777" w:rsidR="001012C9" w:rsidRPr="001012C9" w:rsidRDefault="001012C9" w:rsidP="000B3263">
      <w:pPr>
        <w:spacing w:after="0" w:line="240" w:lineRule="auto"/>
        <w:ind w:firstLine="708"/>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На протяжении 4-х лет на уроках русского языка и литературного чтения, дети знакомятся с многозначными словами, антонимами, синонимами, омонимами, фразеологическими оборотами. При работе над новыми словарными словами, дети изучают их происхождение, знакомятся с лексическим значением, пользуясь этимологическим и толковым словарями, подбирают к ним синонимы и антонимы.</w:t>
      </w:r>
      <w:r w:rsidRPr="001012C9">
        <w:rPr>
          <w:rFonts w:ascii="Times New Roman" w:eastAsia="Calibri" w:hAnsi="Times New Roman" w:cs="Times New Roman"/>
          <w:sz w:val="28"/>
          <w:szCs w:val="28"/>
        </w:rPr>
        <w:br/>
        <w:t xml:space="preserve">          Таким образом, для повышения качества образования необходимо: </w:t>
      </w:r>
    </w:p>
    <w:p w14:paraId="47014C65" w14:textId="77777777" w:rsidR="001012C9" w:rsidRPr="001012C9" w:rsidRDefault="001012C9" w:rsidP="000B3263">
      <w:pPr>
        <w:numPr>
          <w:ilvl w:val="0"/>
          <w:numId w:val="11"/>
        </w:numPr>
        <w:spacing w:after="0" w:line="240" w:lineRule="auto"/>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 xml:space="preserve">Использовать на уроках и во внеурочное время современные инновационные методики, новые формы организации и проведения учебных занятий; </w:t>
      </w:r>
    </w:p>
    <w:p w14:paraId="17DC95B0" w14:textId="77777777" w:rsidR="001012C9" w:rsidRPr="001012C9" w:rsidRDefault="001012C9" w:rsidP="000B3263">
      <w:pPr>
        <w:numPr>
          <w:ilvl w:val="0"/>
          <w:numId w:val="11"/>
        </w:numPr>
        <w:spacing w:after="0" w:line="240" w:lineRule="auto"/>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 xml:space="preserve">Продолжать методическое совершенствование учителей для повышения их профессионализма; </w:t>
      </w:r>
    </w:p>
    <w:p w14:paraId="04672FFF" w14:textId="77777777" w:rsidR="001012C9" w:rsidRPr="001012C9" w:rsidRDefault="001012C9" w:rsidP="000B3263">
      <w:pPr>
        <w:numPr>
          <w:ilvl w:val="0"/>
          <w:numId w:val="11"/>
        </w:numPr>
        <w:spacing w:after="0" w:line="240" w:lineRule="auto"/>
        <w:jc w:val="both"/>
        <w:rPr>
          <w:rFonts w:ascii="Times New Roman" w:eastAsia="Calibri" w:hAnsi="Times New Roman" w:cs="Times New Roman"/>
          <w:sz w:val="28"/>
          <w:szCs w:val="28"/>
        </w:rPr>
      </w:pPr>
      <w:r w:rsidRPr="001012C9">
        <w:rPr>
          <w:rFonts w:ascii="Times New Roman" w:eastAsia="Calibri" w:hAnsi="Times New Roman" w:cs="Times New Roman"/>
          <w:sz w:val="28"/>
          <w:szCs w:val="28"/>
        </w:rPr>
        <w:t>Активнее и шире использовать на уроках современные педагогические технологии, возможности информационно- коммуникационных технологий, сети Интернет.</w:t>
      </w:r>
    </w:p>
    <w:p w14:paraId="05A8FFD0" w14:textId="77777777" w:rsidR="001012C9" w:rsidRPr="001012C9" w:rsidRDefault="001012C9" w:rsidP="000B3263">
      <w:pPr>
        <w:shd w:val="clear" w:color="auto" w:fill="FFFFFF"/>
        <w:spacing w:after="200" w:line="276" w:lineRule="auto"/>
        <w:jc w:val="both"/>
        <w:rPr>
          <w:rFonts w:ascii="Times New Roman" w:eastAsia="Times New Roman" w:hAnsi="Times New Roman" w:cs="Times New Roman"/>
          <w:sz w:val="28"/>
          <w:szCs w:val="28"/>
          <w:lang w:eastAsia="ar-SA"/>
        </w:rPr>
      </w:pPr>
      <w:r w:rsidRPr="001012C9">
        <w:rPr>
          <w:rFonts w:ascii="Times New Roman" w:eastAsia="Times New Roman" w:hAnsi="Times New Roman" w:cs="Times New Roman"/>
          <w:sz w:val="28"/>
          <w:szCs w:val="28"/>
          <w:lang w:eastAsia="ar-SA"/>
        </w:rPr>
        <w:t xml:space="preserve">         Учителя нашей школы осознают, что традиционная школа, ориентированная на передачу знаний и умений, изживает себя. Поэтому учителя строят уроки в режиме развития, осуществляют новые подходы к обучению, </w:t>
      </w:r>
      <w:r w:rsidRPr="001012C9">
        <w:rPr>
          <w:rFonts w:ascii="Times New Roman" w:eastAsia="Times New Roman" w:hAnsi="Times New Roman" w:cs="Times New Roman"/>
          <w:sz w:val="28"/>
          <w:szCs w:val="28"/>
          <w:shd w:val="clear" w:color="auto" w:fill="FFFFFF"/>
          <w:lang w:eastAsia="ar-SA"/>
        </w:rPr>
        <w:t xml:space="preserve">и реализация деятельностного подхода - является важнейшей особенностью нового стандарта, </w:t>
      </w:r>
      <w:proofErr w:type="gramStart"/>
      <w:r w:rsidRPr="001012C9">
        <w:rPr>
          <w:rFonts w:ascii="Times New Roman" w:eastAsia="Times New Roman" w:hAnsi="Times New Roman" w:cs="Times New Roman"/>
          <w:sz w:val="28"/>
          <w:szCs w:val="28"/>
          <w:shd w:val="clear" w:color="auto" w:fill="FFFFFF"/>
          <w:lang w:eastAsia="ar-SA"/>
        </w:rPr>
        <w:t>обеспечения  качества</w:t>
      </w:r>
      <w:proofErr w:type="gramEnd"/>
      <w:r w:rsidRPr="001012C9">
        <w:rPr>
          <w:rFonts w:ascii="Times New Roman" w:eastAsia="Times New Roman" w:hAnsi="Times New Roman" w:cs="Times New Roman"/>
          <w:sz w:val="28"/>
          <w:szCs w:val="28"/>
          <w:shd w:val="clear" w:color="auto" w:fill="FFFFFF"/>
          <w:lang w:eastAsia="ar-SA"/>
        </w:rPr>
        <w:t xml:space="preserve"> образования.</w:t>
      </w:r>
    </w:p>
    <w:p w14:paraId="3F6A8E8D" w14:textId="77777777" w:rsidR="001012C9" w:rsidRPr="001012C9" w:rsidRDefault="001012C9" w:rsidP="000B3263">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1012C9">
        <w:rPr>
          <w:rFonts w:ascii="Times New Roman" w:eastAsia="Times New Roman" w:hAnsi="Times New Roman" w:cs="Times New Roman"/>
          <w:sz w:val="28"/>
          <w:szCs w:val="28"/>
          <w:lang w:eastAsia="ar-SA"/>
        </w:rPr>
        <w:t xml:space="preserve">          Мы выделили два направления деятельности начальной </w:t>
      </w:r>
      <w:proofErr w:type="gramStart"/>
      <w:r w:rsidRPr="001012C9">
        <w:rPr>
          <w:rFonts w:ascii="Times New Roman" w:eastAsia="Times New Roman" w:hAnsi="Times New Roman" w:cs="Times New Roman"/>
          <w:sz w:val="28"/>
          <w:szCs w:val="28"/>
          <w:lang w:eastAsia="ar-SA"/>
        </w:rPr>
        <w:t>школы  по</w:t>
      </w:r>
      <w:proofErr w:type="gramEnd"/>
      <w:r w:rsidRPr="001012C9">
        <w:rPr>
          <w:rFonts w:ascii="Times New Roman" w:eastAsia="Times New Roman" w:hAnsi="Times New Roman" w:cs="Times New Roman"/>
          <w:sz w:val="28"/>
          <w:szCs w:val="28"/>
          <w:lang w:eastAsia="ar-SA"/>
        </w:rPr>
        <w:t xml:space="preserve"> повышению качества образования:</w:t>
      </w:r>
    </w:p>
    <w:p w14:paraId="75EB95B4" w14:textId="77777777" w:rsidR="001012C9" w:rsidRPr="001012C9" w:rsidRDefault="001012C9" w:rsidP="000B3263">
      <w:pPr>
        <w:shd w:val="clear" w:color="auto" w:fill="FFFFFF"/>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Образовательная деятельность.</w:t>
      </w:r>
    </w:p>
    <w:p w14:paraId="69DB1C77" w14:textId="77777777" w:rsidR="001012C9" w:rsidRPr="001012C9" w:rsidRDefault="001012C9" w:rsidP="000B3263">
      <w:pPr>
        <w:shd w:val="clear" w:color="auto" w:fill="FFFFFF"/>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Укрепление здоровья, формирование потребности в здоровом образе жизни.</w:t>
      </w:r>
    </w:p>
    <w:p w14:paraId="15DFE7A9" w14:textId="77777777" w:rsidR="001012C9" w:rsidRPr="001012C9" w:rsidRDefault="001012C9" w:rsidP="000B3263">
      <w:pPr>
        <w:suppressAutoHyphens/>
        <w:spacing w:after="0" w:line="240" w:lineRule="auto"/>
        <w:jc w:val="both"/>
        <w:rPr>
          <w:rFonts w:ascii="Times New Roman" w:eastAsia="Times New Roman" w:hAnsi="Times New Roman" w:cs="Times New Roman"/>
          <w:b/>
          <w:bCs/>
          <w:i/>
          <w:iCs/>
          <w:sz w:val="24"/>
          <w:szCs w:val="24"/>
          <w:lang w:eastAsia="ar-SA"/>
        </w:rPr>
      </w:pPr>
      <w:r w:rsidRPr="001012C9">
        <w:rPr>
          <w:rFonts w:ascii="Times New Roman" w:eastAsia="Times New Roman" w:hAnsi="Times New Roman" w:cs="Times New Roman"/>
          <w:b/>
          <w:bCs/>
          <w:i/>
          <w:iCs/>
          <w:sz w:val="24"/>
          <w:szCs w:val="24"/>
          <w:lang w:eastAsia="ar-SA"/>
        </w:rPr>
        <w:t xml:space="preserve">                </w:t>
      </w:r>
    </w:p>
    <w:p w14:paraId="49C6FD7C" w14:textId="77777777" w:rsidR="001012C9" w:rsidRPr="001012C9" w:rsidRDefault="001012C9" w:rsidP="000B3263">
      <w:pPr>
        <w:suppressAutoHyphens/>
        <w:spacing w:after="0" w:line="240" w:lineRule="auto"/>
        <w:jc w:val="both"/>
        <w:rPr>
          <w:rFonts w:ascii="Times New Roman" w:eastAsia="Times New Roman" w:hAnsi="Times New Roman" w:cs="Times New Roman"/>
          <w:b/>
          <w:bCs/>
          <w:sz w:val="28"/>
          <w:szCs w:val="28"/>
          <w:lang w:eastAsia="ar-SA"/>
        </w:rPr>
      </w:pPr>
      <w:r w:rsidRPr="001012C9">
        <w:rPr>
          <w:rFonts w:ascii="Times New Roman" w:eastAsia="Times New Roman" w:hAnsi="Times New Roman" w:cs="Times New Roman"/>
          <w:b/>
          <w:bCs/>
          <w:i/>
          <w:iCs/>
          <w:sz w:val="24"/>
          <w:szCs w:val="24"/>
          <w:lang w:eastAsia="ar-SA"/>
        </w:rPr>
        <w:t xml:space="preserve">  </w:t>
      </w:r>
      <w:r w:rsidRPr="001012C9">
        <w:rPr>
          <w:rFonts w:ascii="Times New Roman" w:eastAsia="Times New Roman" w:hAnsi="Times New Roman" w:cs="Times New Roman"/>
          <w:b/>
          <w:bCs/>
          <w:sz w:val="28"/>
          <w:szCs w:val="28"/>
          <w:lang w:eastAsia="ar-SA"/>
        </w:rPr>
        <w:t>Для повышения качества образования в начальной школе учителя:</w:t>
      </w:r>
    </w:p>
    <w:p w14:paraId="71F755A3"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sz w:val="24"/>
          <w:szCs w:val="24"/>
          <w:lang w:eastAsia="ar-SA"/>
        </w:rPr>
        <w:t> </w:t>
      </w:r>
      <w:r w:rsidRPr="001012C9">
        <w:rPr>
          <w:rFonts w:ascii="Times New Roman" w:eastAsia="Times New Roman" w:hAnsi="Times New Roman" w:cs="Times New Roman"/>
          <w:iCs/>
          <w:sz w:val="28"/>
          <w:szCs w:val="28"/>
          <w:lang w:eastAsia="ar-SA"/>
        </w:rPr>
        <w:t>а) проводят мониторинговые работы, анализируя их результаты;</w:t>
      </w:r>
    </w:p>
    <w:p w14:paraId="389D3504"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б) анализируют результаты контрольных, практических, творческих работ, отслеживают динамику техники чтения;</w:t>
      </w:r>
    </w:p>
    <w:p w14:paraId="0207BC63"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в) ведут индивидуальную работу с учащимися, имеющими проблемы в обучении;</w:t>
      </w:r>
    </w:p>
    <w:p w14:paraId="7DD2E4F3"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г) планируют работу с учащимися по коррекции и ликвидации имеющихся пробелов;</w:t>
      </w:r>
    </w:p>
    <w:p w14:paraId="1EA626F5"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lang w:eastAsia="ar-SA"/>
        </w:rPr>
      </w:pPr>
      <w:r w:rsidRPr="001012C9">
        <w:rPr>
          <w:rFonts w:ascii="Times New Roman" w:eastAsia="Times New Roman" w:hAnsi="Times New Roman" w:cs="Times New Roman"/>
          <w:iCs/>
          <w:sz w:val="28"/>
          <w:szCs w:val="28"/>
          <w:lang w:eastAsia="ar-SA"/>
        </w:rPr>
        <w:t> д) каждую четверть анализируют состояние учебно-воспитательного процесса в классе.</w:t>
      </w:r>
    </w:p>
    <w:p w14:paraId="673145F7" w14:textId="77777777" w:rsidR="001012C9" w:rsidRPr="001012C9" w:rsidRDefault="001012C9" w:rsidP="001012C9">
      <w:pPr>
        <w:suppressAutoHyphens/>
        <w:spacing w:after="0" w:line="240" w:lineRule="auto"/>
        <w:rPr>
          <w:rFonts w:ascii="Times New Roman" w:eastAsia="Times New Roman" w:hAnsi="Times New Roman" w:cs="Times New Roman"/>
          <w:sz w:val="24"/>
          <w:szCs w:val="24"/>
          <w:lang w:eastAsia="ar-SA"/>
        </w:rPr>
      </w:pPr>
      <w:r w:rsidRPr="001012C9">
        <w:rPr>
          <w:rFonts w:ascii="Times New Roman" w:eastAsia="Times New Roman" w:hAnsi="Times New Roman" w:cs="Times New Roman"/>
          <w:b/>
          <w:i/>
          <w:iCs/>
          <w:sz w:val="28"/>
          <w:szCs w:val="28"/>
          <w:lang w:eastAsia="ar-SA"/>
        </w:rPr>
        <w:t xml:space="preserve">                  </w:t>
      </w:r>
      <w:r w:rsidRPr="001012C9">
        <w:rPr>
          <w:rFonts w:ascii="Times New Roman" w:eastAsia="Times New Roman" w:hAnsi="Times New Roman" w:cs="Times New Roman"/>
          <w:b/>
          <w:sz w:val="28"/>
          <w:szCs w:val="28"/>
          <w:lang w:eastAsia="ar-SA"/>
        </w:rPr>
        <w:t xml:space="preserve"> </w:t>
      </w:r>
    </w:p>
    <w:p w14:paraId="68560113" w14:textId="77777777" w:rsidR="001012C9" w:rsidRPr="001012C9" w:rsidRDefault="001012C9" w:rsidP="001012C9">
      <w:pPr>
        <w:suppressAutoHyphens/>
        <w:spacing w:after="0" w:line="240" w:lineRule="auto"/>
        <w:rPr>
          <w:rFonts w:ascii="Times New Roman" w:eastAsia="Times New Roman" w:hAnsi="Times New Roman" w:cs="Times New Roman"/>
          <w:b/>
          <w:bCs/>
          <w:sz w:val="28"/>
          <w:szCs w:val="28"/>
          <w:shd w:val="clear" w:color="auto" w:fill="FFFFFF"/>
          <w:lang w:eastAsia="ar-SA"/>
        </w:rPr>
      </w:pPr>
      <w:r w:rsidRPr="001012C9">
        <w:rPr>
          <w:rFonts w:ascii="Times New Roman" w:eastAsia="Times New Roman" w:hAnsi="Times New Roman" w:cs="Times New Roman"/>
          <w:b/>
          <w:bCs/>
          <w:sz w:val="28"/>
          <w:szCs w:val="28"/>
          <w:shd w:val="clear" w:color="auto" w:fill="FFFFFF"/>
          <w:lang w:eastAsia="ar-SA"/>
        </w:rPr>
        <w:t>А резервы повышения качества обучения в начальной школе мы видим в следующем:</w:t>
      </w:r>
    </w:p>
    <w:p w14:paraId="467428C4"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shd w:val="clear" w:color="auto" w:fill="FFFFFF"/>
          <w:lang w:eastAsia="ar-SA"/>
        </w:rPr>
      </w:pPr>
      <w:r w:rsidRPr="001012C9">
        <w:rPr>
          <w:rFonts w:ascii="Times New Roman" w:eastAsia="Times New Roman" w:hAnsi="Times New Roman" w:cs="Times New Roman"/>
          <w:iCs/>
          <w:sz w:val="28"/>
          <w:szCs w:val="28"/>
          <w:shd w:val="clear" w:color="auto" w:fill="FFFFFF"/>
          <w:lang w:eastAsia="ar-SA"/>
        </w:rPr>
        <w:lastRenderedPageBreak/>
        <w:t xml:space="preserve">1.Активизация работы по повышению компетентности учителя, детей в </w:t>
      </w:r>
      <w:proofErr w:type="gramStart"/>
      <w:r w:rsidRPr="001012C9">
        <w:rPr>
          <w:rFonts w:ascii="Times New Roman" w:eastAsia="Times New Roman" w:hAnsi="Times New Roman" w:cs="Times New Roman"/>
          <w:iCs/>
          <w:sz w:val="28"/>
          <w:szCs w:val="28"/>
          <w:shd w:val="clear" w:color="auto" w:fill="FFFFFF"/>
          <w:lang w:eastAsia="ar-SA"/>
        </w:rPr>
        <w:t>области  диагностики</w:t>
      </w:r>
      <w:proofErr w:type="gramEnd"/>
      <w:r w:rsidRPr="001012C9">
        <w:rPr>
          <w:rFonts w:ascii="Times New Roman" w:eastAsia="Times New Roman" w:hAnsi="Times New Roman" w:cs="Times New Roman"/>
          <w:iCs/>
          <w:sz w:val="28"/>
          <w:szCs w:val="28"/>
          <w:shd w:val="clear" w:color="auto" w:fill="FFFFFF"/>
          <w:lang w:eastAsia="ar-SA"/>
        </w:rPr>
        <w:t>, мониторинга, оценки собственной деятельности. Улучшение работы по отслеживанию результатов обученности учащихся.</w:t>
      </w:r>
    </w:p>
    <w:p w14:paraId="714CD27F"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shd w:val="clear" w:color="auto" w:fill="FFFFFF"/>
          <w:lang w:eastAsia="ar-SA"/>
        </w:rPr>
      </w:pPr>
      <w:r w:rsidRPr="001012C9">
        <w:rPr>
          <w:rFonts w:ascii="Times New Roman" w:eastAsia="Times New Roman" w:hAnsi="Times New Roman" w:cs="Times New Roman"/>
          <w:iCs/>
          <w:sz w:val="28"/>
          <w:szCs w:val="28"/>
          <w:shd w:val="clear" w:color="auto" w:fill="FFFFFF"/>
          <w:lang w:eastAsia="ar-SA"/>
        </w:rPr>
        <w:t>2.Снизить уровень личностной тревожности у обучающихся.</w:t>
      </w:r>
    </w:p>
    <w:p w14:paraId="2B345689"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shd w:val="clear" w:color="auto" w:fill="FFFFFF"/>
          <w:lang w:eastAsia="ar-SA"/>
        </w:rPr>
      </w:pPr>
      <w:r w:rsidRPr="001012C9">
        <w:rPr>
          <w:rFonts w:ascii="Times New Roman" w:eastAsia="Times New Roman" w:hAnsi="Times New Roman" w:cs="Times New Roman"/>
          <w:iCs/>
          <w:sz w:val="28"/>
          <w:szCs w:val="28"/>
          <w:shd w:val="clear" w:color="auto" w:fill="FFFFFF"/>
          <w:lang w:eastAsia="ar-SA"/>
        </w:rPr>
        <w:t>3.Повысить уровень самостоятельности школьников в принятии решений.</w:t>
      </w:r>
    </w:p>
    <w:p w14:paraId="11E89E1D"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shd w:val="clear" w:color="auto" w:fill="FFFFFF"/>
          <w:lang w:eastAsia="ar-SA"/>
        </w:rPr>
      </w:pPr>
      <w:r w:rsidRPr="001012C9">
        <w:rPr>
          <w:rFonts w:ascii="Times New Roman" w:eastAsia="Times New Roman" w:hAnsi="Times New Roman" w:cs="Times New Roman"/>
          <w:iCs/>
          <w:sz w:val="28"/>
          <w:szCs w:val="28"/>
          <w:shd w:val="clear" w:color="auto" w:fill="FFFFFF"/>
          <w:lang w:eastAsia="ar-SA"/>
        </w:rPr>
        <w:t>4.Повысить уровень знаний школьников за счёт внедрения технологии самоконтроля.</w:t>
      </w:r>
    </w:p>
    <w:p w14:paraId="240677EF" w14:textId="77777777" w:rsidR="001012C9" w:rsidRPr="001012C9" w:rsidRDefault="001012C9" w:rsidP="000B3263">
      <w:pPr>
        <w:suppressAutoHyphens/>
        <w:spacing w:after="0" w:line="240" w:lineRule="auto"/>
        <w:jc w:val="both"/>
        <w:rPr>
          <w:rFonts w:ascii="Times New Roman" w:eastAsia="Times New Roman" w:hAnsi="Times New Roman" w:cs="Times New Roman"/>
          <w:iCs/>
          <w:sz w:val="28"/>
          <w:szCs w:val="28"/>
          <w:shd w:val="clear" w:color="auto" w:fill="FFFFFF"/>
          <w:lang w:eastAsia="ar-SA"/>
        </w:rPr>
      </w:pPr>
      <w:r w:rsidRPr="001012C9">
        <w:rPr>
          <w:rFonts w:ascii="Times New Roman" w:eastAsia="Times New Roman" w:hAnsi="Times New Roman" w:cs="Times New Roman"/>
          <w:iCs/>
          <w:sz w:val="28"/>
          <w:szCs w:val="28"/>
          <w:shd w:val="clear" w:color="auto" w:fill="FFFFFF"/>
          <w:lang w:eastAsia="ar-SA"/>
        </w:rPr>
        <w:t>5. Активизировать работу по программе «Одаренные дети», способствовать интеллектуальному и творческому развитию учащихся.</w:t>
      </w:r>
    </w:p>
    <w:p w14:paraId="2733C48C" w14:textId="77777777" w:rsidR="001012C9" w:rsidRPr="001012C9" w:rsidRDefault="001012C9" w:rsidP="000B3263">
      <w:pPr>
        <w:suppressAutoHyphens/>
        <w:spacing w:after="0" w:line="240" w:lineRule="auto"/>
        <w:jc w:val="both"/>
        <w:rPr>
          <w:rFonts w:ascii="Times New Roman" w:eastAsia="Times New Roman" w:hAnsi="Times New Roman" w:cs="Times New Roman"/>
          <w:sz w:val="28"/>
          <w:szCs w:val="28"/>
          <w:lang w:eastAsia="ar-SA"/>
        </w:rPr>
      </w:pPr>
      <w:r w:rsidRPr="001012C9">
        <w:rPr>
          <w:rFonts w:ascii="Times New Roman" w:eastAsia="Times New Roman" w:hAnsi="Times New Roman" w:cs="Times New Roman"/>
          <w:sz w:val="24"/>
          <w:szCs w:val="24"/>
          <w:lang w:eastAsia="ar-SA"/>
        </w:rPr>
        <w:t xml:space="preserve">              </w:t>
      </w:r>
    </w:p>
    <w:p w14:paraId="0807F598" w14:textId="77777777" w:rsidR="001012C9" w:rsidRPr="001012C9" w:rsidRDefault="001012C9" w:rsidP="000B3263">
      <w:pPr>
        <w:spacing w:after="0" w:line="240" w:lineRule="auto"/>
        <w:ind w:firstLine="708"/>
        <w:jc w:val="both"/>
        <w:rPr>
          <w:rFonts w:ascii="Times New Roman" w:eastAsia="Calibri" w:hAnsi="Times New Roman" w:cs="Times New Roman"/>
          <w:sz w:val="28"/>
          <w:szCs w:val="28"/>
        </w:rPr>
      </w:pPr>
      <w:r w:rsidRPr="001012C9">
        <w:rPr>
          <w:rFonts w:ascii="Times New Roman" w:eastAsia="Times New Roman" w:hAnsi="Times New Roman" w:cs="Times New Roman"/>
          <w:color w:val="000000"/>
          <w:sz w:val="28"/>
          <w:szCs w:val="28"/>
          <w:shd w:val="clear" w:color="auto" w:fill="FFFFFF"/>
          <w:lang w:eastAsia="ru-RU"/>
        </w:rPr>
        <w:t>Иными словами, проблема повышения качества знаний, привития интереса к предмету тревожит учителей, является самой актуальной проблемой в образовании на сегодняшний день. Преподаватели, обеспокоенные данной серьезной проблемой, ищут выход из создавшейся ситуации. Один из путей – проявление педагогами творческого подхода к урокам и программам, отказ от жесткой привязки всех учителей к единой схеме изложения учебного материала.</w:t>
      </w:r>
    </w:p>
    <w:p w14:paraId="0E0BB0B9" w14:textId="77777777" w:rsidR="00CF49EB" w:rsidRDefault="00CF49EB" w:rsidP="00CF49EB">
      <w:pPr>
        <w:shd w:val="clear" w:color="auto" w:fill="FFFFFF"/>
        <w:spacing w:after="135" w:line="240" w:lineRule="auto"/>
        <w:ind w:firstLine="708"/>
        <w:jc w:val="both"/>
        <w:rPr>
          <w:rFonts w:ascii="Times New Roman" w:eastAsia="Times New Roman" w:hAnsi="Times New Roman" w:cs="Times New Roman"/>
          <w:sz w:val="28"/>
          <w:szCs w:val="28"/>
          <w:lang w:eastAsia="ru-RU"/>
        </w:rPr>
      </w:pPr>
    </w:p>
    <w:p w14:paraId="184FC940" w14:textId="2AE0D302" w:rsidR="00CF49EB" w:rsidRPr="00CF49EB" w:rsidRDefault="00CF49EB" w:rsidP="00CF49EB">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CF49EB">
        <w:rPr>
          <w:rFonts w:ascii="Times New Roman" w:eastAsia="Times New Roman" w:hAnsi="Times New Roman" w:cs="Times New Roman"/>
          <w:sz w:val="28"/>
          <w:szCs w:val="28"/>
          <w:lang w:eastAsia="ru-RU"/>
        </w:rPr>
        <w:t>Совместными усилиями попытаемся сегодня наметить пути повышения качества образования.</w:t>
      </w:r>
    </w:p>
    <w:p w14:paraId="47E86B00" w14:textId="72689416" w:rsidR="00CF49EB" w:rsidRPr="00CF49EB" w:rsidRDefault="00CF49EB" w:rsidP="00CF49EB">
      <w:pPr>
        <w:shd w:val="clear" w:color="auto" w:fill="FFFFFF"/>
        <w:spacing w:after="135" w:line="240" w:lineRule="auto"/>
        <w:ind w:firstLine="708"/>
        <w:jc w:val="both"/>
        <w:rPr>
          <w:rFonts w:ascii="Times New Roman" w:eastAsia="Times New Roman" w:hAnsi="Times New Roman" w:cs="Times New Roman"/>
          <w:i/>
          <w:iCs/>
          <w:color w:val="000000"/>
          <w:sz w:val="28"/>
          <w:szCs w:val="28"/>
          <w:shd w:val="clear" w:color="auto" w:fill="FFFFFF"/>
          <w:lang w:eastAsia="ru-RU"/>
        </w:rPr>
      </w:pPr>
      <w:r w:rsidRPr="00CF49EB">
        <w:rPr>
          <w:rFonts w:ascii="Times New Roman" w:eastAsia="Times New Roman" w:hAnsi="Times New Roman" w:cs="Times New Roman"/>
          <w:b/>
          <w:bCs/>
          <w:color w:val="000000"/>
          <w:sz w:val="28"/>
          <w:szCs w:val="28"/>
          <w:shd w:val="clear" w:color="auto" w:fill="FFFFFF"/>
          <w:lang w:eastAsia="ru-RU"/>
        </w:rPr>
        <w:t xml:space="preserve"> «Мозгово</w:t>
      </w:r>
      <w:r>
        <w:rPr>
          <w:rFonts w:ascii="Times New Roman" w:eastAsia="Times New Roman" w:hAnsi="Times New Roman" w:cs="Times New Roman"/>
          <w:b/>
          <w:bCs/>
          <w:color w:val="000000"/>
          <w:sz w:val="28"/>
          <w:szCs w:val="28"/>
          <w:shd w:val="clear" w:color="auto" w:fill="FFFFFF"/>
          <w:lang w:eastAsia="ru-RU"/>
        </w:rPr>
        <w:t>й</w:t>
      </w:r>
      <w:r w:rsidRPr="00CF49EB">
        <w:rPr>
          <w:rFonts w:ascii="Times New Roman" w:eastAsia="Times New Roman" w:hAnsi="Times New Roman" w:cs="Times New Roman"/>
          <w:b/>
          <w:bCs/>
          <w:color w:val="000000"/>
          <w:sz w:val="28"/>
          <w:szCs w:val="28"/>
          <w:shd w:val="clear" w:color="auto" w:fill="FFFFFF"/>
          <w:lang w:eastAsia="ru-RU"/>
        </w:rPr>
        <w:t xml:space="preserve"> штурм» </w:t>
      </w:r>
      <w:r w:rsidRPr="00CF49EB">
        <w:rPr>
          <w:rFonts w:ascii="Times New Roman" w:eastAsia="Times New Roman" w:hAnsi="Times New Roman" w:cs="Times New Roman"/>
          <w:color w:val="000000"/>
          <w:sz w:val="28"/>
          <w:szCs w:val="28"/>
          <w:shd w:val="clear" w:color="auto" w:fill="FFFFFF"/>
          <w:lang w:eastAsia="ru-RU"/>
        </w:rPr>
        <w:t xml:space="preserve">(время работы 3-5 минут). Задача педагогов: </w:t>
      </w:r>
      <w:r w:rsidRPr="00CF49EB">
        <w:rPr>
          <w:rFonts w:ascii="Times New Roman" w:eastAsia="Times New Roman" w:hAnsi="Times New Roman" w:cs="Times New Roman"/>
          <w:i/>
          <w:iCs/>
          <w:color w:val="000000"/>
          <w:sz w:val="28"/>
          <w:szCs w:val="28"/>
          <w:shd w:val="clear" w:color="auto" w:fill="FFFFFF"/>
          <w:lang w:eastAsia="ru-RU"/>
        </w:rPr>
        <w:t>«Составить схему «Качество образовательного процесса».</w:t>
      </w:r>
    </w:p>
    <w:p w14:paraId="3A5DB52B" w14:textId="77777777" w:rsidR="00CF49EB" w:rsidRPr="00CF49EB" w:rsidRDefault="00CF49EB" w:rsidP="00CF49EB">
      <w:pPr>
        <w:spacing w:before="100" w:beforeAutospacing="1" w:after="100" w:afterAutospacing="1" w:line="301" w:lineRule="atLeast"/>
        <w:ind w:firstLine="708"/>
        <w:jc w:val="both"/>
        <w:rPr>
          <w:rFonts w:ascii="Times New Roman" w:eastAsia="Times New Roman" w:hAnsi="Times New Roman" w:cs="Times New Roman"/>
          <w:sz w:val="28"/>
          <w:szCs w:val="28"/>
          <w:lang w:eastAsia="ru-RU"/>
        </w:rPr>
      </w:pPr>
      <w:r w:rsidRPr="00CF49EB">
        <w:rPr>
          <w:rFonts w:ascii="Times New Roman" w:eastAsia="Times New Roman" w:hAnsi="Times New Roman" w:cs="Times New Roman"/>
          <w:sz w:val="28"/>
          <w:szCs w:val="28"/>
          <w:lang w:eastAsia="ru-RU"/>
        </w:rPr>
        <w:t>Какие действия должен предпринять учитель, чтобы повысить качество знаний обучающихся?  Давайте обсудим, что у нас получилось (обмен мнениями).</w:t>
      </w:r>
    </w:p>
    <w:p w14:paraId="1B6051AE" w14:textId="77777777" w:rsid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p>
    <w:p w14:paraId="631270D1" w14:textId="37AA4D32" w:rsidR="004D7D86" w:rsidRPr="004D7D86" w:rsidRDefault="004D7D86" w:rsidP="004D7D86">
      <w:pPr>
        <w:shd w:val="clear" w:color="auto" w:fill="FFFFFF"/>
        <w:spacing w:after="300" w:line="240" w:lineRule="auto"/>
        <w:rPr>
          <w:rFonts w:ascii="Times New Roman" w:eastAsia="Times New Roman" w:hAnsi="Times New Roman" w:cs="Times New Roman"/>
          <w:b/>
          <w:bCs/>
          <w:color w:val="000000"/>
          <w:sz w:val="28"/>
          <w:szCs w:val="28"/>
          <w:u w:val="single"/>
          <w:lang w:eastAsia="ru-RU"/>
        </w:rPr>
      </w:pPr>
      <w:r w:rsidRPr="004D7D86">
        <w:rPr>
          <w:rFonts w:ascii="Times New Roman" w:eastAsia="Times New Roman" w:hAnsi="Times New Roman" w:cs="Times New Roman"/>
          <w:b/>
          <w:bCs/>
          <w:color w:val="000000"/>
          <w:sz w:val="28"/>
          <w:szCs w:val="28"/>
          <w:u w:val="single"/>
          <w:lang w:eastAsia="ru-RU"/>
        </w:rPr>
        <w:t>Решение педсовета:</w:t>
      </w:r>
    </w:p>
    <w:p w14:paraId="557EFAEF" w14:textId="77777777" w:rsidR="004D7D86" w:rsidRP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r w:rsidRPr="004D7D86">
        <w:rPr>
          <w:rFonts w:ascii="Times New Roman" w:eastAsia="Times New Roman" w:hAnsi="Times New Roman" w:cs="Times New Roman"/>
          <w:color w:val="000000"/>
          <w:sz w:val="28"/>
          <w:szCs w:val="28"/>
          <w:lang w:eastAsia="ru-RU"/>
        </w:rPr>
        <w:t>- 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14:paraId="036D8A14" w14:textId="77777777" w:rsidR="004D7D86" w:rsidRP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r w:rsidRPr="004D7D86">
        <w:rPr>
          <w:rFonts w:ascii="Times New Roman" w:eastAsia="Times New Roman" w:hAnsi="Times New Roman" w:cs="Times New Roman"/>
          <w:color w:val="000000"/>
          <w:sz w:val="28"/>
          <w:szCs w:val="28"/>
          <w:lang w:eastAsia="ru-RU"/>
        </w:rPr>
        <w:t xml:space="preserve">- Учителям-предметникам усилить в своей </w:t>
      </w:r>
      <w:proofErr w:type="gramStart"/>
      <w:r w:rsidRPr="004D7D86">
        <w:rPr>
          <w:rFonts w:ascii="Times New Roman" w:eastAsia="Times New Roman" w:hAnsi="Times New Roman" w:cs="Times New Roman"/>
          <w:color w:val="000000"/>
          <w:sz w:val="28"/>
          <w:szCs w:val="28"/>
          <w:lang w:eastAsia="ru-RU"/>
        </w:rPr>
        <w:t xml:space="preserve">работе  </w:t>
      </w:r>
      <w:r w:rsidRPr="004D7D86">
        <w:rPr>
          <w:rFonts w:ascii="Times New Roman" w:eastAsia="Times New Roman" w:hAnsi="Times New Roman" w:cs="Times New Roman"/>
          <w:sz w:val="28"/>
          <w:szCs w:val="28"/>
          <w:lang w:eastAsia="ru-RU"/>
        </w:rPr>
        <w:t>дифференциацию</w:t>
      </w:r>
      <w:proofErr w:type="gramEnd"/>
      <w:r w:rsidRPr="004D7D86">
        <w:rPr>
          <w:rFonts w:ascii="Times New Roman" w:eastAsia="Times New Roman" w:hAnsi="Times New Roman" w:cs="Times New Roman"/>
          <w:sz w:val="28"/>
          <w:szCs w:val="28"/>
          <w:lang w:eastAsia="ru-RU"/>
        </w:rPr>
        <w:t xml:space="preserve"> и индивидуализацию образовательного процесса.</w:t>
      </w:r>
    </w:p>
    <w:p w14:paraId="1C56E048" w14:textId="77777777" w:rsidR="004D7D86" w:rsidRP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r w:rsidRPr="004D7D86">
        <w:rPr>
          <w:rFonts w:ascii="Times New Roman" w:eastAsia="Times New Roman" w:hAnsi="Times New Roman" w:cs="Times New Roman"/>
          <w:color w:val="000000"/>
          <w:sz w:val="28"/>
          <w:szCs w:val="28"/>
          <w:lang w:eastAsia="ru-RU"/>
        </w:rPr>
        <w:t>- Продолжить изучение компонентов современных педагогических технологий и применять их в работе по повышению качества знаний.</w:t>
      </w:r>
    </w:p>
    <w:p w14:paraId="4BE6FAC7" w14:textId="77777777" w:rsidR="004D7D86" w:rsidRP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r w:rsidRPr="004D7D86">
        <w:rPr>
          <w:rFonts w:ascii="Times New Roman" w:eastAsia="Times New Roman" w:hAnsi="Times New Roman" w:cs="Times New Roman"/>
          <w:sz w:val="28"/>
          <w:szCs w:val="28"/>
          <w:lang w:eastAsia="ru-RU"/>
        </w:rPr>
        <w:t>- Шире применять на уроках задания, направленные на формирование функциональной грамотности.</w:t>
      </w:r>
    </w:p>
    <w:p w14:paraId="772F8F36" w14:textId="77777777" w:rsidR="004D7D86" w:rsidRPr="004D7D86" w:rsidRDefault="004D7D86" w:rsidP="004D7D86">
      <w:pPr>
        <w:shd w:val="clear" w:color="auto" w:fill="FFFFFF"/>
        <w:spacing w:after="300" w:line="240" w:lineRule="auto"/>
        <w:rPr>
          <w:rFonts w:ascii="Times New Roman" w:eastAsia="Times New Roman" w:hAnsi="Times New Roman" w:cs="Times New Roman"/>
          <w:color w:val="000000"/>
          <w:sz w:val="28"/>
          <w:szCs w:val="28"/>
          <w:lang w:eastAsia="ru-RU"/>
        </w:rPr>
      </w:pPr>
      <w:r w:rsidRPr="004D7D86">
        <w:rPr>
          <w:rFonts w:ascii="Times New Roman" w:eastAsia="Times New Roman" w:hAnsi="Times New Roman" w:cs="Times New Roman"/>
          <w:sz w:val="28"/>
          <w:szCs w:val="28"/>
          <w:lang w:eastAsia="ru-RU"/>
        </w:rPr>
        <w:lastRenderedPageBreak/>
        <w:t>- Наметить формы работы с родителями по повышению ответственности за учебную деятельность</w:t>
      </w:r>
    </w:p>
    <w:p w14:paraId="1BEAB890" w14:textId="15574836" w:rsidR="009375B4" w:rsidRPr="007B1883" w:rsidRDefault="00D44521" w:rsidP="00B23BB6">
      <w:pPr>
        <w:shd w:val="clear" w:color="auto" w:fill="FFFFFF"/>
        <w:spacing w:after="0" w:line="240" w:lineRule="auto"/>
        <w:ind w:firstLine="708"/>
        <w:jc w:val="both"/>
        <w:rPr>
          <w:rFonts w:ascii="Times New Roman" w:hAnsi="Times New Roman" w:cs="Times New Roman"/>
          <w:sz w:val="28"/>
          <w:szCs w:val="28"/>
        </w:rPr>
      </w:pPr>
      <w:r w:rsidRPr="007B1883">
        <w:rPr>
          <w:rFonts w:ascii="Times New Roman" w:hAnsi="Times New Roman" w:cs="Times New Roman"/>
          <w:b/>
          <w:sz w:val="28"/>
          <w:szCs w:val="28"/>
        </w:rPr>
        <w:t xml:space="preserve"> </w:t>
      </w:r>
    </w:p>
    <w:sectPr w:rsidR="009375B4" w:rsidRPr="007B1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7CCE"/>
    <w:multiLevelType w:val="hybridMultilevel"/>
    <w:tmpl w:val="ECBA323E"/>
    <w:lvl w:ilvl="0" w:tplc="479CC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6228D6"/>
    <w:multiLevelType w:val="hybridMultilevel"/>
    <w:tmpl w:val="1B1C534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54D3354"/>
    <w:multiLevelType w:val="hybridMultilevel"/>
    <w:tmpl w:val="9E76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116276"/>
    <w:multiLevelType w:val="hybridMultilevel"/>
    <w:tmpl w:val="C54A3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F422AB"/>
    <w:multiLevelType w:val="hybridMultilevel"/>
    <w:tmpl w:val="4CB4F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B66DDA"/>
    <w:multiLevelType w:val="hybridMultilevel"/>
    <w:tmpl w:val="2BCEF408"/>
    <w:lvl w:ilvl="0" w:tplc="8384D8AA">
      <w:start w:val="1"/>
      <w:numFmt w:val="bullet"/>
      <w:lvlText w:val=""/>
      <w:lvlJc w:val="left"/>
      <w:pPr>
        <w:tabs>
          <w:tab w:val="num" w:pos="720"/>
        </w:tabs>
        <w:ind w:left="720" w:hanging="360"/>
      </w:pPr>
      <w:rPr>
        <w:rFonts w:ascii="Wingdings" w:hAnsi="Wingdings" w:hint="default"/>
      </w:rPr>
    </w:lvl>
    <w:lvl w:ilvl="1" w:tplc="7BD2CD70" w:tentative="1">
      <w:start w:val="1"/>
      <w:numFmt w:val="bullet"/>
      <w:lvlText w:val=""/>
      <w:lvlJc w:val="left"/>
      <w:pPr>
        <w:tabs>
          <w:tab w:val="num" w:pos="1440"/>
        </w:tabs>
        <w:ind w:left="1440" w:hanging="360"/>
      </w:pPr>
      <w:rPr>
        <w:rFonts w:ascii="Wingdings" w:hAnsi="Wingdings" w:hint="default"/>
      </w:rPr>
    </w:lvl>
    <w:lvl w:ilvl="2" w:tplc="C06092E8" w:tentative="1">
      <w:start w:val="1"/>
      <w:numFmt w:val="bullet"/>
      <w:lvlText w:val=""/>
      <w:lvlJc w:val="left"/>
      <w:pPr>
        <w:tabs>
          <w:tab w:val="num" w:pos="2160"/>
        </w:tabs>
        <w:ind w:left="2160" w:hanging="360"/>
      </w:pPr>
      <w:rPr>
        <w:rFonts w:ascii="Wingdings" w:hAnsi="Wingdings" w:hint="default"/>
      </w:rPr>
    </w:lvl>
    <w:lvl w:ilvl="3" w:tplc="3B0481F4" w:tentative="1">
      <w:start w:val="1"/>
      <w:numFmt w:val="bullet"/>
      <w:lvlText w:val=""/>
      <w:lvlJc w:val="left"/>
      <w:pPr>
        <w:tabs>
          <w:tab w:val="num" w:pos="2880"/>
        </w:tabs>
        <w:ind w:left="2880" w:hanging="360"/>
      </w:pPr>
      <w:rPr>
        <w:rFonts w:ascii="Wingdings" w:hAnsi="Wingdings" w:hint="default"/>
      </w:rPr>
    </w:lvl>
    <w:lvl w:ilvl="4" w:tplc="D0BAEDB8" w:tentative="1">
      <w:start w:val="1"/>
      <w:numFmt w:val="bullet"/>
      <w:lvlText w:val=""/>
      <w:lvlJc w:val="left"/>
      <w:pPr>
        <w:tabs>
          <w:tab w:val="num" w:pos="3600"/>
        </w:tabs>
        <w:ind w:left="3600" w:hanging="360"/>
      </w:pPr>
      <w:rPr>
        <w:rFonts w:ascii="Wingdings" w:hAnsi="Wingdings" w:hint="default"/>
      </w:rPr>
    </w:lvl>
    <w:lvl w:ilvl="5" w:tplc="6ECCE996" w:tentative="1">
      <w:start w:val="1"/>
      <w:numFmt w:val="bullet"/>
      <w:lvlText w:val=""/>
      <w:lvlJc w:val="left"/>
      <w:pPr>
        <w:tabs>
          <w:tab w:val="num" w:pos="4320"/>
        </w:tabs>
        <w:ind w:left="4320" w:hanging="360"/>
      </w:pPr>
      <w:rPr>
        <w:rFonts w:ascii="Wingdings" w:hAnsi="Wingdings" w:hint="default"/>
      </w:rPr>
    </w:lvl>
    <w:lvl w:ilvl="6" w:tplc="CBECB0CE" w:tentative="1">
      <w:start w:val="1"/>
      <w:numFmt w:val="bullet"/>
      <w:lvlText w:val=""/>
      <w:lvlJc w:val="left"/>
      <w:pPr>
        <w:tabs>
          <w:tab w:val="num" w:pos="5040"/>
        </w:tabs>
        <w:ind w:left="5040" w:hanging="360"/>
      </w:pPr>
      <w:rPr>
        <w:rFonts w:ascii="Wingdings" w:hAnsi="Wingdings" w:hint="default"/>
      </w:rPr>
    </w:lvl>
    <w:lvl w:ilvl="7" w:tplc="60F4E1E6" w:tentative="1">
      <w:start w:val="1"/>
      <w:numFmt w:val="bullet"/>
      <w:lvlText w:val=""/>
      <w:lvlJc w:val="left"/>
      <w:pPr>
        <w:tabs>
          <w:tab w:val="num" w:pos="5760"/>
        </w:tabs>
        <w:ind w:left="5760" w:hanging="360"/>
      </w:pPr>
      <w:rPr>
        <w:rFonts w:ascii="Wingdings" w:hAnsi="Wingdings" w:hint="default"/>
      </w:rPr>
    </w:lvl>
    <w:lvl w:ilvl="8" w:tplc="E804A2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9436E"/>
    <w:multiLevelType w:val="hybridMultilevel"/>
    <w:tmpl w:val="0EDED5BE"/>
    <w:lvl w:ilvl="0" w:tplc="68FADC70">
      <w:start w:val="1"/>
      <w:numFmt w:val="bullet"/>
      <w:lvlText w:val=""/>
      <w:lvlJc w:val="left"/>
      <w:pPr>
        <w:tabs>
          <w:tab w:val="num" w:pos="720"/>
        </w:tabs>
        <w:ind w:left="720" w:hanging="360"/>
      </w:pPr>
      <w:rPr>
        <w:rFonts w:ascii="Wingdings" w:hAnsi="Wingdings" w:hint="default"/>
      </w:rPr>
    </w:lvl>
    <w:lvl w:ilvl="1" w:tplc="442A6852" w:tentative="1">
      <w:start w:val="1"/>
      <w:numFmt w:val="bullet"/>
      <w:lvlText w:val=""/>
      <w:lvlJc w:val="left"/>
      <w:pPr>
        <w:tabs>
          <w:tab w:val="num" w:pos="1440"/>
        </w:tabs>
        <w:ind w:left="1440" w:hanging="360"/>
      </w:pPr>
      <w:rPr>
        <w:rFonts w:ascii="Wingdings" w:hAnsi="Wingdings" w:hint="default"/>
      </w:rPr>
    </w:lvl>
    <w:lvl w:ilvl="2" w:tplc="A4606F52" w:tentative="1">
      <w:start w:val="1"/>
      <w:numFmt w:val="bullet"/>
      <w:lvlText w:val=""/>
      <w:lvlJc w:val="left"/>
      <w:pPr>
        <w:tabs>
          <w:tab w:val="num" w:pos="2160"/>
        </w:tabs>
        <w:ind w:left="2160" w:hanging="360"/>
      </w:pPr>
      <w:rPr>
        <w:rFonts w:ascii="Wingdings" w:hAnsi="Wingdings" w:hint="default"/>
      </w:rPr>
    </w:lvl>
    <w:lvl w:ilvl="3" w:tplc="3F46D1CA" w:tentative="1">
      <w:start w:val="1"/>
      <w:numFmt w:val="bullet"/>
      <w:lvlText w:val=""/>
      <w:lvlJc w:val="left"/>
      <w:pPr>
        <w:tabs>
          <w:tab w:val="num" w:pos="2880"/>
        </w:tabs>
        <w:ind w:left="2880" w:hanging="360"/>
      </w:pPr>
      <w:rPr>
        <w:rFonts w:ascii="Wingdings" w:hAnsi="Wingdings" w:hint="default"/>
      </w:rPr>
    </w:lvl>
    <w:lvl w:ilvl="4" w:tplc="AF32884A" w:tentative="1">
      <w:start w:val="1"/>
      <w:numFmt w:val="bullet"/>
      <w:lvlText w:val=""/>
      <w:lvlJc w:val="left"/>
      <w:pPr>
        <w:tabs>
          <w:tab w:val="num" w:pos="3600"/>
        </w:tabs>
        <w:ind w:left="3600" w:hanging="360"/>
      </w:pPr>
      <w:rPr>
        <w:rFonts w:ascii="Wingdings" w:hAnsi="Wingdings" w:hint="default"/>
      </w:rPr>
    </w:lvl>
    <w:lvl w:ilvl="5" w:tplc="18106156" w:tentative="1">
      <w:start w:val="1"/>
      <w:numFmt w:val="bullet"/>
      <w:lvlText w:val=""/>
      <w:lvlJc w:val="left"/>
      <w:pPr>
        <w:tabs>
          <w:tab w:val="num" w:pos="4320"/>
        </w:tabs>
        <w:ind w:left="4320" w:hanging="360"/>
      </w:pPr>
      <w:rPr>
        <w:rFonts w:ascii="Wingdings" w:hAnsi="Wingdings" w:hint="default"/>
      </w:rPr>
    </w:lvl>
    <w:lvl w:ilvl="6" w:tplc="ABBE3BF6" w:tentative="1">
      <w:start w:val="1"/>
      <w:numFmt w:val="bullet"/>
      <w:lvlText w:val=""/>
      <w:lvlJc w:val="left"/>
      <w:pPr>
        <w:tabs>
          <w:tab w:val="num" w:pos="5040"/>
        </w:tabs>
        <w:ind w:left="5040" w:hanging="360"/>
      </w:pPr>
      <w:rPr>
        <w:rFonts w:ascii="Wingdings" w:hAnsi="Wingdings" w:hint="default"/>
      </w:rPr>
    </w:lvl>
    <w:lvl w:ilvl="7" w:tplc="C87241CE" w:tentative="1">
      <w:start w:val="1"/>
      <w:numFmt w:val="bullet"/>
      <w:lvlText w:val=""/>
      <w:lvlJc w:val="left"/>
      <w:pPr>
        <w:tabs>
          <w:tab w:val="num" w:pos="5760"/>
        </w:tabs>
        <w:ind w:left="5760" w:hanging="360"/>
      </w:pPr>
      <w:rPr>
        <w:rFonts w:ascii="Wingdings" w:hAnsi="Wingdings" w:hint="default"/>
      </w:rPr>
    </w:lvl>
    <w:lvl w:ilvl="8" w:tplc="D744D4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C1101"/>
    <w:multiLevelType w:val="hybridMultilevel"/>
    <w:tmpl w:val="EB025F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1D2F47"/>
    <w:multiLevelType w:val="hybridMultilevel"/>
    <w:tmpl w:val="F40272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651B12"/>
    <w:multiLevelType w:val="hybridMultilevel"/>
    <w:tmpl w:val="8BA486B2"/>
    <w:lvl w:ilvl="0" w:tplc="F7586C34">
      <w:start w:val="1"/>
      <w:numFmt w:val="bullet"/>
      <w:lvlText w:val=""/>
      <w:lvlJc w:val="left"/>
      <w:pPr>
        <w:tabs>
          <w:tab w:val="num" w:pos="720"/>
        </w:tabs>
        <w:ind w:left="720" w:hanging="360"/>
      </w:pPr>
      <w:rPr>
        <w:rFonts w:ascii="Wingdings" w:hAnsi="Wingdings" w:hint="default"/>
      </w:rPr>
    </w:lvl>
    <w:lvl w:ilvl="1" w:tplc="A4E09550" w:tentative="1">
      <w:start w:val="1"/>
      <w:numFmt w:val="bullet"/>
      <w:lvlText w:val=""/>
      <w:lvlJc w:val="left"/>
      <w:pPr>
        <w:tabs>
          <w:tab w:val="num" w:pos="1440"/>
        </w:tabs>
        <w:ind w:left="1440" w:hanging="360"/>
      </w:pPr>
      <w:rPr>
        <w:rFonts w:ascii="Wingdings" w:hAnsi="Wingdings" w:hint="default"/>
      </w:rPr>
    </w:lvl>
    <w:lvl w:ilvl="2" w:tplc="B4360108" w:tentative="1">
      <w:start w:val="1"/>
      <w:numFmt w:val="bullet"/>
      <w:lvlText w:val=""/>
      <w:lvlJc w:val="left"/>
      <w:pPr>
        <w:tabs>
          <w:tab w:val="num" w:pos="2160"/>
        </w:tabs>
        <w:ind w:left="2160" w:hanging="360"/>
      </w:pPr>
      <w:rPr>
        <w:rFonts w:ascii="Wingdings" w:hAnsi="Wingdings" w:hint="default"/>
      </w:rPr>
    </w:lvl>
    <w:lvl w:ilvl="3" w:tplc="FB1CE320" w:tentative="1">
      <w:start w:val="1"/>
      <w:numFmt w:val="bullet"/>
      <w:lvlText w:val=""/>
      <w:lvlJc w:val="left"/>
      <w:pPr>
        <w:tabs>
          <w:tab w:val="num" w:pos="2880"/>
        </w:tabs>
        <w:ind w:left="2880" w:hanging="360"/>
      </w:pPr>
      <w:rPr>
        <w:rFonts w:ascii="Wingdings" w:hAnsi="Wingdings" w:hint="default"/>
      </w:rPr>
    </w:lvl>
    <w:lvl w:ilvl="4" w:tplc="DDB4DDF8" w:tentative="1">
      <w:start w:val="1"/>
      <w:numFmt w:val="bullet"/>
      <w:lvlText w:val=""/>
      <w:lvlJc w:val="left"/>
      <w:pPr>
        <w:tabs>
          <w:tab w:val="num" w:pos="3600"/>
        </w:tabs>
        <w:ind w:left="3600" w:hanging="360"/>
      </w:pPr>
      <w:rPr>
        <w:rFonts w:ascii="Wingdings" w:hAnsi="Wingdings" w:hint="default"/>
      </w:rPr>
    </w:lvl>
    <w:lvl w:ilvl="5" w:tplc="10108672" w:tentative="1">
      <w:start w:val="1"/>
      <w:numFmt w:val="bullet"/>
      <w:lvlText w:val=""/>
      <w:lvlJc w:val="left"/>
      <w:pPr>
        <w:tabs>
          <w:tab w:val="num" w:pos="4320"/>
        </w:tabs>
        <w:ind w:left="4320" w:hanging="360"/>
      </w:pPr>
      <w:rPr>
        <w:rFonts w:ascii="Wingdings" w:hAnsi="Wingdings" w:hint="default"/>
      </w:rPr>
    </w:lvl>
    <w:lvl w:ilvl="6" w:tplc="60005590" w:tentative="1">
      <w:start w:val="1"/>
      <w:numFmt w:val="bullet"/>
      <w:lvlText w:val=""/>
      <w:lvlJc w:val="left"/>
      <w:pPr>
        <w:tabs>
          <w:tab w:val="num" w:pos="5040"/>
        </w:tabs>
        <w:ind w:left="5040" w:hanging="360"/>
      </w:pPr>
      <w:rPr>
        <w:rFonts w:ascii="Wingdings" w:hAnsi="Wingdings" w:hint="default"/>
      </w:rPr>
    </w:lvl>
    <w:lvl w:ilvl="7" w:tplc="07C0D588" w:tentative="1">
      <w:start w:val="1"/>
      <w:numFmt w:val="bullet"/>
      <w:lvlText w:val=""/>
      <w:lvlJc w:val="left"/>
      <w:pPr>
        <w:tabs>
          <w:tab w:val="num" w:pos="5760"/>
        </w:tabs>
        <w:ind w:left="5760" w:hanging="360"/>
      </w:pPr>
      <w:rPr>
        <w:rFonts w:ascii="Wingdings" w:hAnsi="Wingdings" w:hint="default"/>
      </w:rPr>
    </w:lvl>
    <w:lvl w:ilvl="8" w:tplc="7954F8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6369E1"/>
    <w:multiLevelType w:val="hybridMultilevel"/>
    <w:tmpl w:val="46D4B32C"/>
    <w:lvl w:ilvl="0" w:tplc="243201B2">
      <w:start w:val="1"/>
      <w:numFmt w:val="bullet"/>
      <w:lvlText w:val=""/>
      <w:lvlJc w:val="left"/>
      <w:pPr>
        <w:tabs>
          <w:tab w:val="num" w:pos="720"/>
        </w:tabs>
        <w:ind w:left="720" w:hanging="360"/>
      </w:pPr>
      <w:rPr>
        <w:rFonts w:ascii="Wingdings" w:hAnsi="Wingdings" w:hint="default"/>
      </w:rPr>
    </w:lvl>
    <w:lvl w:ilvl="1" w:tplc="710A1630" w:tentative="1">
      <w:start w:val="1"/>
      <w:numFmt w:val="bullet"/>
      <w:lvlText w:val=""/>
      <w:lvlJc w:val="left"/>
      <w:pPr>
        <w:tabs>
          <w:tab w:val="num" w:pos="1440"/>
        </w:tabs>
        <w:ind w:left="1440" w:hanging="360"/>
      </w:pPr>
      <w:rPr>
        <w:rFonts w:ascii="Wingdings" w:hAnsi="Wingdings" w:hint="default"/>
      </w:rPr>
    </w:lvl>
    <w:lvl w:ilvl="2" w:tplc="82EC1D98" w:tentative="1">
      <w:start w:val="1"/>
      <w:numFmt w:val="bullet"/>
      <w:lvlText w:val=""/>
      <w:lvlJc w:val="left"/>
      <w:pPr>
        <w:tabs>
          <w:tab w:val="num" w:pos="2160"/>
        </w:tabs>
        <w:ind w:left="2160" w:hanging="360"/>
      </w:pPr>
      <w:rPr>
        <w:rFonts w:ascii="Wingdings" w:hAnsi="Wingdings" w:hint="default"/>
      </w:rPr>
    </w:lvl>
    <w:lvl w:ilvl="3" w:tplc="AAC60C1A" w:tentative="1">
      <w:start w:val="1"/>
      <w:numFmt w:val="bullet"/>
      <w:lvlText w:val=""/>
      <w:lvlJc w:val="left"/>
      <w:pPr>
        <w:tabs>
          <w:tab w:val="num" w:pos="2880"/>
        </w:tabs>
        <w:ind w:left="2880" w:hanging="360"/>
      </w:pPr>
      <w:rPr>
        <w:rFonts w:ascii="Wingdings" w:hAnsi="Wingdings" w:hint="default"/>
      </w:rPr>
    </w:lvl>
    <w:lvl w:ilvl="4" w:tplc="A99A225E" w:tentative="1">
      <w:start w:val="1"/>
      <w:numFmt w:val="bullet"/>
      <w:lvlText w:val=""/>
      <w:lvlJc w:val="left"/>
      <w:pPr>
        <w:tabs>
          <w:tab w:val="num" w:pos="3600"/>
        </w:tabs>
        <w:ind w:left="3600" w:hanging="360"/>
      </w:pPr>
      <w:rPr>
        <w:rFonts w:ascii="Wingdings" w:hAnsi="Wingdings" w:hint="default"/>
      </w:rPr>
    </w:lvl>
    <w:lvl w:ilvl="5" w:tplc="B4F259F0" w:tentative="1">
      <w:start w:val="1"/>
      <w:numFmt w:val="bullet"/>
      <w:lvlText w:val=""/>
      <w:lvlJc w:val="left"/>
      <w:pPr>
        <w:tabs>
          <w:tab w:val="num" w:pos="4320"/>
        </w:tabs>
        <w:ind w:left="4320" w:hanging="360"/>
      </w:pPr>
      <w:rPr>
        <w:rFonts w:ascii="Wingdings" w:hAnsi="Wingdings" w:hint="default"/>
      </w:rPr>
    </w:lvl>
    <w:lvl w:ilvl="6" w:tplc="B08A3AA0" w:tentative="1">
      <w:start w:val="1"/>
      <w:numFmt w:val="bullet"/>
      <w:lvlText w:val=""/>
      <w:lvlJc w:val="left"/>
      <w:pPr>
        <w:tabs>
          <w:tab w:val="num" w:pos="5040"/>
        </w:tabs>
        <w:ind w:left="5040" w:hanging="360"/>
      </w:pPr>
      <w:rPr>
        <w:rFonts w:ascii="Wingdings" w:hAnsi="Wingdings" w:hint="default"/>
      </w:rPr>
    </w:lvl>
    <w:lvl w:ilvl="7" w:tplc="6BD2DC98" w:tentative="1">
      <w:start w:val="1"/>
      <w:numFmt w:val="bullet"/>
      <w:lvlText w:val=""/>
      <w:lvlJc w:val="left"/>
      <w:pPr>
        <w:tabs>
          <w:tab w:val="num" w:pos="5760"/>
        </w:tabs>
        <w:ind w:left="5760" w:hanging="360"/>
      </w:pPr>
      <w:rPr>
        <w:rFonts w:ascii="Wingdings" w:hAnsi="Wingdings" w:hint="default"/>
      </w:rPr>
    </w:lvl>
    <w:lvl w:ilvl="8" w:tplc="5CEE8F6C" w:tentative="1">
      <w:start w:val="1"/>
      <w:numFmt w:val="bullet"/>
      <w:lvlText w:val=""/>
      <w:lvlJc w:val="left"/>
      <w:pPr>
        <w:tabs>
          <w:tab w:val="num" w:pos="6480"/>
        </w:tabs>
        <w:ind w:left="6480" w:hanging="360"/>
      </w:pPr>
      <w:rPr>
        <w:rFonts w:ascii="Wingdings" w:hAnsi="Wingdings" w:hint="default"/>
      </w:rPr>
    </w:lvl>
  </w:abstractNum>
  <w:num w:numId="1" w16cid:durableId="1913923986">
    <w:abstractNumId w:val="1"/>
  </w:num>
  <w:num w:numId="2" w16cid:durableId="377437984">
    <w:abstractNumId w:val="7"/>
  </w:num>
  <w:num w:numId="3" w16cid:durableId="225192819">
    <w:abstractNumId w:val="3"/>
  </w:num>
  <w:num w:numId="4" w16cid:durableId="1718429759">
    <w:abstractNumId w:val="2"/>
  </w:num>
  <w:num w:numId="5" w16cid:durableId="393041565">
    <w:abstractNumId w:val="9"/>
  </w:num>
  <w:num w:numId="6" w16cid:durableId="226957316">
    <w:abstractNumId w:val="6"/>
  </w:num>
  <w:num w:numId="7" w16cid:durableId="1261328507">
    <w:abstractNumId w:val="5"/>
  </w:num>
  <w:num w:numId="8" w16cid:durableId="1025592700">
    <w:abstractNumId w:val="10"/>
  </w:num>
  <w:num w:numId="9" w16cid:durableId="1945651191">
    <w:abstractNumId w:val="8"/>
  </w:num>
  <w:num w:numId="10" w16cid:durableId="1187863560">
    <w:abstractNumId w:val="4"/>
  </w:num>
  <w:num w:numId="11" w16cid:durableId="209396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B4"/>
    <w:rsid w:val="00003988"/>
    <w:rsid w:val="00004A80"/>
    <w:rsid w:val="000132D8"/>
    <w:rsid w:val="00027DC1"/>
    <w:rsid w:val="00096C25"/>
    <w:rsid w:val="000B3263"/>
    <w:rsid w:val="000E262A"/>
    <w:rsid w:val="001012C9"/>
    <w:rsid w:val="00102D12"/>
    <w:rsid w:val="00122F93"/>
    <w:rsid w:val="001B50EF"/>
    <w:rsid w:val="001D3016"/>
    <w:rsid w:val="002013D5"/>
    <w:rsid w:val="00250594"/>
    <w:rsid w:val="00254CE7"/>
    <w:rsid w:val="00284842"/>
    <w:rsid w:val="002857B5"/>
    <w:rsid w:val="002D708E"/>
    <w:rsid w:val="002E1F28"/>
    <w:rsid w:val="00324E04"/>
    <w:rsid w:val="003C210C"/>
    <w:rsid w:val="003E324B"/>
    <w:rsid w:val="00455C11"/>
    <w:rsid w:val="00481846"/>
    <w:rsid w:val="004A6E17"/>
    <w:rsid w:val="004A6E25"/>
    <w:rsid w:val="004D7D86"/>
    <w:rsid w:val="00515457"/>
    <w:rsid w:val="00531BC1"/>
    <w:rsid w:val="005A3A69"/>
    <w:rsid w:val="005B20CF"/>
    <w:rsid w:val="005C0B95"/>
    <w:rsid w:val="00692378"/>
    <w:rsid w:val="006C55AA"/>
    <w:rsid w:val="006E2F74"/>
    <w:rsid w:val="006F0124"/>
    <w:rsid w:val="007B05E2"/>
    <w:rsid w:val="007B1883"/>
    <w:rsid w:val="007C6BE0"/>
    <w:rsid w:val="00813830"/>
    <w:rsid w:val="00916ECB"/>
    <w:rsid w:val="009375B4"/>
    <w:rsid w:val="00A4066E"/>
    <w:rsid w:val="00B050E4"/>
    <w:rsid w:val="00B23BB6"/>
    <w:rsid w:val="00B30396"/>
    <w:rsid w:val="00B3057B"/>
    <w:rsid w:val="00B52C5E"/>
    <w:rsid w:val="00BF4FF8"/>
    <w:rsid w:val="00BF537D"/>
    <w:rsid w:val="00C63D02"/>
    <w:rsid w:val="00CB55A3"/>
    <w:rsid w:val="00CF49EB"/>
    <w:rsid w:val="00D031A9"/>
    <w:rsid w:val="00D44521"/>
    <w:rsid w:val="00D6629A"/>
    <w:rsid w:val="00DE7F9E"/>
    <w:rsid w:val="00E33AB4"/>
    <w:rsid w:val="00E46174"/>
    <w:rsid w:val="00FC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A05E"/>
  <w15:chartTrackingRefBased/>
  <w15:docId w15:val="{3B2B0DE7-857C-42BA-B776-BB6921B7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BC1"/>
  </w:style>
  <w:style w:type="paragraph" w:styleId="3">
    <w:name w:val="heading 3"/>
    <w:basedOn w:val="a"/>
    <w:next w:val="a"/>
    <w:link w:val="30"/>
    <w:uiPriority w:val="9"/>
    <w:semiHidden/>
    <w:unhideWhenUsed/>
    <w:qFormat/>
    <w:rsid w:val="00122F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75B4"/>
    <w:pPr>
      <w:spacing w:after="0" w:line="240" w:lineRule="auto"/>
    </w:pPr>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unhideWhenUsed/>
    <w:rsid w:val="009375B4"/>
    <w:pPr>
      <w:spacing w:before="100" w:beforeAutospacing="1" w:after="100" w:afterAutospacing="1" w:line="240" w:lineRule="auto"/>
    </w:pPr>
    <w:rPr>
      <w:rFonts w:ascii="Arial" w:eastAsia="Times New Roman" w:hAnsi="Arial" w:cs="Arial"/>
      <w:sz w:val="20"/>
      <w:szCs w:val="20"/>
      <w:lang w:eastAsia="ru-RU"/>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9375B4"/>
    <w:rPr>
      <w:rFonts w:ascii="Arial" w:eastAsia="Times New Roman" w:hAnsi="Arial" w:cs="Arial"/>
      <w:sz w:val="20"/>
      <w:szCs w:val="20"/>
      <w:lang w:eastAsia="ru-RU"/>
    </w:rPr>
  </w:style>
  <w:style w:type="paragraph" w:customStyle="1" w:styleId="c0">
    <w:name w:val="c0"/>
    <w:basedOn w:val="a"/>
    <w:rsid w:val="00DE7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7F9E"/>
  </w:style>
  <w:style w:type="character" w:customStyle="1" w:styleId="a4">
    <w:name w:val="Без интервала Знак"/>
    <w:link w:val="a3"/>
    <w:locked/>
    <w:rsid w:val="00DE7F9E"/>
    <w:rPr>
      <w:rFonts w:ascii="Calibri" w:eastAsia="Calibri" w:hAnsi="Calibri" w:cs="Times New Roman"/>
    </w:rPr>
  </w:style>
  <w:style w:type="table" w:styleId="a7">
    <w:name w:val="Table Grid"/>
    <w:basedOn w:val="a1"/>
    <w:rsid w:val="00027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50EF"/>
    <w:pPr>
      <w:spacing w:after="200" w:line="276" w:lineRule="auto"/>
      <w:ind w:left="720"/>
      <w:contextualSpacing/>
    </w:pPr>
    <w:rPr>
      <w:rFonts w:eastAsiaTheme="minorEastAsia"/>
      <w:lang w:eastAsia="ru-RU"/>
    </w:rPr>
  </w:style>
  <w:style w:type="character" w:customStyle="1" w:styleId="30">
    <w:name w:val="Заголовок 3 Знак"/>
    <w:basedOn w:val="a0"/>
    <w:link w:val="3"/>
    <w:uiPriority w:val="9"/>
    <w:semiHidden/>
    <w:rsid w:val="00122F93"/>
    <w:rPr>
      <w:rFonts w:asciiTheme="majorHAnsi" w:eastAsiaTheme="majorEastAsia" w:hAnsiTheme="majorHAnsi" w:cstheme="majorBidi"/>
      <w:color w:val="1F3763" w:themeColor="accent1" w:themeShade="7F"/>
      <w:sz w:val="24"/>
      <w:szCs w:val="24"/>
    </w:rPr>
  </w:style>
  <w:style w:type="character" w:styleId="a9">
    <w:name w:val="Hyperlink"/>
    <w:basedOn w:val="a0"/>
    <w:uiPriority w:val="99"/>
    <w:semiHidden/>
    <w:unhideWhenUsed/>
    <w:rsid w:val="005C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5239">
      <w:bodyDiv w:val="1"/>
      <w:marLeft w:val="0"/>
      <w:marRight w:val="0"/>
      <w:marTop w:val="0"/>
      <w:marBottom w:val="0"/>
      <w:divBdr>
        <w:top w:val="none" w:sz="0" w:space="0" w:color="auto"/>
        <w:left w:val="none" w:sz="0" w:space="0" w:color="auto"/>
        <w:bottom w:val="none" w:sz="0" w:space="0" w:color="auto"/>
        <w:right w:val="none" w:sz="0" w:space="0" w:color="auto"/>
      </w:divBdr>
    </w:div>
    <w:div w:id="190729502">
      <w:bodyDiv w:val="1"/>
      <w:marLeft w:val="0"/>
      <w:marRight w:val="0"/>
      <w:marTop w:val="0"/>
      <w:marBottom w:val="0"/>
      <w:divBdr>
        <w:top w:val="none" w:sz="0" w:space="0" w:color="auto"/>
        <w:left w:val="none" w:sz="0" w:space="0" w:color="auto"/>
        <w:bottom w:val="none" w:sz="0" w:space="0" w:color="auto"/>
        <w:right w:val="none" w:sz="0" w:space="0" w:color="auto"/>
      </w:divBdr>
      <w:divsChild>
        <w:div w:id="1026634671">
          <w:marLeft w:val="547"/>
          <w:marRight w:val="0"/>
          <w:marTop w:val="0"/>
          <w:marBottom w:val="0"/>
          <w:divBdr>
            <w:top w:val="none" w:sz="0" w:space="0" w:color="auto"/>
            <w:left w:val="none" w:sz="0" w:space="0" w:color="auto"/>
            <w:bottom w:val="none" w:sz="0" w:space="0" w:color="auto"/>
            <w:right w:val="none" w:sz="0" w:space="0" w:color="auto"/>
          </w:divBdr>
        </w:div>
        <w:div w:id="1444224000">
          <w:marLeft w:val="547"/>
          <w:marRight w:val="0"/>
          <w:marTop w:val="0"/>
          <w:marBottom w:val="0"/>
          <w:divBdr>
            <w:top w:val="none" w:sz="0" w:space="0" w:color="auto"/>
            <w:left w:val="none" w:sz="0" w:space="0" w:color="auto"/>
            <w:bottom w:val="none" w:sz="0" w:space="0" w:color="auto"/>
            <w:right w:val="none" w:sz="0" w:space="0" w:color="auto"/>
          </w:divBdr>
        </w:div>
        <w:div w:id="1808274715">
          <w:marLeft w:val="547"/>
          <w:marRight w:val="0"/>
          <w:marTop w:val="0"/>
          <w:marBottom w:val="0"/>
          <w:divBdr>
            <w:top w:val="none" w:sz="0" w:space="0" w:color="auto"/>
            <w:left w:val="none" w:sz="0" w:space="0" w:color="auto"/>
            <w:bottom w:val="none" w:sz="0" w:space="0" w:color="auto"/>
            <w:right w:val="none" w:sz="0" w:space="0" w:color="auto"/>
          </w:divBdr>
        </w:div>
        <w:div w:id="117527031">
          <w:marLeft w:val="547"/>
          <w:marRight w:val="0"/>
          <w:marTop w:val="0"/>
          <w:marBottom w:val="0"/>
          <w:divBdr>
            <w:top w:val="none" w:sz="0" w:space="0" w:color="auto"/>
            <w:left w:val="none" w:sz="0" w:space="0" w:color="auto"/>
            <w:bottom w:val="none" w:sz="0" w:space="0" w:color="auto"/>
            <w:right w:val="none" w:sz="0" w:space="0" w:color="auto"/>
          </w:divBdr>
        </w:div>
        <w:div w:id="430318992">
          <w:marLeft w:val="547"/>
          <w:marRight w:val="0"/>
          <w:marTop w:val="0"/>
          <w:marBottom w:val="0"/>
          <w:divBdr>
            <w:top w:val="none" w:sz="0" w:space="0" w:color="auto"/>
            <w:left w:val="none" w:sz="0" w:space="0" w:color="auto"/>
            <w:bottom w:val="none" w:sz="0" w:space="0" w:color="auto"/>
            <w:right w:val="none" w:sz="0" w:space="0" w:color="auto"/>
          </w:divBdr>
        </w:div>
      </w:divsChild>
    </w:div>
    <w:div w:id="469981018">
      <w:bodyDiv w:val="1"/>
      <w:marLeft w:val="0"/>
      <w:marRight w:val="0"/>
      <w:marTop w:val="0"/>
      <w:marBottom w:val="0"/>
      <w:divBdr>
        <w:top w:val="none" w:sz="0" w:space="0" w:color="auto"/>
        <w:left w:val="none" w:sz="0" w:space="0" w:color="auto"/>
        <w:bottom w:val="none" w:sz="0" w:space="0" w:color="auto"/>
        <w:right w:val="none" w:sz="0" w:space="0" w:color="auto"/>
      </w:divBdr>
    </w:div>
    <w:div w:id="771366657">
      <w:bodyDiv w:val="1"/>
      <w:marLeft w:val="0"/>
      <w:marRight w:val="0"/>
      <w:marTop w:val="0"/>
      <w:marBottom w:val="0"/>
      <w:divBdr>
        <w:top w:val="none" w:sz="0" w:space="0" w:color="auto"/>
        <w:left w:val="none" w:sz="0" w:space="0" w:color="auto"/>
        <w:bottom w:val="none" w:sz="0" w:space="0" w:color="auto"/>
        <w:right w:val="none" w:sz="0" w:space="0" w:color="auto"/>
      </w:divBdr>
    </w:div>
    <w:div w:id="1417359501">
      <w:bodyDiv w:val="1"/>
      <w:marLeft w:val="0"/>
      <w:marRight w:val="0"/>
      <w:marTop w:val="0"/>
      <w:marBottom w:val="0"/>
      <w:divBdr>
        <w:top w:val="none" w:sz="0" w:space="0" w:color="auto"/>
        <w:left w:val="none" w:sz="0" w:space="0" w:color="auto"/>
        <w:bottom w:val="none" w:sz="0" w:space="0" w:color="auto"/>
        <w:right w:val="none" w:sz="0" w:space="0" w:color="auto"/>
      </w:divBdr>
      <w:divsChild>
        <w:div w:id="1134299088">
          <w:marLeft w:val="0"/>
          <w:marRight w:val="0"/>
          <w:marTop w:val="0"/>
          <w:marBottom w:val="0"/>
          <w:divBdr>
            <w:top w:val="none" w:sz="0" w:space="0" w:color="auto"/>
            <w:left w:val="none" w:sz="0" w:space="0" w:color="auto"/>
            <w:bottom w:val="none" w:sz="0" w:space="0" w:color="auto"/>
            <w:right w:val="none" w:sz="0" w:space="0" w:color="auto"/>
          </w:divBdr>
          <w:divsChild>
            <w:div w:id="1347486448">
              <w:marLeft w:val="0"/>
              <w:marRight w:val="0"/>
              <w:marTop w:val="0"/>
              <w:marBottom w:val="0"/>
              <w:divBdr>
                <w:top w:val="none" w:sz="0" w:space="0" w:color="auto"/>
                <w:left w:val="none" w:sz="0" w:space="0" w:color="auto"/>
                <w:bottom w:val="none" w:sz="0" w:space="0" w:color="auto"/>
                <w:right w:val="none" w:sz="0" w:space="0" w:color="auto"/>
              </w:divBdr>
              <w:divsChild>
                <w:div w:id="1831632163">
                  <w:marLeft w:val="0"/>
                  <w:marRight w:val="0"/>
                  <w:marTop w:val="0"/>
                  <w:marBottom w:val="0"/>
                  <w:divBdr>
                    <w:top w:val="none" w:sz="0" w:space="0" w:color="auto"/>
                    <w:left w:val="none" w:sz="0" w:space="0" w:color="auto"/>
                    <w:bottom w:val="none" w:sz="0" w:space="0" w:color="auto"/>
                    <w:right w:val="none" w:sz="0" w:space="0" w:color="auto"/>
                  </w:divBdr>
                  <w:divsChild>
                    <w:div w:id="916668430">
                      <w:marLeft w:val="0"/>
                      <w:marRight w:val="0"/>
                      <w:marTop w:val="0"/>
                      <w:marBottom w:val="0"/>
                      <w:divBdr>
                        <w:top w:val="none" w:sz="0" w:space="0" w:color="auto"/>
                        <w:left w:val="none" w:sz="0" w:space="0" w:color="auto"/>
                        <w:bottom w:val="none" w:sz="0" w:space="0" w:color="auto"/>
                        <w:right w:val="none" w:sz="0" w:space="0" w:color="auto"/>
                      </w:divBdr>
                      <w:divsChild>
                        <w:div w:id="35861903">
                          <w:marLeft w:val="0"/>
                          <w:marRight w:val="0"/>
                          <w:marTop w:val="120"/>
                          <w:marBottom w:val="120"/>
                          <w:divBdr>
                            <w:top w:val="none" w:sz="0" w:space="0" w:color="auto"/>
                            <w:left w:val="none" w:sz="0" w:space="0" w:color="auto"/>
                            <w:bottom w:val="none" w:sz="0" w:space="0" w:color="auto"/>
                            <w:right w:val="none" w:sz="0" w:space="0" w:color="auto"/>
                          </w:divBdr>
                        </w:div>
                        <w:div w:id="1277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6526">
          <w:marLeft w:val="0"/>
          <w:marRight w:val="0"/>
          <w:marTop w:val="0"/>
          <w:marBottom w:val="0"/>
          <w:divBdr>
            <w:top w:val="none" w:sz="0" w:space="0" w:color="auto"/>
            <w:left w:val="none" w:sz="0" w:space="0" w:color="auto"/>
            <w:bottom w:val="none" w:sz="0" w:space="0" w:color="auto"/>
            <w:right w:val="none" w:sz="0" w:space="0" w:color="auto"/>
          </w:divBdr>
          <w:divsChild>
            <w:div w:id="78675148">
              <w:marLeft w:val="0"/>
              <w:marRight w:val="0"/>
              <w:marTop w:val="0"/>
              <w:marBottom w:val="330"/>
              <w:divBdr>
                <w:top w:val="none" w:sz="0" w:space="0" w:color="auto"/>
                <w:left w:val="none" w:sz="0" w:space="0" w:color="auto"/>
                <w:bottom w:val="none" w:sz="0" w:space="0" w:color="auto"/>
                <w:right w:val="none" w:sz="0" w:space="0" w:color="auto"/>
              </w:divBdr>
              <w:divsChild>
                <w:div w:id="772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229">
          <w:marLeft w:val="0"/>
          <w:marRight w:val="0"/>
          <w:marTop w:val="0"/>
          <w:marBottom w:val="0"/>
          <w:divBdr>
            <w:top w:val="none" w:sz="0" w:space="0" w:color="auto"/>
            <w:left w:val="none" w:sz="0" w:space="0" w:color="auto"/>
            <w:bottom w:val="none" w:sz="0" w:space="0" w:color="auto"/>
            <w:right w:val="none" w:sz="0" w:space="0" w:color="auto"/>
          </w:divBdr>
          <w:divsChild>
            <w:div w:id="794786805">
              <w:marLeft w:val="0"/>
              <w:marRight w:val="0"/>
              <w:marTop w:val="0"/>
              <w:marBottom w:val="0"/>
              <w:divBdr>
                <w:top w:val="none" w:sz="0" w:space="0" w:color="auto"/>
                <w:left w:val="none" w:sz="0" w:space="0" w:color="auto"/>
                <w:bottom w:val="none" w:sz="0" w:space="0" w:color="auto"/>
                <w:right w:val="none" w:sz="0" w:space="0" w:color="auto"/>
              </w:divBdr>
              <w:divsChild>
                <w:div w:id="574974988">
                  <w:marLeft w:val="0"/>
                  <w:marRight w:val="0"/>
                  <w:marTop w:val="0"/>
                  <w:marBottom w:val="0"/>
                  <w:divBdr>
                    <w:top w:val="none" w:sz="0" w:space="0" w:color="auto"/>
                    <w:left w:val="none" w:sz="0" w:space="0" w:color="auto"/>
                    <w:bottom w:val="none" w:sz="0" w:space="0" w:color="auto"/>
                    <w:right w:val="none" w:sz="0" w:space="0" w:color="auto"/>
                  </w:divBdr>
                </w:div>
                <w:div w:id="543832286">
                  <w:marLeft w:val="0"/>
                  <w:marRight w:val="0"/>
                  <w:marTop w:val="0"/>
                  <w:marBottom w:val="0"/>
                  <w:divBdr>
                    <w:top w:val="none" w:sz="0" w:space="0" w:color="auto"/>
                    <w:left w:val="none" w:sz="0" w:space="0" w:color="auto"/>
                    <w:bottom w:val="none" w:sz="0" w:space="0" w:color="auto"/>
                    <w:right w:val="none" w:sz="0" w:space="0" w:color="auto"/>
                  </w:divBdr>
                </w:div>
                <w:div w:id="1826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5361">
      <w:bodyDiv w:val="1"/>
      <w:marLeft w:val="0"/>
      <w:marRight w:val="0"/>
      <w:marTop w:val="0"/>
      <w:marBottom w:val="0"/>
      <w:divBdr>
        <w:top w:val="none" w:sz="0" w:space="0" w:color="auto"/>
        <w:left w:val="none" w:sz="0" w:space="0" w:color="auto"/>
        <w:bottom w:val="none" w:sz="0" w:space="0" w:color="auto"/>
        <w:right w:val="none" w:sz="0" w:space="0" w:color="auto"/>
      </w:divBdr>
    </w:div>
    <w:div w:id="20455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Васильева</dc:creator>
  <cp:keywords/>
  <dc:description/>
  <cp:lastModifiedBy>Наталья Васильева</cp:lastModifiedBy>
  <cp:revision>2</cp:revision>
  <cp:lastPrinted>2021-02-19T05:17:00Z</cp:lastPrinted>
  <dcterms:created xsi:type="dcterms:W3CDTF">2024-06-25T06:51:00Z</dcterms:created>
  <dcterms:modified xsi:type="dcterms:W3CDTF">2024-06-25T06:51:00Z</dcterms:modified>
</cp:coreProperties>
</file>