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222222"/>
          <w:sz w:val="28"/>
          <w:szCs w:val="28"/>
          <w:lang w:eastAsia="ru-RU"/>
        </w:rPr>
        <w:t>Из опыта работы:</w:t>
      </w:r>
    </w:p>
    <w:p w:rsidR="006A73DA" w:rsidRPr="00152A41" w:rsidRDefault="006A73DA" w:rsidP="00152A41">
      <w:pPr>
        <w:spacing w:after="0" w:line="360" w:lineRule="auto"/>
        <w:jc w:val="center"/>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222222"/>
          <w:sz w:val="28"/>
          <w:szCs w:val="28"/>
          <w:lang w:eastAsia="ru-RU"/>
        </w:rPr>
        <w:t>«Педагогические образовательные технологии</w:t>
      </w: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r w:rsidRPr="00152A41">
        <w:rPr>
          <w:rFonts w:ascii="Times New Roman" w:eastAsia="Times New Roman" w:hAnsi="Times New Roman" w:cs="Times New Roman"/>
          <w:b/>
          <w:bCs/>
          <w:color w:val="222222"/>
          <w:sz w:val="28"/>
          <w:szCs w:val="28"/>
          <w:lang w:eastAsia="ru-RU"/>
        </w:rPr>
        <w:t>на уроках истории и обществознания».</w:t>
      </w: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6A73DA" w:rsidRPr="00152A41" w:rsidRDefault="006A73DA" w:rsidP="00152A41">
      <w:pPr>
        <w:spacing w:after="0" w:line="360" w:lineRule="auto"/>
        <w:jc w:val="center"/>
        <w:rPr>
          <w:rFonts w:ascii="Times New Roman" w:eastAsia="Times New Roman" w:hAnsi="Times New Roman" w:cs="Times New Roman"/>
          <w:b/>
          <w:bCs/>
          <w:color w:val="222222"/>
          <w:sz w:val="28"/>
          <w:szCs w:val="28"/>
          <w:lang w:eastAsia="ru-RU"/>
        </w:rPr>
      </w:pPr>
    </w:p>
    <w:p w:rsidR="00152A41" w:rsidRDefault="00152A41" w:rsidP="00152A41">
      <w:pPr>
        <w:spacing w:after="0" w:line="360" w:lineRule="auto"/>
        <w:ind w:hanging="284"/>
        <w:jc w:val="center"/>
        <w:rPr>
          <w:rFonts w:ascii="Times New Roman" w:eastAsia="Times New Roman" w:hAnsi="Times New Roman" w:cs="Times New Roman"/>
          <w:b/>
          <w:bCs/>
          <w:color w:val="000000"/>
          <w:sz w:val="28"/>
          <w:szCs w:val="28"/>
          <w:lang w:eastAsia="ru-RU"/>
        </w:rPr>
      </w:pPr>
    </w:p>
    <w:p w:rsidR="00277BDE" w:rsidRPr="00152A41" w:rsidRDefault="00277BDE" w:rsidP="00152A41">
      <w:pPr>
        <w:spacing w:after="0" w:line="360" w:lineRule="auto"/>
        <w:ind w:hanging="284"/>
        <w:jc w:val="center"/>
        <w:rPr>
          <w:rFonts w:ascii="Times New Roman" w:eastAsia="Times New Roman" w:hAnsi="Times New Roman" w:cs="Times New Roman"/>
          <w:b/>
          <w:bCs/>
          <w:color w:val="000000"/>
          <w:sz w:val="28"/>
          <w:szCs w:val="28"/>
          <w:lang w:eastAsia="ru-RU"/>
        </w:rPr>
      </w:pPr>
      <w:r w:rsidRPr="00152A41">
        <w:rPr>
          <w:rFonts w:ascii="Times New Roman" w:eastAsia="Times New Roman" w:hAnsi="Times New Roman" w:cs="Times New Roman"/>
          <w:b/>
          <w:bCs/>
          <w:color w:val="000000"/>
          <w:sz w:val="28"/>
          <w:szCs w:val="28"/>
          <w:lang w:eastAsia="ru-RU"/>
        </w:rPr>
        <w:lastRenderedPageBreak/>
        <w:t>Введение</w:t>
      </w:r>
    </w:p>
    <w:p w:rsidR="00835E12" w:rsidRPr="00152A41" w:rsidRDefault="00835E12" w:rsidP="00152A41">
      <w:pPr>
        <w:spacing w:after="0" w:line="360" w:lineRule="auto"/>
        <w:ind w:hanging="284"/>
        <w:rPr>
          <w:rFonts w:ascii="Times New Roman" w:eastAsia="Times New Roman" w:hAnsi="Times New Roman" w:cs="Times New Roman"/>
          <w:color w:val="000000"/>
          <w:sz w:val="28"/>
          <w:szCs w:val="28"/>
          <w:lang w:eastAsia="ru-RU"/>
        </w:rPr>
      </w:pP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000000"/>
          <w:sz w:val="28"/>
          <w:szCs w:val="28"/>
          <w:lang w:eastAsia="ru-RU"/>
        </w:rPr>
        <w:t xml:space="preserve">Целью моей педагогической </w:t>
      </w:r>
      <w:proofErr w:type="gramStart"/>
      <w:r w:rsidRPr="00152A41">
        <w:rPr>
          <w:rFonts w:ascii="Times New Roman" w:eastAsia="Times New Roman" w:hAnsi="Times New Roman" w:cs="Times New Roman"/>
          <w:b/>
          <w:bCs/>
          <w:color w:val="000000"/>
          <w:sz w:val="28"/>
          <w:szCs w:val="28"/>
          <w:lang w:eastAsia="ru-RU"/>
        </w:rPr>
        <w:t>деятельности </w:t>
      </w:r>
      <w:r w:rsidR="00152A41">
        <w:rPr>
          <w:rFonts w:ascii="Times New Roman" w:eastAsia="Times New Roman" w:hAnsi="Times New Roman" w:cs="Times New Roman"/>
          <w:color w:val="000000"/>
          <w:sz w:val="28"/>
          <w:szCs w:val="28"/>
          <w:lang w:eastAsia="ru-RU"/>
        </w:rPr>
        <w:t> является</w:t>
      </w:r>
      <w:proofErr w:type="gramEnd"/>
      <w:r w:rsidR="00152A41">
        <w:rPr>
          <w:rFonts w:ascii="Times New Roman" w:eastAsia="Times New Roman" w:hAnsi="Times New Roman" w:cs="Times New Roman"/>
          <w:color w:val="000000"/>
          <w:sz w:val="28"/>
          <w:szCs w:val="28"/>
          <w:lang w:eastAsia="ru-RU"/>
        </w:rPr>
        <w:t xml:space="preserve"> обеспечение </w:t>
      </w:r>
      <w:r w:rsidRPr="00152A41">
        <w:rPr>
          <w:rFonts w:ascii="Times New Roman" w:eastAsia="Times New Roman" w:hAnsi="Times New Roman" w:cs="Times New Roman"/>
          <w:color w:val="000000"/>
          <w:sz w:val="28"/>
          <w:szCs w:val="28"/>
          <w:lang w:eastAsia="ru-RU"/>
        </w:rPr>
        <w:t>благоприятных</w:t>
      </w:r>
      <w:r w:rsidR="00152A41" w:rsidRPr="00152A41">
        <w:rPr>
          <w:rFonts w:ascii="Times New Roman" w:eastAsia="Times New Roman" w:hAnsi="Times New Roman" w:cs="Times New Roman"/>
          <w:color w:val="000000"/>
          <w:sz w:val="28"/>
          <w:szCs w:val="28"/>
          <w:lang w:eastAsia="ru-RU"/>
        </w:rPr>
        <w:t xml:space="preserve"> </w:t>
      </w:r>
      <w:r w:rsidRPr="00152A41">
        <w:rPr>
          <w:rFonts w:ascii="Times New Roman" w:eastAsia="Times New Roman" w:hAnsi="Times New Roman" w:cs="Times New Roman"/>
          <w:color w:val="000000"/>
          <w:sz w:val="28"/>
          <w:szCs w:val="28"/>
          <w:lang w:eastAsia="ru-RU"/>
        </w:rPr>
        <w:t>условий для формирования и развития личности каждого обучаемого, с учётом его индивидуальных способностей и возможностей.</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000000"/>
          <w:sz w:val="28"/>
          <w:szCs w:val="28"/>
          <w:lang w:eastAsia="ru-RU"/>
        </w:rPr>
        <w:t>Целью</w:t>
      </w:r>
      <w:r w:rsidRPr="00152A41">
        <w:rPr>
          <w:rFonts w:ascii="Times New Roman" w:eastAsia="Times New Roman" w:hAnsi="Times New Roman" w:cs="Times New Roman"/>
          <w:color w:val="000000"/>
          <w:sz w:val="28"/>
          <w:szCs w:val="28"/>
          <w:lang w:eastAsia="ru-RU"/>
        </w:rPr>
        <w:t> образовательного процесса</w:t>
      </w:r>
      <w:r w:rsidR="004401D2" w:rsidRPr="00152A41">
        <w:rPr>
          <w:rFonts w:ascii="Times New Roman" w:eastAsia="Times New Roman" w:hAnsi="Times New Roman" w:cs="Times New Roman"/>
          <w:color w:val="000000"/>
          <w:sz w:val="28"/>
          <w:szCs w:val="28"/>
          <w:lang w:eastAsia="ru-RU"/>
        </w:rPr>
        <w:t xml:space="preserve"> я</w:t>
      </w:r>
      <w:r w:rsidRPr="00152A41">
        <w:rPr>
          <w:rFonts w:ascii="Times New Roman" w:eastAsia="Times New Roman" w:hAnsi="Times New Roman" w:cs="Times New Roman"/>
          <w:color w:val="000000"/>
          <w:sz w:val="28"/>
          <w:szCs w:val="28"/>
          <w:lang w:eastAsia="ru-RU"/>
        </w:rPr>
        <w:t xml:space="preserve"> считаю: создание условий для развития гражданских компетенций </w:t>
      </w:r>
      <w:r w:rsidR="004401D2" w:rsidRPr="00152A41">
        <w:rPr>
          <w:rFonts w:ascii="Times New Roman" w:eastAsia="Times New Roman" w:hAnsi="Times New Roman" w:cs="Times New Roman"/>
          <w:color w:val="000000"/>
          <w:sz w:val="28"/>
          <w:szCs w:val="28"/>
          <w:lang w:eastAsia="ru-RU"/>
        </w:rPr>
        <w:t>об</w:t>
      </w:r>
      <w:r w:rsidRPr="00152A41">
        <w:rPr>
          <w:rFonts w:ascii="Times New Roman" w:eastAsia="Times New Roman" w:hAnsi="Times New Roman" w:cs="Times New Roman"/>
          <w:color w:val="000000"/>
          <w:sz w:val="28"/>
          <w:szCs w:val="28"/>
          <w:lang w:eastAsia="ru-RU"/>
        </w:rPr>
        <w:t>уча</w:t>
      </w:r>
      <w:r w:rsidR="004401D2" w:rsidRPr="00152A41">
        <w:rPr>
          <w:rFonts w:ascii="Times New Roman" w:eastAsia="Times New Roman" w:hAnsi="Times New Roman" w:cs="Times New Roman"/>
          <w:color w:val="000000"/>
          <w:sz w:val="28"/>
          <w:szCs w:val="28"/>
          <w:lang w:eastAsia="ru-RU"/>
        </w:rPr>
        <w:t>ю</w:t>
      </w:r>
      <w:r w:rsidRPr="00152A41">
        <w:rPr>
          <w:rFonts w:ascii="Times New Roman" w:eastAsia="Times New Roman" w:hAnsi="Times New Roman" w:cs="Times New Roman"/>
          <w:color w:val="000000"/>
          <w:sz w:val="28"/>
          <w:szCs w:val="28"/>
          <w:lang w:eastAsia="ru-RU"/>
        </w:rPr>
        <w:t>щихся через организацию внеурочной, исследовательской и проектной деятел</w:t>
      </w:r>
      <w:r w:rsidR="004401D2" w:rsidRPr="00152A41">
        <w:rPr>
          <w:rFonts w:ascii="Times New Roman" w:eastAsia="Times New Roman" w:hAnsi="Times New Roman" w:cs="Times New Roman"/>
          <w:color w:val="000000"/>
          <w:sz w:val="28"/>
          <w:szCs w:val="28"/>
          <w:lang w:eastAsia="ru-RU"/>
        </w:rPr>
        <w:t>ьности. Программа развития школы</w:t>
      </w:r>
      <w:r w:rsidRPr="00152A41">
        <w:rPr>
          <w:rFonts w:ascii="Times New Roman" w:eastAsia="Times New Roman" w:hAnsi="Times New Roman" w:cs="Times New Roman"/>
          <w:color w:val="000000"/>
          <w:sz w:val="28"/>
          <w:szCs w:val="28"/>
          <w:lang w:eastAsia="ru-RU"/>
        </w:rPr>
        <w:t xml:space="preserve">, а также модернизация современного образования, </w:t>
      </w:r>
      <w:proofErr w:type="gramStart"/>
      <w:r w:rsidRPr="00152A41">
        <w:rPr>
          <w:rFonts w:ascii="Times New Roman" w:eastAsia="Times New Roman" w:hAnsi="Times New Roman" w:cs="Times New Roman"/>
          <w:color w:val="000000"/>
          <w:sz w:val="28"/>
          <w:szCs w:val="28"/>
          <w:lang w:eastAsia="ru-RU"/>
        </w:rPr>
        <w:t>определили  </w:t>
      </w:r>
      <w:r w:rsidRPr="00152A41">
        <w:rPr>
          <w:rFonts w:ascii="Times New Roman" w:eastAsia="Times New Roman" w:hAnsi="Times New Roman" w:cs="Times New Roman"/>
          <w:b/>
          <w:bCs/>
          <w:color w:val="000000"/>
          <w:sz w:val="28"/>
          <w:szCs w:val="28"/>
          <w:lang w:eastAsia="ru-RU"/>
        </w:rPr>
        <w:t>задачи</w:t>
      </w:r>
      <w:proofErr w:type="gramEnd"/>
      <w:r w:rsidRPr="00152A41">
        <w:rPr>
          <w:rFonts w:ascii="Times New Roman" w:eastAsia="Times New Roman" w:hAnsi="Times New Roman" w:cs="Times New Roman"/>
          <w:color w:val="000000"/>
          <w:sz w:val="28"/>
          <w:szCs w:val="28"/>
          <w:lang w:eastAsia="ru-RU"/>
        </w:rPr>
        <w:t xml:space="preserve"> в </w:t>
      </w:r>
      <w:proofErr w:type="spellStart"/>
      <w:r w:rsidRPr="00152A41">
        <w:rPr>
          <w:rFonts w:ascii="Times New Roman" w:eastAsia="Times New Roman" w:hAnsi="Times New Roman" w:cs="Times New Roman"/>
          <w:color w:val="000000"/>
          <w:sz w:val="28"/>
          <w:szCs w:val="28"/>
          <w:lang w:eastAsia="ru-RU"/>
        </w:rPr>
        <w:t>межаттестационный</w:t>
      </w:r>
      <w:proofErr w:type="spellEnd"/>
      <w:r w:rsidRPr="00152A41">
        <w:rPr>
          <w:rFonts w:ascii="Times New Roman" w:eastAsia="Times New Roman" w:hAnsi="Times New Roman" w:cs="Times New Roman"/>
          <w:color w:val="000000"/>
          <w:sz w:val="28"/>
          <w:szCs w:val="28"/>
          <w:lang w:eastAsia="ru-RU"/>
        </w:rPr>
        <w:t xml:space="preserve"> период:</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1. Повышение уровня профессиональной компетентности для соответствия требованиям, предъявляемым к современному учителю:</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-изучение и внедрение в практику преподавания эффективных педагогических технологий;</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-использование инновационных достижений в обра</w:t>
      </w:r>
      <w:r w:rsidR="004401D2" w:rsidRPr="00152A41">
        <w:rPr>
          <w:rFonts w:ascii="Times New Roman" w:eastAsia="Times New Roman" w:hAnsi="Times New Roman" w:cs="Times New Roman"/>
          <w:color w:val="000000"/>
          <w:sz w:val="28"/>
          <w:szCs w:val="28"/>
          <w:lang w:eastAsia="ru-RU"/>
        </w:rPr>
        <w:t>зовании (электронные учебники, и</w:t>
      </w:r>
      <w:r w:rsidRPr="00152A41">
        <w:rPr>
          <w:rFonts w:ascii="Times New Roman" w:eastAsia="Times New Roman" w:hAnsi="Times New Roman" w:cs="Times New Roman"/>
          <w:color w:val="000000"/>
          <w:sz w:val="28"/>
          <w:szCs w:val="28"/>
          <w:lang w:eastAsia="ru-RU"/>
        </w:rPr>
        <w:t>нтернет-ресурсы, информационно-коммуникативные технологии).</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2. Соответствие уровня знаний, умений, навыков и способов деятельности обучающихся государственным </w:t>
      </w:r>
      <w:proofErr w:type="gramStart"/>
      <w:r w:rsidRPr="00152A41">
        <w:rPr>
          <w:rFonts w:ascii="Times New Roman" w:eastAsia="Times New Roman" w:hAnsi="Times New Roman" w:cs="Times New Roman"/>
          <w:color w:val="000000"/>
          <w:sz w:val="28"/>
          <w:szCs w:val="28"/>
          <w:lang w:eastAsia="ru-RU"/>
        </w:rPr>
        <w:t>стандартам  и</w:t>
      </w:r>
      <w:proofErr w:type="gramEnd"/>
      <w:r w:rsidRPr="00152A41">
        <w:rPr>
          <w:rFonts w:ascii="Times New Roman" w:eastAsia="Times New Roman" w:hAnsi="Times New Roman" w:cs="Times New Roman"/>
          <w:color w:val="000000"/>
          <w:sz w:val="28"/>
          <w:szCs w:val="28"/>
          <w:lang w:eastAsia="ru-RU"/>
        </w:rPr>
        <w:t xml:space="preserve"> запросам современного общества.</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3.Формирование гражданских компетенций у </w:t>
      </w:r>
      <w:proofErr w:type="gramStart"/>
      <w:r w:rsidRPr="00152A41">
        <w:rPr>
          <w:rFonts w:ascii="Times New Roman" w:eastAsia="Times New Roman" w:hAnsi="Times New Roman" w:cs="Times New Roman"/>
          <w:color w:val="000000"/>
          <w:sz w:val="28"/>
          <w:szCs w:val="28"/>
          <w:lang w:eastAsia="ru-RU"/>
        </w:rPr>
        <w:t>учащихся  на</w:t>
      </w:r>
      <w:proofErr w:type="gramEnd"/>
      <w:r w:rsidRPr="00152A41">
        <w:rPr>
          <w:rFonts w:ascii="Times New Roman" w:eastAsia="Times New Roman" w:hAnsi="Times New Roman" w:cs="Times New Roman"/>
          <w:color w:val="000000"/>
          <w:sz w:val="28"/>
          <w:szCs w:val="28"/>
          <w:lang w:eastAsia="ru-RU"/>
        </w:rPr>
        <w:t xml:space="preserve"> уроках обществоведческого цикла, через организацию  проектной и исследовательской деятельности.</w:t>
      </w:r>
    </w:p>
    <w:p w:rsidR="0007160F" w:rsidRPr="00152A41" w:rsidRDefault="00277BDE" w:rsidP="00152A41">
      <w:pPr>
        <w:spacing w:after="0" w:line="360" w:lineRule="auto"/>
        <w:ind w:firstLine="708"/>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Важную роль в обучении истории и обществознания играет методическое обеспеч</w:t>
      </w:r>
      <w:r w:rsidR="0007160F" w:rsidRPr="00152A41">
        <w:rPr>
          <w:rFonts w:ascii="Times New Roman" w:eastAsia="Times New Roman" w:hAnsi="Times New Roman" w:cs="Times New Roman"/>
          <w:color w:val="000000"/>
          <w:sz w:val="28"/>
          <w:szCs w:val="28"/>
          <w:lang w:eastAsia="ru-RU"/>
        </w:rPr>
        <w:t xml:space="preserve">ение учебного процесса, обеспечение кабинета истории </w:t>
      </w:r>
      <w:r w:rsidRPr="00152A41">
        <w:rPr>
          <w:rFonts w:ascii="Times New Roman" w:eastAsia="Times New Roman" w:hAnsi="Times New Roman" w:cs="Times New Roman"/>
          <w:color w:val="000000"/>
          <w:sz w:val="28"/>
          <w:szCs w:val="28"/>
          <w:lang w:eastAsia="ru-RU"/>
        </w:rPr>
        <w:t>картами, атласами, таблицами, электронными пособиями по всем разделам истории и обществознания.</w:t>
      </w:r>
    </w:p>
    <w:p w:rsidR="0046376C" w:rsidRPr="00152A41" w:rsidRDefault="00277BDE" w:rsidP="00152A41">
      <w:pPr>
        <w:spacing w:after="0" w:line="360" w:lineRule="auto"/>
        <w:ind w:firstLine="708"/>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 Я постоянно работаю над пополнением учебно-методического материала. </w:t>
      </w:r>
      <w:proofErr w:type="gramStart"/>
      <w:r w:rsidRPr="00152A41">
        <w:rPr>
          <w:rFonts w:ascii="Times New Roman" w:eastAsia="Times New Roman" w:hAnsi="Times New Roman" w:cs="Times New Roman"/>
          <w:color w:val="000000"/>
          <w:sz w:val="28"/>
          <w:szCs w:val="28"/>
          <w:lang w:eastAsia="ru-RU"/>
        </w:rPr>
        <w:t>С  учётом</w:t>
      </w:r>
      <w:proofErr w:type="gramEnd"/>
      <w:r w:rsidRPr="00152A41">
        <w:rPr>
          <w:rFonts w:ascii="Times New Roman" w:eastAsia="Times New Roman" w:hAnsi="Times New Roman" w:cs="Times New Roman"/>
          <w:color w:val="000000"/>
          <w:sz w:val="28"/>
          <w:szCs w:val="28"/>
          <w:lang w:eastAsia="ru-RU"/>
        </w:rPr>
        <w:t xml:space="preserve">  потребностей обучающихся я разработала:  алгоритмы выполнения  заданий (памятки, инструкции, логические схемы), дифференцированные задания по темам, задания для практической и самостоятельной работы, задания повышенной сложности для дополнительной подготовки учащихся, материалы для контроля знаний и умений учащихся (срезы, тесты, вопросы к зачёту и др.).</w:t>
      </w:r>
    </w:p>
    <w:p w:rsidR="00277BDE" w:rsidRPr="00152A41" w:rsidRDefault="00277BDE" w:rsidP="00152A41">
      <w:pPr>
        <w:spacing w:after="0" w:line="360" w:lineRule="auto"/>
        <w:ind w:firstLine="708"/>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lastRenderedPageBreak/>
        <w:t xml:space="preserve">  Мною </w:t>
      </w:r>
      <w:proofErr w:type="gramStart"/>
      <w:r w:rsidRPr="00152A41">
        <w:rPr>
          <w:rFonts w:ascii="Times New Roman" w:eastAsia="Times New Roman" w:hAnsi="Times New Roman" w:cs="Times New Roman"/>
          <w:color w:val="000000"/>
          <w:sz w:val="28"/>
          <w:szCs w:val="28"/>
          <w:lang w:eastAsia="ru-RU"/>
        </w:rPr>
        <w:t>составлен  банк</w:t>
      </w:r>
      <w:proofErr w:type="gramEnd"/>
      <w:r w:rsidRPr="00152A41">
        <w:rPr>
          <w:rFonts w:ascii="Times New Roman" w:eastAsia="Times New Roman" w:hAnsi="Times New Roman" w:cs="Times New Roman"/>
          <w:color w:val="000000"/>
          <w:sz w:val="28"/>
          <w:szCs w:val="28"/>
          <w:lang w:eastAsia="ru-RU"/>
        </w:rPr>
        <w:t xml:space="preserve"> исторических документов  по истории России с древнейших времён до XXI века, позволяющий организовать лабораторную и практическую работу с историческим текстом.  В своей педагогической </w:t>
      </w:r>
      <w:proofErr w:type="gramStart"/>
      <w:r w:rsidRPr="00152A41">
        <w:rPr>
          <w:rFonts w:ascii="Times New Roman" w:eastAsia="Times New Roman" w:hAnsi="Times New Roman" w:cs="Times New Roman"/>
          <w:color w:val="000000"/>
          <w:sz w:val="28"/>
          <w:szCs w:val="28"/>
          <w:lang w:eastAsia="ru-RU"/>
        </w:rPr>
        <w:t>деятельности  использую</w:t>
      </w:r>
      <w:proofErr w:type="gramEnd"/>
      <w:r w:rsidRPr="00152A41">
        <w:rPr>
          <w:rFonts w:ascii="Times New Roman" w:eastAsia="Times New Roman" w:hAnsi="Times New Roman" w:cs="Times New Roman"/>
          <w:color w:val="000000"/>
          <w:sz w:val="28"/>
          <w:szCs w:val="28"/>
          <w:lang w:eastAsia="ru-RU"/>
        </w:rPr>
        <w:t xml:space="preserve"> УМК издательства: «Просвещение» и «Русское слово». Основанием для выбора данных учебно-методических комплексов послужило: адаптивность содержания учебного материала к требованиям ФГОС ООО, итоговой государственной аттестации, </w:t>
      </w:r>
      <w:proofErr w:type="gramStart"/>
      <w:r w:rsidRPr="00152A41">
        <w:rPr>
          <w:rFonts w:ascii="Times New Roman" w:eastAsia="Times New Roman" w:hAnsi="Times New Roman" w:cs="Times New Roman"/>
          <w:color w:val="000000"/>
          <w:sz w:val="28"/>
          <w:szCs w:val="28"/>
          <w:lang w:eastAsia="ru-RU"/>
        </w:rPr>
        <w:t>наличие  разнообразных</w:t>
      </w:r>
      <w:proofErr w:type="gramEnd"/>
      <w:r w:rsidRPr="00152A41">
        <w:rPr>
          <w:rFonts w:ascii="Times New Roman" w:eastAsia="Times New Roman" w:hAnsi="Times New Roman" w:cs="Times New Roman"/>
          <w:color w:val="000000"/>
          <w:sz w:val="28"/>
          <w:szCs w:val="28"/>
          <w:lang w:eastAsia="ru-RU"/>
        </w:rPr>
        <w:t xml:space="preserve"> методических пособий для учителя и ученика, диагностирующих материалов, обеспечение преемственности в обучении  и соответствие возрастным особенностям обучающихся. На основе УМК и требований ФГОС я </w:t>
      </w:r>
      <w:r w:rsidR="0046376C" w:rsidRPr="00152A41">
        <w:rPr>
          <w:rFonts w:ascii="Times New Roman" w:eastAsia="Times New Roman" w:hAnsi="Times New Roman" w:cs="Times New Roman"/>
          <w:color w:val="000000"/>
          <w:sz w:val="28"/>
          <w:szCs w:val="28"/>
          <w:lang w:eastAsia="ru-RU"/>
        </w:rPr>
        <w:t xml:space="preserve">разработала </w:t>
      </w:r>
      <w:proofErr w:type="gramStart"/>
      <w:r w:rsidR="0046376C" w:rsidRPr="00152A41">
        <w:rPr>
          <w:rFonts w:ascii="Times New Roman" w:eastAsia="Times New Roman" w:hAnsi="Times New Roman" w:cs="Times New Roman"/>
          <w:color w:val="000000"/>
          <w:sz w:val="28"/>
          <w:szCs w:val="28"/>
          <w:lang w:eastAsia="ru-RU"/>
        </w:rPr>
        <w:t xml:space="preserve">рабочие </w:t>
      </w:r>
      <w:r w:rsidRPr="00152A41">
        <w:rPr>
          <w:rFonts w:ascii="Times New Roman" w:eastAsia="Times New Roman" w:hAnsi="Times New Roman" w:cs="Times New Roman"/>
          <w:color w:val="000000"/>
          <w:sz w:val="28"/>
          <w:szCs w:val="28"/>
          <w:lang w:eastAsia="ru-RU"/>
        </w:rPr>
        <w:t xml:space="preserve"> учебные</w:t>
      </w:r>
      <w:proofErr w:type="gramEnd"/>
      <w:r w:rsidRPr="00152A41">
        <w:rPr>
          <w:rFonts w:ascii="Times New Roman" w:eastAsia="Times New Roman" w:hAnsi="Times New Roman" w:cs="Times New Roman"/>
          <w:color w:val="000000"/>
          <w:sz w:val="28"/>
          <w:szCs w:val="28"/>
          <w:lang w:eastAsia="ru-RU"/>
        </w:rPr>
        <w:t xml:space="preserve"> программы по истории и обществознанию.</w:t>
      </w:r>
    </w:p>
    <w:p w:rsidR="00277BDE" w:rsidRPr="00152A41" w:rsidRDefault="00277BDE" w:rsidP="00152A41">
      <w:pPr>
        <w:spacing w:after="0" w:line="360" w:lineRule="auto"/>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000000"/>
          <w:sz w:val="28"/>
          <w:szCs w:val="28"/>
          <w:lang w:eastAsia="ru-RU"/>
        </w:rPr>
        <w:t>Педагогические образовательные технологии на уроках истории и обществознания</w:t>
      </w:r>
      <w:r w:rsidR="00073716" w:rsidRPr="00152A41">
        <w:rPr>
          <w:rFonts w:ascii="Times New Roman" w:eastAsia="Times New Roman" w:hAnsi="Times New Roman" w:cs="Times New Roman"/>
          <w:b/>
          <w:bCs/>
          <w:color w:val="000000"/>
          <w:sz w:val="28"/>
          <w:szCs w:val="28"/>
          <w:lang w:eastAsia="ru-RU"/>
        </w:rPr>
        <w:t>.</w:t>
      </w:r>
    </w:p>
    <w:p w:rsidR="00C5608F"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В основе моей педагогической деятельности лежит </w:t>
      </w:r>
      <w:r w:rsidR="00010765" w:rsidRPr="00152A41">
        <w:rPr>
          <w:rFonts w:ascii="Times New Roman" w:eastAsia="Times New Roman" w:hAnsi="Times New Roman" w:cs="Times New Roman"/>
          <w:b/>
          <w:bCs/>
          <w:color w:val="000000"/>
          <w:sz w:val="28"/>
          <w:szCs w:val="28"/>
          <w:lang w:eastAsia="ru-RU"/>
        </w:rPr>
        <w:t>системно-</w:t>
      </w:r>
      <w:proofErr w:type="spellStart"/>
      <w:r w:rsidR="00010765" w:rsidRPr="00152A41">
        <w:rPr>
          <w:rFonts w:ascii="Times New Roman" w:eastAsia="Times New Roman" w:hAnsi="Times New Roman" w:cs="Times New Roman"/>
          <w:b/>
          <w:bCs/>
          <w:color w:val="000000"/>
          <w:sz w:val="28"/>
          <w:szCs w:val="28"/>
          <w:lang w:eastAsia="ru-RU"/>
        </w:rPr>
        <w:t>деятельностный</w:t>
      </w:r>
      <w:proofErr w:type="spellEnd"/>
      <w:r w:rsidR="00010765" w:rsidRPr="00152A41">
        <w:rPr>
          <w:rFonts w:ascii="Times New Roman" w:eastAsia="Times New Roman" w:hAnsi="Times New Roman" w:cs="Times New Roman"/>
          <w:b/>
          <w:bCs/>
          <w:color w:val="000000"/>
          <w:sz w:val="28"/>
          <w:szCs w:val="28"/>
          <w:lang w:eastAsia="ru-RU"/>
        </w:rPr>
        <w:t xml:space="preserve"> </w:t>
      </w:r>
      <w:r w:rsidRPr="00152A41">
        <w:rPr>
          <w:rFonts w:ascii="Times New Roman" w:eastAsia="Times New Roman" w:hAnsi="Times New Roman" w:cs="Times New Roman"/>
          <w:b/>
          <w:bCs/>
          <w:color w:val="000000"/>
          <w:sz w:val="28"/>
          <w:szCs w:val="28"/>
          <w:lang w:eastAsia="ru-RU"/>
        </w:rPr>
        <w:t>подход</w:t>
      </w:r>
      <w:r w:rsidRPr="00152A41">
        <w:rPr>
          <w:rFonts w:ascii="Times New Roman" w:eastAsia="Times New Roman" w:hAnsi="Times New Roman" w:cs="Times New Roman"/>
          <w:color w:val="000000"/>
          <w:sz w:val="28"/>
          <w:szCs w:val="28"/>
          <w:lang w:eastAsia="ru-RU"/>
        </w:rPr>
        <w:t>.</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В рамках этого подхода я применяю современные педагогические технологии, </w:t>
      </w:r>
      <w:proofErr w:type="gramStart"/>
      <w:r w:rsidRPr="00152A41">
        <w:rPr>
          <w:rFonts w:ascii="Times New Roman" w:eastAsia="Times New Roman" w:hAnsi="Times New Roman" w:cs="Times New Roman"/>
          <w:color w:val="000000"/>
          <w:sz w:val="28"/>
          <w:szCs w:val="28"/>
          <w:lang w:eastAsia="ru-RU"/>
        </w:rPr>
        <w:t>ориентированные  на</w:t>
      </w:r>
      <w:proofErr w:type="gramEnd"/>
      <w:r w:rsidRPr="00152A41">
        <w:rPr>
          <w:rFonts w:ascii="Times New Roman" w:eastAsia="Times New Roman" w:hAnsi="Times New Roman" w:cs="Times New Roman"/>
          <w:color w:val="000000"/>
          <w:sz w:val="28"/>
          <w:szCs w:val="28"/>
          <w:lang w:eastAsia="ru-RU"/>
        </w:rPr>
        <w:t xml:space="preserve">  применении активных форм и методов  обучения:    </w:t>
      </w:r>
    </w:p>
    <w:p w:rsidR="00277BDE" w:rsidRPr="00152A41" w:rsidRDefault="00073716"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        </w:t>
      </w:r>
      <w:r w:rsidR="00277BDE" w:rsidRPr="00152A41">
        <w:rPr>
          <w:rFonts w:ascii="Times New Roman" w:eastAsia="Times New Roman" w:hAnsi="Times New Roman" w:cs="Times New Roman"/>
          <w:color w:val="000000"/>
          <w:sz w:val="28"/>
          <w:szCs w:val="28"/>
          <w:lang w:eastAsia="ru-RU"/>
        </w:rPr>
        <w:t>-личностно-ориентированное обучение;</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-проблемное обучение;</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w:t>
      </w:r>
      <w:proofErr w:type="spellStart"/>
      <w:r w:rsidRPr="00152A41">
        <w:rPr>
          <w:rFonts w:ascii="Times New Roman" w:eastAsia="Times New Roman" w:hAnsi="Times New Roman" w:cs="Times New Roman"/>
          <w:color w:val="000000"/>
          <w:sz w:val="28"/>
          <w:szCs w:val="28"/>
          <w:lang w:eastAsia="ru-RU"/>
        </w:rPr>
        <w:t>разноуровневое</w:t>
      </w:r>
      <w:proofErr w:type="spellEnd"/>
      <w:r w:rsidRPr="00152A41">
        <w:rPr>
          <w:rFonts w:ascii="Times New Roman" w:eastAsia="Times New Roman" w:hAnsi="Times New Roman" w:cs="Times New Roman"/>
          <w:color w:val="000000"/>
          <w:sz w:val="28"/>
          <w:szCs w:val="28"/>
          <w:lang w:eastAsia="ru-RU"/>
        </w:rPr>
        <w:t xml:space="preserve"> обучение;</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-исследовательский метод;</w:t>
      </w:r>
    </w:p>
    <w:p w:rsidR="00277BDE" w:rsidRPr="00152A41" w:rsidRDefault="00C5608F"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        </w:t>
      </w:r>
      <w:r w:rsidR="00277BDE" w:rsidRPr="00152A41">
        <w:rPr>
          <w:rFonts w:ascii="Times New Roman" w:eastAsia="Times New Roman" w:hAnsi="Times New Roman" w:cs="Times New Roman"/>
          <w:color w:val="000000"/>
          <w:sz w:val="28"/>
          <w:szCs w:val="28"/>
          <w:lang w:eastAsia="ru-RU"/>
        </w:rPr>
        <w:t>-блочно-модульное обучение;</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-технология проектного обучения;</w:t>
      </w:r>
    </w:p>
    <w:p w:rsidR="00277BDE" w:rsidRPr="00152A41" w:rsidRDefault="00277BDE" w:rsidP="00152A41">
      <w:pPr>
        <w:spacing w:after="0" w:line="360" w:lineRule="auto"/>
        <w:ind w:hanging="567"/>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w:t>
      </w:r>
      <w:proofErr w:type="gramStart"/>
      <w:r w:rsidRPr="00152A41">
        <w:rPr>
          <w:rFonts w:ascii="Times New Roman" w:eastAsia="Times New Roman" w:hAnsi="Times New Roman" w:cs="Times New Roman"/>
          <w:color w:val="000000"/>
          <w:sz w:val="28"/>
          <w:szCs w:val="28"/>
          <w:lang w:eastAsia="ru-RU"/>
        </w:rPr>
        <w:t>технология  игровых</w:t>
      </w:r>
      <w:proofErr w:type="gramEnd"/>
      <w:r w:rsidRPr="00152A41">
        <w:rPr>
          <w:rFonts w:ascii="Times New Roman" w:eastAsia="Times New Roman" w:hAnsi="Times New Roman" w:cs="Times New Roman"/>
          <w:color w:val="000000"/>
          <w:sz w:val="28"/>
          <w:szCs w:val="28"/>
          <w:lang w:eastAsia="ru-RU"/>
        </w:rPr>
        <w:t xml:space="preserve"> методов: ролевых, деловых и других  видов обучающих </w:t>
      </w:r>
      <w:r w:rsidR="00A012B8" w:rsidRPr="00152A41">
        <w:rPr>
          <w:rFonts w:ascii="Times New Roman" w:eastAsia="Times New Roman" w:hAnsi="Times New Roman" w:cs="Times New Roman"/>
          <w:color w:val="000000"/>
          <w:sz w:val="28"/>
          <w:szCs w:val="28"/>
          <w:lang w:eastAsia="ru-RU"/>
        </w:rPr>
        <w:t xml:space="preserve"> </w:t>
      </w:r>
      <w:r w:rsidRPr="00152A41">
        <w:rPr>
          <w:rFonts w:ascii="Times New Roman" w:eastAsia="Times New Roman" w:hAnsi="Times New Roman" w:cs="Times New Roman"/>
          <w:color w:val="000000"/>
          <w:sz w:val="28"/>
          <w:szCs w:val="28"/>
          <w:lang w:eastAsia="ru-RU"/>
        </w:rPr>
        <w:t>игр;</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-технология сотрудничества (парная, групповая работа);</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-информационно-коммуникационные технологии;</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w:t>
      </w:r>
      <w:proofErr w:type="spellStart"/>
      <w:r w:rsidRPr="00152A41">
        <w:rPr>
          <w:rFonts w:ascii="Times New Roman" w:eastAsia="Times New Roman" w:hAnsi="Times New Roman" w:cs="Times New Roman"/>
          <w:color w:val="000000"/>
          <w:sz w:val="28"/>
          <w:szCs w:val="28"/>
          <w:lang w:eastAsia="ru-RU"/>
        </w:rPr>
        <w:t>здоровьесберегающие</w:t>
      </w:r>
      <w:proofErr w:type="spellEnd"/>
      <w:r w:rsidRPr="00152A41">
        <w:rPr>
          <w:rFonts w:ascii="Times New Roman" w:eastAsia="Times New Roman" w:hAnsi="Times New Roman" w:cs="Times New Roman"/>
          <w:color w:val="000000"/>
          <w:sz w:val="28"/>
          <w:szCs w:val="28"/>
          <w:lang w:eastAsia="ru-RU"/>
        </w:rPr>
        <w:t xml:space="preserve"> технологии;</w:t>
      </w:r>
    </w:p>
    <w:p w:rsidR="00277BDE" w:rsidRPr="00152A41" w:rsidRDefault="004465DD"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w:t>
      </w:r>
      <w:r w:rsidR="00277BDE" w:rsidRPr="00152A41">
        <w:rPr>
          <w:rFonts w:ascii="Times New Roman" w:eastAsia="Times New Roman" w:hAnsi="Times New Roman" w:cs="Times New Roman"/>
          <w:color w:val="000000"/>
          <w:sz w:val="28"/>
          <w:szCs w:val="28"/>
          <w:lang w:eastAsia="ru-RU"/>
        </w:rPr>
        <w:t>-традиционные технологии и др.</w:t>
      </w:r>
    </w:p>
    <w:p w:rsidR="00277BDE" w:rsidRPr="00152A41" w:rsidRDefault="00277BDE" w:rsidP="00152A41">
      <w:pPr>
        <w:spacing w:after="0" w:line="360" w:lineRule="auto"/>
        <w:ind w:firstLine="708"/>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Технология </w:t>
      </w:r>
      <w:r w:rsidRPr="00152A41">
        <w:rPr>
          <w:rFonts w:ascii="Times New Roman" w:eastAsia="Times New Roman" w:hAnsi="Times New Roman" w:cs="Times New Roman"/>
          <w:b/>
          <w:bCs/>
          <w:color w:val="000000"/>
          <w:sz w:val="28"/>
          <w:szCs w:val="28"/>
          <w:lang w:eastAsia="ru-RU"/>
        </w:rPr>
        <w:t>личностно-ориентированного обучения</w:t>
      </w:r>
      <w:r w:rsidRPr="00152A41">
        <w:rPr>
          <w:rFonts w:ascii="Times New Roman" w:eastAsia="Times New Roman" w:hAnsi="Times New Roman" w:cs="Times New Roman"/>
          <w:color w:val="000000"/>
          <w:sz w:val="28"/>
          <w:szCs w:val="28"/>
          <w:lang w:eastAsia="ru-RU"/>
        </w:rPr>
        <w:t xml:space="preserve"> ориентирует учителя на поиск и применение различных приёмов с целью создания благоприятной развивающей образовательной среды и реализации ФГОС нового поколения. Таким образом, я </w:t>
      </w:r>
      <w:r w:rsidRPr="00152A41">
        <w:rPr>
          <w:rFonts w:ascii="Times New Roman" w:eastAsia="Times New Roman" w:hAnsi="Times New Roman" w:cs="Times New Roman"/>
          <w:color w:val="000000"/>
          <w:sz w:val="28"/>
          <w:szCs w:val="28"/>
          <w:lang w:eastAsia="ru-RU"/>
        </w:rPr>
        <w:lastRenderedPageBreak/>
        <w:t>выстраиваю</w:t>
      </w:r>
      <w:r w:rsidRPr="00152A41">
        <w:rPr>
          <w:rFonts w:ascii="Times New Roman" w:eastAsia="Times New Roman" w:hAnsi="Times New Roman" w:cs="Times New Roman"/>
          <w:b/>
          <w:bCs/>
          <w:color w:val="000000"/>
          <w:sz w:val="28"/>
          <w:szCs w:val="28"/>
          <w:lang w:eastAsia="ru-RU"/>
        </w:rPr>
        <w:t> </w:t>
      </w:r>
      <w:r w:rsidRPr="00152A41">
        <w:rPr>
          <w:rFonts w:ascii="Times New Roman" w:eastAsia="Times New Roman" w:hAnsi="Times New Roman" w:cs="Times New Roman"/>
          <w:color w:val="000000"/>
          <w:sz w:val="28"/>
          <w:szCs w:val="28"/>
          <w:lang w:eastAsia="ru-RU"/>
        </w:rPr>
        <w:t xml:space="preserve">образовательный процесс с учётом индивидуальных способностей учащихся.  Дети становятся соавторами урока и равноправными партнёрами, они проектируют цели урока, самостоятельно осваивают учебный материал, решают учебные </w:t>
      </w:r>
      <w:proofErr w:type="gramStart"/>
      <w:r w:rsidRPr="00152A41">
        <w:rPr>
          <w:rFonts w:ascii="Times New Roman" w:eastAsia="Times New Roman" w:hAnsi="Times New Roman" w:cs="Times New Roman"/>
          <w:color w:val="000000"/>
          <w:sz w:val="28"/>
          <w:szCs w:val="28"/>
          <w:lang w:eastAsia="ru-RU"/>
        </w:rPr>
        <w:t>задачи,  оценивают</w:t>
      </w:r>
      <w:proofErr w:type="gramEnd"/>
      <w:r w:rsidRPr="00152A41">
        <w:rPr>
          <w:rFonts w:ascii="Times New Roman" w:eastAsia="Times New Roman" w:hAnsi="Times New Roman" w:cs="Times New Roman"/>
          <w:color w:val="000000"/>
          <w:sz w:val="28"/>
          <w:szCs w:val="28"/>
          <w:lang w:eastAsia="ru-RU"/>
        </w:rPr>
        <w:t xml:space="preserve"> себя и своих товарищей. Главным условием применения личностно-ориентированного подхода является   опора на индивидуальные особенности учеников, учёт специфики их памяти, мышления, интересов и познавательных потребностей. Стараюсь на каждом уроке создать положительный эмоциональный настрой, выстраиваю индивидуальный образовательный маршрут для каждого ученика.            </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Применяя </w:t>
      </w:r>
      <w:r w:rsidRPr="00152A41">
        <w:rPr>
          <w:rFonts w:ascii="Times New Roman" w:eastAsia="Times New Roman" w:hAnsi="Times New Roman" w:cs="Times New Roman"/>
          <w:b/>
          <w:bCs/>
          <w:color w:val="000000"/>
          <w:sz w:val="28"/>
          <w:szCs w:val="28"/>
          <w:lang w:eastAsia="ru-RU"/>
        </w:rPr>
        <w:t>технологию</w:t>
      </w:r>
      <w:r w:rsidRPr="00152A41">
        <w:rPr>
          <w:rFonts w:ascii="Times New Roman" w:eastAsia="Times New Roman" w:hAnsi="Times New Roman" w:cs="Times New Roman"/>
          <w:color w:val="000000"/>
          <w:sz w:val="28"/>
          <w:szCs w:val="28"/>
          <w:lang w:eastAsia="ru-RU"/>
        </w:rPr>
        <w:t> </w:t>
      </w:r>
      <w:r w:rsidRPr="00152A41">
        <w:rPr>
          <w:rFonts w:ascii="Times New Roman" w:eastAsia="Times New Roman" w:hAnsi="Times New Roman" w:cs="Times New Roman"/>
          <w:b/>
          <w:bCs/>
          <w:color w:val="000000"/>
          <w:sz w:val="28"/>
          <w:szCs w:val="28"/>
          <w:lang w:eastAsia="ru-RU"/>
        </w:rPr>
        <w:t>проблемного обучения</w:t>
      </w:r>
      <w:r w:rsidRPr="00152A41">
        <w:rPr>
          <w:rFonts w:ascii="Times New Roman" w:eastAsia="Times New Roman" w:hAnsi="Times New Roman" w:cs="Times New Roman"/>
          <w:color w:val="000000"/>
          <w:sz w:val="28"/>
          <w:szCs w:val="28"/>
          <w:lang w:eastAsia="ru-RU"/>
        </w:rPr>
        <w:t xml:space="preserve">, </w:t>
      </w:r>
      <w:r w:rsidR="00945394" w:rsidRPr="00152A41">
        <w:rPr>
          <w:rFonts w:ascii="Times New Roman" w:eastAsia="Times New Roman" w:hAnsi="Times New Roman" w:cs="Times New Roman"/>
          <w:color w:val="000000"/>
          <w:sz w:val="28"/>
          <w:szCs w:val="28"/>
          <w:lang w:eastAsia="ru-RU"/>
        </w:rPr>
        <w:t xml:space="preserve">я </w:t>
      </w:r>
      <w:r w:rsidRPr="00152A41">
        <w:rPr>
          <w:rFonts w:ascii="Times New Roman" w:eastAsia="Times New Roman" w:hAnsi="Times New Roman" w:cs="Times New Roman"/>
          <w:color w:val="000000"/>
          <w:sz w:val="28"/>
          <w:szCs w:val="28"/>
          <w:lang w:eastAsia="ru-RU"/>
        </w:rPr>
        <w:t xml:space="preserve">ввожу в урок проблемные вопросы в виде «незаконченного предложения» или «ситуативной задачи». </w:t>
      </w:r>
      <w:proofErr w:type="gramStart"/>
      <w:r w:rsidRPr="00152A41">
        <w:rPr>
          <w:rFonts w:ascii="Times New Roman" w:eastAsia="Times New Roman" w:hAnsi="Times New Roman" w:cs="Times New Roman"/>
          <w:color w:val="000000"/>
          <w:sz w:val="28"/>
          <w:szCs w:val="28"/>
          <w:lang w:eastAsia="ru-RU"/>
        </w:rPr>
        <w:t>Например</w:t>
      </w:r>
      <w:proofErr w:type="gramEnd"/>
      <w:r w:rsidRPr="00152A41">
        <w:rPr>
          <w:rFonts w:ascii="Times New Roman" w:eastAsia="Times New Roman" w:hAnsi="Times New Roman" w:cs="Times New Roman"/>
          <w:color w:val="000000"/>
          <w:sz w:val="28"/>
          <w:szCs w:val="28"/>
          <w:lang w:eastAsia="ru-RU"/>
        </w:rPr>
        <w:t xml:space="preserve">: «Октябрьский переворот или…», «Сталин вождь народов или...», «Распад или развал СССР…». Например: с целью активизации познавательного процесса, я </w:t>
      </w:r>
      <w:proofErr w:type="gramStart"/>
      <w:r w:rsidRPr="00152A41">
        <w:rPr>
          <w:rFonts w:ascii="Times New Roman" w:eastAsia="Times New Roman" w:hAnsi="Times New Roman" w:cs="Times New Roman"/>
          <w:color w:val="000000"/>
          <w:sz w:val="28"/>
          <w:szCs w:val="28"/>
          <w:lang w:eastAsia="ru-RU"/>
        </w:rPr>
        <w:t>применяю  методы</w:t>
      </w:r>
      <w:proofErr w:type="gramEnd"/>
      <w:r w:rsidRPr="00152A41">
        <w:rPr>
          <w:rFonts w:ascii="Times New Roman" w:eastAsia="Times New Roman" w:hAnsi="Times New Roman" w:cs="Times New Roman"/>
          <w:color w:val="000000"/>
          <w:sz w:val="28"/>
          <w:szCs w:val="28"/>
          <w:lang w:eastAsia="ru-RU"/>
        </w:rPr>
        <w:t xml:space="preserve">: «мозговой штурм», метод </w:t>
      </w:r>
      <w:proofErr w:type="spellStart"/>
      <w:r w:rsidRPr="00152A41">
        <w:rPr>
          <w:rFonts w:ascii="Times New Roman" w:eastAsia="Times New Roman" w:hAnsi="Times New Roman" w:cs="Times New Roman"/>
          <w:color w:val="000000"/>
          <w:sz w:val="28"/>
          <w:szCs w:val="28"/>
          <w:lang w:eastAsia="ru-RU"/>
        </w:rPr>
        <w:t>синквейна</w:t>
      </w:r>
      <w:proofErr w:type="spellEnd"/>
      <w:r w:rsidRPr="00152A41">
        <w:rPr>
          <w:rFonts w:ascii="Times New Roman" w:eastAsia="Times New Roman" w:hAnsi="Times New Roman" w:cs="Times New Roman"/>
          <w:color w:val="000000"/>
          <w:sz w:val="28"/>
          <w:szCs w:val="28"/>
          <w:lang w:eastAsia="ru-RU"/>
        </w:rPr>
        <w:t>, кластер, дебаты, методика «толстых и тонких вопросов». На проблемном уроке   создаётся обстановка, в которой у обучаемых возникают интеллектуально-психологические затруднения, преодоление которого требует поиска новых знаний, новых подходов, поиск путей решения. Поводом к дискуссии могут быть: легенды, притчи и афоризмы, как источники вариантов мнений.</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Это позволяет всех учеников вовлечь в образовательный процесс. </w:t>
      </w:r>
      <w:r w:rsidRPr="00152A41">
        <w:rPr>
          <w:rFonts w:ascii="Times New Roman" w:eastAsia="Times New Roman" w:hAnsi="Times New Roman" w:cs="Times New Roman"/>
          <w:color w:val="000000"/>
          <w:sz w:val="28"/>
          <w:szCs w:val="28"/>
          <w:shd w:val="clear" w:color="auto" w:fill="FFFFFF"/>
          <w:lang w:eastAsia="ru-RU"/>
        </w:rPr>
        <w:t>Можно использовать факты, идеи, вызывающие «интригу» на уроках истории: «А было ли монголо-татарское иго на Руси?</w:t>
      </w:r>
      <w:proofErr w:type="gramStart"/>
      <w:r w:rsidRPr="00152A41">
        <w:rPr>
          <w:rFonts w:ascii="Times New Roman" w:eastAsia="Times New Roman" w:hAnsi="Times New Roman" w:cs="Times New Roman"/>
          <w:color w:val="000000"/>
          <w:sz w:val="28"/>
          <w:szCs w:val="28"/>
          <w:shd w:val="clear" w:color="auto" w:fill="FFFFFF"/>
          <w:lang w:eastAsia="ru-RU"/>
        </w:rPr>
        <w:t>»,  «</w:t>
      </w:r>
      <w:proofErr w:type="gramEnd"/>
      <w:r w:rsidRPr="00152A41">
        <w:rPr>
          <w:rFonts w:ascii="Times New Roman" w:eastAsia="Times New Roman" w:hAnsi="Times New Roman" w:cs="Times New Roman"/>
          <w:color w:val="000000"/>
          <w:sz w:val="28"/>
          <w:szCs w:val="28"/>
          <w:shd w:val="clear" w:color="auto" w:fill="FFFFFF"/>
          <w:lang w:eastAsia="ru-RU"/>
        </w:rPr>
        <w:t>А был ли  на Руси рабовладельческий строй?». </w:t>
      </w:r>
      <w:r w:rsidRPr="00152A41">
        <w:rPr>
          <w:rFonts w:ascii="Times New Roman" w:eastAsia="Times New Roman" w:hAnsi="Times New Roman" w:cs="Times New Roman"/>
          <w:color w:val="000000"/>
          <w:sz w:val="28"/>
          <w:szCs w:val="28"/>
          <w:lang w:eastAsia="ru-RU"/>
        </w:rPr>
        <w:t xml:space="preserve">Использую приём «реставрации событий». </w:t>
      </w:r>
      <w:proofErr w:type="gramStart"/>
      <w:r w:rsidRPr="00152A41">
        <w:rPr>
          <w:rFonts w:ascii="Times New Roman" w:eastAsia="Times New Roman" w:hAnsi="Times New Roman" w:cs="Times New Roman"/>
          <w:color w:val="000000"/>
          <w:sz w:val="28"/>
          <w:szCs w:val="28"/>
          <w:lang w:eastAsia="ru-RU"/>
        </w:rPr>
        <w:t>Например</w:t>
      </w:r>
      <w:proofErr w:type="gramEnd"/>
      <w:r w:rsidRPr="00152A41">
        <w:rPr>
          <w:rFonts w:ascii="Times New Roman" w:eastAsia="Times New Roman" w:hAnsi="Times New Roman" w:cs="Times New Roman"/>
          <w:color w:val="000000"/>
          <w:sz w:val="28"/>
          <w:szCs w:val="28"/>
          <w:lang w:eastAsia="ru-RU"/>
        </w:rPr>
        <w:t xml:space="preserve">: при изучении темы «Февральская буржуазная революция» предлагаю учащимся 11 класса написать свой сценарий развития февральской буржуазной революции в России. При изучении важнейших этапов Великой Отечественной войны учащимся предлагается выполнить лабораторную работу по историческим источникам, подобранным по методу «противоречивости»: официальные директивные документы, статьи, воспоминания участников войны, литературные произведения. Изучив предложенные </w:t>
      </w:r>
      <w:proofErr w:type="gramStart"/>
      <w:r w:rsidRPr="00152A41">
        <w:rPr>
          <w:rFonts w:ascii="Times New Roman" w:eastAsia="Times New Roman" w:hAnsi="Times New Roman" w:cs="Times New Roman"/>
          <w:color w:val="000000"/>
          <w:sz w:val="28"/>
          <w:szCs w:val="28"/>
          <w:lang w:eastAsia="ru-RU"/>
        </w:rPr>
        <w:t>источники,  учащимся</w:t>
      </w:r>
      <w:proofErr w:type="gramEnd"/>
      <w:r w:rsidRPr="00152A41">
        <w:rPr>
          <w:rFonts w:ascii="Times New Roman" w:eastAsia="Times New Roman" w:hAnsi="Times New Roman" w:cs="Times New Roman"/>
          <w:color w:val="000000"/>
          <w:sz w:val="28"/>
          <w:szCs w:val="28"/>
          <w:lang w:eastAsia="ru-RU"/>
        </w:rPr>
        <w:t xml:space="preserve"> необходимо </w:t>
      </w:r>
      <w:r w:rsidRPr="00152A41">
        <w:rPr>
          <w:rFonts w:ascii="Times New Roman" w:eastAsia="Times New Roman" w:hAnsi="Times New Roman" w:cs="Times New Roman"/>
          <w:color w:val="000000"/>
          <w:sz w:val="28"/>
          <w:szCs w:val="28"/>
          <w:lang w:eastAsia="ru-RU"/>
        </w:rPr>
        <w:lastRenderedPageBreak/>
        <w:t>сформировать собственные оценочные суждения по данному вопросу, разрешить поставленные проблемы.</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Применение технологии системно-</w:t>
      </w:r>
      <w:proofErr w:type="spellStart"/>
      <w:r w:rsidRPr="00152A41">
        <w:rPr>
          <w:rFonts w:ascii="Times New Roman" w:eastAsia="Times New Roman" w:hAnsi="Times New Roman" w:cs="Times New Roman"/>
          <w:color w:val="000000"/>
          <w:sz w:val="28"/>
          <w:szCs w:val="28"/>
          <w:lang w:eastAsia="ru-RU"/>
        </w:rPr>
        <w:t>деятельностного</w:t>
      </w:r>
      <w:proofErr w:type="spellEnd"/>
      <w:r w:rsidRPr="00152A41">
        <w:rPr>
          <w:rFonts w:ascii="Times New Roman" w:eastAsia="Times New Roman" w:hAnsi="Times New Roman" w:cs="Times New Roman"/>
          <w:color w:val="000000"/>
          <w:sz w:val="28"/>
          <w:szCs w:val="28"/>
          <w:lang w:eastAsia="ru-RU"/>
        </w:rPr>
        <w:t xml:space="preserve"> подхода предполагает фиксацию знаний учащихся на всех этапах обучения. Для того чтобы оценить каждого ученика я составляю задания разного уровня сложности: </w:t>
      </w:r>
      <w:proofErr w:type="spellStart"/>
      <w:r w:rsidRPr="00152A41">
        <w:rPr>
          <w:rFonts w:ascii="Times New Roman" w:eastAsia="Times New Roman" w:hAnsi="Times New Roman" w:cs="Times New Roman"/>
          <w:b/>
          <w:bCs/>
          <w:color w:val="000000"/>
          <w:sz w:val="28"/>
          <w:szCs w:val="28"/>
          <w:lang w:eastAsia="ru-RU"/>
        </w:rPr>
        <w:t>разноуровневые</w:t>
      </w:r>
      <w:proofErr w:type="spellEnd"/>
      <w:r w:rsidRPr="00152A41">
        <w:rPr>
          <w:rFonts w:ascii="Times New Roman" w:eastAsia="Times New Roman" w:hAnsi="Times New Roman" w:cs="Times New Roman"/>
          <w:b/>
          <w:bCs/>
          <w:color w:val="000000"/>
          <w:sz w:val="28"/>
          <w:szCs w:val="28"/>
          <w:lang w:eastAsia="ru-RU"/>
        </w:rPr>
        <w:t>, дифференцированные задания.</w:t>
      </w:r>
      <w:r w:rsidRPr="00152A41">
        <w:rPr>
          <w:rFonts w:ascii="Times New Roman" w:eastAsia="Times New Roman" w:hAnsi="Times New Roman" w:cs="Times New Roman"/>
          <w:color w:val="000000"/>
          <w:sz w:val="28"/>
          <w:szCs w:val="28"/>
          <w:lang w:eastAsia="ru-RU"/>
        </w:rPr>
        <w:t xml:space="preserve"> Осуществляя </w:t>
      </w:r>
      <w:proofErr w:type="spellStart"/>
      <w:r w:rsidRPr="00152A41">
        <w:rPr>
          <w:rFonts w:ascii="Times New Roman" w:eastAsia="Times New Roman" w:hAnsi="Times New Roman" w:cs="Times New Roman"/>
          <w:color w:val="000000"/>
          <w:sz w:val="28"/>
          <w:szCs w:val="28"/>
          <w:lang w:eastAsia="ru-RU"/>
        </w:rPr>
        <w:t>внутриклассную</w:t>
      </w:r>
      <w:proofErr w:type="spellEnd"/>
      <w:r w:rsidRPr="00152A41">
        <w:rPr>
          <w:rFonts w:ascii="Times New Roman" w:eastAsia="Times New Roman" w:hAnsi="Times New Roman" w:cs="Times New Roman"/>
          <w:color w:val="000000"/>
          <w:sz w:val="28"/>
          <w:szCs w:val="28"/>
          <w:lang w:eastAsia="ru-RU"/>
        </w:rPr>
        <w:t xml:space="preserve"> дифференциацию задания составляю по 3 уровням: базовый, повышенный, вариативный (творческий). Для учащихся с высокой мотивацией обучения предмету и имеющих затруднения в усвоении материала разрабатываю и применяю адаптивные рабочие программы. На мой взгляд, работа с сильными учениками должна идти не по пути увеличения объема заданий, а за счёт разнообразия типов заданий по уровню сложности. С целью диагностики уровня усвоения знаний и уровня </w:t>
      </w:r>
      <w:proofErr w:type="spellStart"/>
      <w:r w:rsidRPr="00152A41">
        <w:rPr>
          <w:rFonts w:ascii="Times New Roman" w:eastAsia="Times New Roman" w:hAnsi="Times New Roman" w:cs="Times New Roman"/>
          <w:color w:val="000000"/>
          <w:sz w:val="28"/>
          <w:szCs w:val="28"/>
          <w:lang w:eastAsia="ru-RU"/>
        </w:rPr>
        <w:t>сформированности</w:t>
      </w:r>
      <w:proofErr w:type="spellEnd"/>
      <w:r w:rsidRPr="00152A41">
        <w:rPr>
          <w:rFonts w:ascii="Times New Roman" w:eastAsia="Times New Roman" w:hAnsi="Times New Roman" w:cs="Times New Roman"/>
          <w:color w:val="000000"/>
          <w:sz w:val="28"/>
          <w:szCs w:val="28"/>
          <w:lang w:eastAsia="ru-RU"/>
        </w:rPr>
        <w:t xml:space="preserve"> ключевых компетенций учащихся, а также   для формирования комплексной оценки достижений ученика по </w:t>
      </w:r>
      <w:proofErr w:type="gramStart"/>
      <w:r w:rsidRPr="00152A41">
        <w:rPr>
          <w:rFonts w:ascii="Times New Roman" w:eastAsia="Times New Roman" w:hAnsi="Times New Roman" w:cs="Times New Roman"/>
          <w:color w:val="000000"/>
          <w:sz w:val="28"/>
          <w:szCs w:val="28"/>
          <w:lang w:eastAsia="ru-RU"/>
        </w:rPr>
        <w:t>заданной  теме</w:t>
      </w:r>
      <w:proofErr w:type="gramEnd"/>
      <w:r w:rsidRPr="00152A41">
        <w:rPr>
          <w:rFonts w:ascii="Times New Roman" w:eastAsia="Times New Roman" w:hAnsi="Times New Roman" w:cs="Times New Roman"/>
          <w:color w:val="000000"/>
          <w:sz w:val="28"/>
          <w:szCs w:val="28"/>
          <w:lang w:eastAsia="ru-RU"/>
        </w:rPr>
        <w:t>, применяю лист прогресса:</w:t>
      </w:r>
    </w:p>
    <w:tbl>
      <w:tblPr>
        <w:tblpPr w:leftFromText="180" w:rightFromText="180" w:vertAnchor="text" w:horzAnchor="margin" w:tblpXSpec="center" w:tblpY="182"/>
        <w:tblW w:w="10200" w:type="dxa"/>
        <w:tblLayout w:type="fixed"/>
        <w:tblCellMar>
          <w:top w:w="15" w:type="dxa"/>
          <w:left w:w="15" w:type="dxa"/>
          <w:bottom w:w="15" w:type="dxa"/>
          <w:right w:w="15" w:type="dxa"/>
        </w:tblCellMar>
        <w:tblLook w:val="04A0" w:firstRow="1" w:lastRow="0" w:firstColumn="1" w:lastColumn="0" w:noHBand="0" w:noVBand="1"/>
      </w:tblPr>
      <w:tblGrid>
        <w:gridCol w:w="402"/>
        <w:gridCol w:w="841"/>
        <w:gridCol w:w="645"/>
        <w:gridCol w:w="903"/>
        <w:gridCol w:w="904"/>
        <w:gridCol w:w="1033"/>
        <w:gridCol w:w="903"/>
        <w:gridCol w:w="903"/>
        <w:gridCol w:w="1033"/>
        <w:gridCol w:w="774"/>
        <w:gridCol w:w="847"/>
        <w:gridCol w:w="993"/>
        <w:gridCol w:w="19"/>
      </w:tblGrid>
      <w:tr w:rsidR="00945394" w:rsidRPr="00152A41" w:rsidTr="00945394">
        <w:trPr>
          <w:trHeight w:val="2065"/>
        </w:trPr>
        <w:tc>
          <w:tcPr>
            <w:tcW w:w="4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jc w:val="both"/>
              <w:rPr>
                <w:rFonts w:ascii="Times New Roman" w:eastAsia="Times New Roman" w:hAnsi="Times New Roman" w:cs="Times New Roman"/>
                <w:color w:val="000000"/>
                <w:sz w:val="28"/>
                <w:szCs w:val="28"/>
                <w:lang w:eastAsia="ru-RU"/>
              </w:rPr>
            </w:pPr>
            <w:proofErr w:type="spellStart"/>
            <w:r w:rsidRPr="00152A41">
              <w:rPr>
                <w:rFonts w:ascii="Times New Roman" w:eastAsia="Times New Roman" w:hAnsi="Times New Roman" w:cs="Times New Roman"/>
                <w:color w:val="000000"/>
                <w:sz w:val="28"/>
                <w:szCs w:val="28"/>
                <w:lang w:eastAsia="ru-RU"/>
              </w:rPr>
              <w:t>Общеучебные</w:t>
            </w:r>
            <w:proofErr w:type="spellEnd"/>
            <w:r w:rsidRPr="00152A41">
              <w:rPr>
                <w:rFonts w:ascii="Times New Roman" w:eastAsia="Times New Roman" w:hAnsi="Times New Roman" w:cs="Times New Roman"/>
                <w:color w:val="000000"/>
                <w:sz w:val="28"/>
                <w:szCs w:val="28"/>
                <w:lang w:eastAsia="ru-RU"/>
              </w:rPr>
              <w:t xml:space="preserve"> навыки</w:t>
            </w:r>
          </w:p>
        </w:tc>
        <w:tc>
          <w:tcPr>
            <w:tcW w:w="3485"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Умения разделять процессы на этапы, различать факты, понятия</w:t>
            </w:r>
          </w:p>
        </w:tc>
        <w:tc>
          <w:tcPr>
            <w:tcW w:w="3613"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Сравнение, сопоставление, моделирование классификация объектов по критериям</w:t>
            </w:r>
          </w:p>
        </w:tc>
        <w:tc>
          <w:tcPr>
            <w:tcW w:w="185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Оценивание своих учебных достижений</w:t>
            </w:r>
            <w:r w:rsidRPr="00152A41">
              <w:rPr>
                <w:rFonts w:ascii="Times New Roman" w:eastAsia="Times New Roman" w:hAnsi="Times New Roman" w:cs="Times New Roman"/>
                <w:b/>
                <w:bCs/>
                <w:color w:val="000000"/>
                <w:sz w:val="28"/>
                <w:szCs w:val="28"/>
                <w:lang w:eastAsia="ru-RU"/>
              </w:rPr>
              <w:t> </w:t>
            </w:r>
            <w:r w:rsidR="00C20A9E" w:rsidRPr="00152A41">
              <w:rPr>
                <w:rFonts w:ascii="Times New Roman" w:eastAsia="Times New Roman" w:hAnsi="Times New Roman" w:cs="Times New Roman"/>
                <w:color w:val="000000"/>
                <w:sz w:val="28"/>
                <w:szCs w:val="28"/>
                <w:lang w:eastAsia="ru-RU"/>
              </w:rPr>
              <w:t>(п</w:t>
            </w:r>
            <w:r w:rsidRPr="00152A41">
              <w:rPr>
                <w:rFonts w:ascii="Times New Roman" w:eastAsia="Times New Roman" w:hAnsi="Times New Roman" w:cs="Times New Roman"/>
                <w:color w:val="000000"/>
                <w:sz w:val="28"/>
                <w:szCs w:val="28"/>
                <w:lang w:eastAsia="ru-RU"/>
              </w:rPr>
              <w:t>редполагать уровень выполнения контрольной работы)</w:t>
            </w:r>
          </w:p>
        </w:tc>
      </w:tr>
      <w:tr w:rsidR="00945394" w:rsidRPr="00152A41" w:rsidTr="00C20A9E">
        <w:trPr>
          <w:gridAfter w:val="1"/>
          <w:wAfter w:w="19" w:type="dxa"/>
          <w:trHeight w:val="1856"/>
        </w:trPr>
        <w:tc>
          <w:tcPr>
            <w:tcW w:w="402" w:type="dxa"/>
            <w:vMerge/>
            <w:tcBorders>
              <w:top w:val="single" w:sz="8" w:space="0" w:color="000000"/>
              <w:left w:val="single" w:sz="8" w:space="0" w:color="000000"/>
              <w:bottom w:val="single" w:sz="8" w:space="0" w:color="000000"/>
              <w:right w:val="single" w:sz="8" w:space="0" w:color="000000"/>
            </w:tcBorders>
            <w:vAlign w:val="cente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Специальные предметные </w:t>
            </w:r>
            <w:r w:rsidRPr="00152A41">
              <w:rPr>
                <w:rFonts w:ascii="Times New Roman" w:eastAsia="Times New Roman" w:hAnsi="Times New Roman" w:cs="Times New Roman"/>
                <w:color w:val="000000"/>
                <w:sz w:val="28"/>
                <w:szCs w:val="28"/>
                <w:lang w:eastAsia="ru-RU"/>
              </w:rPr>
              <w:lastRenderedPageBreak/>
              <w:t>навыки</w:t>
            </w:r>
          </w:p>
        </w:tc>
        <w:tc>
          <w:tcPr>
            <w:tcW w:w="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tabs>
                <w:tab w:val="left" w:pos="413"/>
                <w:tab w:val="left" w:pos="458"/>
              </w:tabs>
              <w:spacing w:after="0" w:line="360" w:lineRule="auto"/>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lastRenderedPageBreak/>
              <w:t>Знать даты</w:t>
            </w: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tabs>
                <w:tab w:val="left" w:pos="671"/>
              </w:tabs>
              <w:spacing w:after="0" w:line="360" w:lineRule="auto"/>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Знать персоналии</w:t>
            </w:r>
          </w:p>
        </w:tc>
        <w:tc>
          <w:tcPr>
            <w:tcW w:w="9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ind w:hanging="114"/>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Знать карту</w:t>
            </w:r>
          </w:p>
        </w:tc>
        <w:tc>
          <w:tcPr>
            <w:tcW w:w="10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ind w:firstLine="9"/>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Знать определение понятия</w:t>
            </w: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ind w:hanging="114"/>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Сравнить по критериям</w:t>
            </w: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ind w:hanging="114"/>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Найти характерные</w:t>
            </w:r>
            <w:r w:rsidRPr="00152A41">
              <w:rPr>
                <w:rFonts w:ascii="Times New Roman" w:eastAsia="Times New Roman" w:hAnsi="Times New Roman" w:cs="Times New Roman"/>
                <w:b/>
                <w:bCs/>
                <w:color w:val="000000"/>
                <w:sz w:val="28"/>
                <w:szCs w:val="28"/>
                <w:lang w:eastAsia="ru-RU"/>
              </w:rPr>
              <w:t> </w:t>
            </w:r>
            <w:r w:rsidRPr="00152A41">
              <w:rPr>
                <w:rFonts w:ascii="Times New Roman" w:eastAsia="Times New Roman" w:hAnsi="Times New Roman" w:cs="Times New Roman"/>
                <w:color w:val="000000"/>
                <w:sz w:val="28"/>
                <w:szCs w:val="28"/>
                <w:lang w:eastAsia="ru-RU"/>
              </w:rPr>
              <w:t>черты</w:t>
            </w:r>
          </w:p>
        </w:tc>
        <w:tc>
          <w:tcPr>
            <w:tcW w:w="10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tabs>
                <w:tab w:val="left" w:pos="801"/>
              </w:tabs>
              <w:spacing w:after="0" w:line="360" w:lineRule="auto"/>
              <w:ind w:firstLine="13"/>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Состави</w:t>
            </w:r>
            <w:bookmarkStart w:id="0" w:name="_GoBack"/>
            <w:bookmarkEnd w:id="0"/>
            <w:r w:rsidRPr="00152A41">
              <w:rPr>
                <w:rFonts w:ascii="Times New Roman" w:eastAsia="Times New Roman" w:hAnsi="Times New Roman" w:cs="Times New Roman"/>
                <w:color w:val="000000"/>
                <w:sz w:val="28"/>
                <w:szCs w:val="28"/>
                <w:lang w:eastAsia="ru-RU"/>
              </w:rPr>
              <w:t>ть характеристику</w:t>
            </w:r>
          </w:p>
        </w:tc>
        <w:tc>
          <w:tcPr>
            <w:tcW w:w="7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ind w:hanging="114"/>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Найти общее и разл</w:t>
            </w:r>
            <w:r w:rsidRPr="00152A41">
              <w:rPr>
                <w:rFonts w:ascii="Times New Roman" w:eastAsia="Times New Roman" w:hAnsi="Times New Roman" w:cs="Times New Roman"/>
                <w:color w:val="000000"/>
                <w:sz w:val="28"/>
                <w:szCs w:val="28"/>
                <w:lang w:eastAsia="ru-RU"/>
              </w:rPr>
              <w:lastRenderedPageBreak/>
              <w:t>ичия</w:t>
            </w:r>
          </w:p>
        </w:tc>
        <w:tc>
          <w:tcPr>
            <w:tcW w:w="8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ind w:firstLine="119"/>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lastRenderedPageBreak/>
              <w:t>базовый</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повышенный</w:t>
            </w:r>
          </w:p>
        </w:tc>
      </w:tr>
      <w:tr w:rsidR="00945394" w:rsidRPr="00152A41" w:rsidTr="00C20A9E">
        <w:trPr>
          <w:gridAfter w:val="1"/>
          <w:wAfter w:w="19" w:type="dxa"/>
          <w:trHeight w:val="673"/>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w:t>
            </w:r>
          </w:p>
        </w:tc>
        <w:tc>
          <w:tcPr>
            <w:tcW w:w="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Ф.И. </w:t>
            </w:r>
            <w:proofErr w:type="spellStart"/>
            <w:r w:rsidRPr="00152A41">
              <w:rPr>
                <w:rFonts w:ascii="Times New Roman" w:eastAsia="Times New Roman" w:hAnsi="Times New Roman" w:cs="Times New Roman"/>
                <w:color w:val="000000"/>
                <w:sz w:val="28"/>
                <w:szCs w:val="28"/>
                <w:lang w:eastAsia="ru-RU"/>
              </w:rPr>
              <w:t>уч</w:t>
            </w:r>
            <w:proofErr w:type="spellEnd"/>
            <w:r w:rsidRPr="00152A41">
              <w:rPr>
                <w:rFonts w:ascii="Times New Roman" w:eastAsia="Times New Roman" w:hAnsi="Times New Roman" w:cs="Times New Roman"/>
                <w:color w:val="000000"/>
                <w:sz w:val="28"/>
                <w:szCs w:val="28"/>
                <w:lang w:eastAsia="ru-RU"/>
              </w:rPr>
              <w:t>-ка</w:t>
            </w:r>
          </w:p>
        </w:tc>
        <w:tc>
          <w:tcPr>
            <w:tcW w:w="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10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10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p w:rsidR="00945394" w:rsidRPr="00152A41" w:rsidRDefault="00945394" w:rsidP="00152A41">
            <w:pPr>
              <w:spacing w:after="0" w:line="360" w:lineRule="auto"/>
              <w:ind w:firstLine="426"/>
              <w:jc w:val="center"/>
              <w:rPr>
                <w:rFonts w:ascii="Times New Roman" w:eastAsia="Times New Roman" w:hAnsi="Times New Roman" w:cs="Times New Roman"/>
                <w:sz w:val="28"/>
                <w:szCs w:val="28"/>
                <w:lang w:eastAsia="ru-RU"/>
              </w:rPr>
            </w:pPr>
          </w:p>
        </w:tc>
        <w:tc>
          <w:tcPr>
            <w:tcW w:w="7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8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r>
      <w:tr w:rsidR="00945394" w:rsidRPr="00152A41" w:rsidTr="00C20A9E">
        <w:trPr>
          <w:gridAfter w:val="1"/>
          <w:wAfter w:w="19" w:type="dxa"/>
          <w:trHeight w:val="15"/>
        </w:trPr>
        <w:tc>
          <w:tcPr>
            <w:tcW w:w="4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84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6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10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103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7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84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945394" w:rsidRPr="00152A41" w:rsidRDefault="00945394" w:rsidP="00152A41">
            <w:pPr>
              <w:spacing w:after="0" w:line="360" w:lineRule="auto"/>
              <w:rPr>
                <w:rFonts w:ascii="Times New Roman" w:eastAsia="Times New Roman" w:hAnsi="Times New Roman" w:cs="Times New Roman"/>
                <w:sz w:val="28"/>
                <w:szCs w:val="28"/>
                <w:lang w:eastAsia="ru-RU"/>
              </w:rPr>
            </w:pPr>
          </w:p>
        </w:tc>
      </w:tr>
    </w:tbl>
    <w:p w:rsidR="00945394" w:rsidRPr="00152A41" w:rsidRDefault="00945394" w:rsidP="00152A41">
      <w:pPr>
        <w:spacing w:after="0" w:line="360" w:lineRule="auto"/>
        <w:jc w:val="both"/>
        <w:rPr>
          <w:rFonts w:ascii="Times New Roman" w:eastAsia="Times New Roman" w:hAnsi="Times New Roman" w:cs="Times New Roman"/>
          <w:color w:val="000000"/>
          <w:sz w:val="28"/>
          <w:szCs w:val="28"/>
          <w:lang w:eastAsia="ru-RU"/>
        </w:rPr>
      </w:pP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Данный инструментарий позволяет отслеживать «продвижение» каждого ученика.</w:t>
      </w:r>
    </w:p>
    <w:p w:rsidR="00755C8A"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В проблемном обучении особое значение уделяется применению </w:t>
      </w:r>
      <w:r w:rsidRPr="00152A41">
        <w:rPr>
          <w:rFonts w:ascii="Times New Roman" w:eastAsia="Times New Roman" w:hAnsi="Times New Roman" w:cs="Times New Roman"/>
          <w:b/>
          <w:bCs/>
          <w:color w:val="000000"/>
          <w:sz w:val="28"/>
          <w:szCs w:val="28"/>
          <w:lang w:eastAsia="ru-RU"/>
        </w:rPr>
        <w:t>исследовательских методов</w:t>
      </w:r>
      <w:r w:rsidRPr="00152A41">
        <w:rPr>
          <w:rFonts w:ascii="Times New Roman" w:eastAsia="Times New Roman" w:hAnsi="Times New Roman" w:cs="Times New Roman"/>
          <w:color w:val="000000"/>
          <w:sz w:val="28"/>
          <w:szCs w:val="28"/>
          <w:lang w:eastAsia="ru-RU"/>
        </w:rPr>
        <w:t xml:space="preserve"> обучения, когда учащиеся знакомятся с элементами научных методов добывания знаний, овладевают умениями самостоятельно добывать новые знания, планировать поиск и открывать новую информацию. В этом случае проблемное задание содержит недостаточное количество данных для его решения. На уроке организуется мини-исследование. </w:t>
      </w:r>
      <w:proofErr w:type="gramStart"/>
      <w:r w:rsidRPr="00152A41">
        <w:rPr>
          <w:rFonts w:ascii="Times New Roman" w:eastAsia="Times New Roman" w:hAnsi="Times New Roman" w:cs="Times New Roman"/>
          <w:color w:val="000000"/>
          <w:sz w:val="28"/>
          <w:szCs w:val="28"/>
          <w:lang w:eastAsia="ru-RU"/>
        </w:rPr>
        <w:t>Например</w:t>
      </w:r>
      <w:proofErr w:type="gramEnd"/>
      <w:r w:rsidRPr="00152A41">
        <w:rPr>
          <w:rFonts w:ascii="Times New Roman" w:eastAsia="Times New Roman" w:hAnsi="Times New Roman" w:cs="Times New Roman"/>
          <w:color w:val="000000"/>
          <w:sz w:val="28"/>
          <w:szCs w:val="28"/>
          <w:lang w:eastAsia="ru-RU"/>
        </w:rPr>
        <w:t>: в истории известен факт, что отец Владимира Мономаха знал пять иностранных языков. Как звали отца Владимира Мономаха и какие это могли быть языки? Все версии учеников активно обсуждаются и доказываются.</w:t>
      </w:r>
    </w:p>
    <w:p w:rsidR="00755C8A"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Исследовательский метод реализуется через приём: «реконструкции прошлого», когда учащимся предлагается воссоздать исторический период по фотографии, предмету быта, семейной реликвии, историческому памятнику и т.д.  Изучение истории на примере конкретных людей, предполагает проведение урока-конференции, где учащиеся представляют учебные исследования, защищают визитки-портреты своих известных родственников, членов семьи, земляков - участников исторических событий. Это позволяет мне создать ситуацию успеха на своих уроках, привлечь ребят к изучению актуальных вопросов исторической науки. </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Работая в старших классах, применяю </w:t>
      </w:r>
      <w:r w:rsidRPr="00152A41">
        <w:rPr>
          <w:rFonts w:ascii="Times New Roman" w:eastAsia="Times New Roman" w:hAnsi="Times New Roman" w:cs="Times New Roman"/>
          <w:b/>
          <w:bCs/>
          <w:color w:val="000000"/>
          <w:sz w:val="28"/>
          <w:szCs w:val="28"/>
          <w:lang w:eastAsia="ru-RU"/>
        </w:rPr>
        <w:t>блочно-модульное обучение</w:t>
      </w:r>
      <w:r w:rsidRPr="00152A41">
        <w:rPr>
          <w:rFonts w:ascii="Times New Roman" w:eastAsia="Times New Roman" w:hAnsi="Times New Roman" w:cs="Times New Roman"/>
          <w:color w:val="000000"/>
          <w:sz w:val="28"/>
          <w:szCs w:val="28"/>
          <w:lang w:eastAsia="ru-RU"/>
        </w:rPr>
        <w:t xml:space="preserve">. Особое внимание уделяю первому уроку темы, где происходит актуализация </w:t>
      </w:r>
      <w:proofErr w:type="gramStart"/>
      <w:r w:rsidRPr="00152A41">
        <w:rPr>
          <w:rFonts w:ascii="Times New Roman" w:eastAsia="Times New Roman" w:hAnsi="Times New Roman" w:cs="Times New Roman"/>
          <w:color w:val="000000"/>
          <w:sz w:val="28"/>
          <w:szCs w:val="28"/>
          <w:lang w:eastAsia="ru-RU"/>
        </w:rPr>
        <w:t>знаний,  даётся</w:t>
      </w:r>
      <w:proofErr w:type="gramEnd"/>
      <w:r w:rsidRPr="00152A41">
        <w:rPr>
          <w:rFonts w:ascii="Times New Roman" w:eastAsia="Times New Roman" w:hAnsi="Times New Roman" w:cs="Times New Roman"/>
          <w:color w:val="000000"/>
          <w:sz w:val="28"/>
          <w:szCs w:val="28"/>
          <w:lang w:eastAsia="ru-RU"/>
        </w:rPr>
        <w:t xml:space="preserve"> общее представление об изучаемом событии в контексте различных мнений, выделяются проблемные вопросы, предлагаются виды зачётных работ по теме (сообщение, презентация, творческая работа и др.). Очень важно привлечь учащихся к изучению </w:t>
      </w:r>
      <w:r w:rsidRPr="00152A41">
        <w:rPr>
          <w:rFonts w:ascii="Times New Roman" w:eastAsia="Times New Roman" w:hAnsi="Times New Roman" w:cs="Times New Roman"/>
          <w:color w:val="000000"/>
          <w:sz w:val="28"/>
          <w:szCs w:val="28"/>
          <w:lang w:eastAsia="ru-RU"/>
        </w:rPr>
        <w:lastRenderedPageBreak/>
        <w:t>данной темы, вывести на диалог, дискуссию. С целью отработки исторических и обществоведческих понятий применяю метод ассоциаций:</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 каким цветом понятие....</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 как оно звучит...</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 на какое природное явление похоже...</w:t>
      </w:r>
    </w:p>
    <w:p w:rsidR="00755C8A"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Используя созданные образы, учащиеся выделяют значимые характеристики какого-либо события (</w:t>
      </w:r>
      <w:proofErr w:type="gramStart"/>
      <w:r w:rsidRPr="00152A41">
        <w:rPr>
          <w:rFonts w:ascii="Times New Roman" w:eastAsia="Times New Roman" w:hAnsi="Times New Roman" w:cs="Times New Roman"/>
          <w:color w:val="000000"/>
          <w:sz w:val="28"/>
          <w:szCs w:val="28"/>
          <w:lang w:eastAsia="ru-RU"/>
        </w:rPr>
        <w:t>например</w:t>
      </w:r>
      <w:proofErr w:type="gramEnd"/>
      <w:r w:rsidRPr="00152A41">
        <w:rPr>
          <w:rFonts w:ascii="Times New Roman" w:eastAsia="Times New Roman" w:hAnsi="Times New Roman" w:cs="Times New Roman"/>
          <w:color w:val="000000"/>
          <w:sz w:val="28"/>
          <w:szCs w:val="28"/>
          <w:lang w:eastAsia="ru-RU"/>
        </w:rPr>
        <w:t xml:space="preserve">: к слову «война»: агрессия, боль, потеря близких, разруха и т.д.). При изучении основного содержания темы применяю активные формы учебных занятий на </w:t>
      </w:r>
      <w:proofErr w:type="gramStart"/>
      <w:r w:rsidRPr="00152A41">
        <w:rPr>
          <w:rFonts w:ascii="Times New Roman" w:eastAsia="Times New Roman" w:hAnsi="Times New Roman" w:cs="Times New Roman"/>
          <w:color w:val="000000"/>
          <w:sz w:val="28"/>
          <w:szCs w:val="28"/>
          <w:lang w:eastAsia="ru-RU"/>
        </w:rPr>
        <w:t>развитие  монологической</w:t>
      </w:r>
      <w:proofErr w:type="gramEnd"/>
      <w:r w:rsidRPr="00152A41">
        <w:rPr>
          <w:rFonts w:ascii="Times New Roman" w:eastAsia="Times New Roman" w:hAnsi="Times New Roman" w:cs="Times New Roman"/>
          <w:color w:val="000000"/>
          <w:sz w:val="28"/>
          <w:szCs w:val="28"/>
          <w:lang w:eastAsia="ru-RU"/>
        </w:rPr>
        <w:t xml:space="preserve">  речи ученика: лабораторные работы, практикумы, «круглые столы», семинары, конференции, уроки-презентации.</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Для закрепления и усвоения знаний, </w:t>
      </w:r>
      <w:proofErr w:type="gramStart"/>
      <w:r w:rsidR="00755C8A" w:rsidRPr="00152A41">
        <w:rPr>
          <w:rFonts w:ascii="Times New Roman" w:eastAsia="Times New Roman" w:hAnsi="Times New Roman" w:cs="Times New Roman"/>
          <w:color w:val="000000"/>
          <w:sz w:val="28"/>
          <w:szCs w:val="28"/>
          <w:lang w:eastAsia="ru-RU"/>
        </w:rPr>
        <w:t xml:space="preserve">я </w:t>
      </w:r>
      <w:r w:rsidRPr="00152A41">
        <w:rPr>
          <w:rFonts w:ascii="Times New Roman" w:eastAsia="Times New Roman" w:hAnsi="Times New Roman" w:cs="Times New Roman"/>
          <w:color w:val="000000"/>
          <w:sz w:val="28"/>
          <w:szCs w:val="28"/>
          <w:lang w:eastAsia="ru-RU"/>
        </w:rPr>
        <w:t> предлагаю</w:t>
      </w:r>
      <w:proofErr w:type="gramEnd"/>
      <w:r w:rsidRPr="00152A41">
        <w:rPr>
          <w:rFonts w:ascii="Times New Roman" w:eastAsia="Times New Roman" w:hAnsi="Times New Roman" w:cs="Times New Roman"/>
          <w:color w:val="000000"/>
          <w:sz w:val="28"/>
          <w:szCs w:val="28"/>
          <w:lang w:eastAsia="ru-RU"/>
        </w:rPr>
        <w:t xml:space="preserve"> учащимся выполнить следующие задания: составить исторический портрет личности, кластер или опорную схему, заполнить сравнительную таблицу, описать события по плану или логической схеме, составить исторический календарь, написать статью от лица современника или участника событий, эссе, выполнить зачётную, тестовую работу и др.  С целью систематизации знаний </w:t>
      </w:r>
      <w:proofErr w:type="gramStart"/>
      <w:r w:rsidRPr="00152A41">
        <w:rPr>
          <w:rFonts w:ascii="Times New Roman" w:eastAsia="Times New Roman" w:hAnsi="Times New Roman" w:cs="Times New Roman"/>
          <w:color w:val="000000"/>
          <w:sz w:val="28"/>
          <w:szCs w:val="28"/>
          <w:lang w:eastAsia="ru-RU"/>
        </w:rPr>
        <w:t>и  организации</w:t>
      </w:r>
      <w:proofErr w:type="gramEnd"/>
      <w:r w:rsidRPr="00152A41">
        <w:rPr>
          <w:rFonts w:ascii="Times New Roman" w:eastAsia="Times New Roman" w:hAnsi="Times New Roman" w:cs="Times New Roman"/>
          <w:color w:val="000000"/>
          <w:sz w:val="28"/>
          <w:szCs w:val="28"/>
          <w:lang w:eastAsia="ru-RU"/>
        </w:rPr>
        <w:t xml:space="preserve"> работы с хронологией я предлагаю следующие виды деятельности учащихся: выполнение заданий на нахождение событий, соотнесение и хронологическую последовательность, составление календаря боевых действий, ведение хронографа, заполнение таблиц. Считаю важным аспектом своей работы -  организацию учебной деятельности с исторической и контурной картой. Познавательная деятельность по локализации исторических событий в пространстве основана на самостоятельной и практической работе учащихся. Для данной работы я применяю задания:</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1.Найти объекты на карте: города, государства, места сражений.</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2.Отметить на контурной карте: различные объекты, линии обороны, границы государств, направления движения войск и др.</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3. Составить карту-схему.</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Данные задания развивают практические навыки и умения учащихся и направлены на отработку заданий, которые вызывают наибольшие затруднения при выполнении ГИА по истории. На последнем уроке блока, когда наступает </w:t>
      </w:r>
      <w:proofErr w:type="gramStart"/>
      <w:r w:rsidRPr="00152A41">
        <w:rPr>
          <w:rFonts w:ascii="Times New Roman" w:eastAsia="Times New Roman" w:hAnsi="Times New Roman" w:cs="Times New Roman"/>
          <w:color w:val="000000"/>
          <w:sz w:val="28"/>
          <w:szCs w:val="28"/>
          <w:lang w:eastAsia="ru-RU"/>
        </w:rPr>
        <w:t>рефлексия,  часто</w:t>
      </w:r>
      <w:proofErr w:type="gramEnd"/>
      <w:r w:rsidRPr="00152A41">
        <w:rPr>
          <w:rFonts w:ascii="Times New Roman" w:eastAsia="Times New Roman" w:hAnsi="Times New Roman" w:cs="Times New Roman"/>
          <w:color w:val="000000"/>
          <w:sz w:val="28"/>
          <w:szCs w:val="28"/>
          <w:lang w:eastAsia="ru-RU"/>
        </w:rPr>
        <w:t xml:space="preserve"> </w:t>
      </w:r>
      <w:r w:rsidRPr="00152A41">
        <w:rPr>
          <w:rFonts w:ascii="Times New Roman" w:eastAsia="Times New Roman" w:hAnsi="Times New Roman" w:cs="Times New Roman"/>
          <w:color w:val="000000"/>
          <w:sz w:val="28"/>
          <w:szCs w:val="28"/>
          <w:lang w:eastAsia="ru-RU"/>
        </w:rPr>
        <w:lastRenderedPageBreak/>
        <w:t>применяю  «</w:t>
      </w:r>
      <w:proofErr w:type="spellStart"/>
      <w:r w:rsidRPr="00152A41">
        <w:rPr>
          <w:rFonts w:ascii="Times New Roman" w:eastAsia="Times New Roman" w:hAnsi="Times New Roman" w:cs="Times New Roman"/>
          <w:color w:val="000000"/>
          <w:sz w:val="28"/>
          <w:szCs w:val="28"/>
          <w:lang w:eastAsia="ru-RU"/>
        </w:rPr>
        <w:t>Синквейн</w:t>
      </w:r>
      <w:proofErr w:type="spellEnd"/>
      <w:r w:rsidRPr="00152A41">
        <w:rPr>
          <w:rFonts w:ascii="Times New Roman" w:eastAsia="Times New Roman" w:hAnsi="Times New Roman" w:cs="Times New Roman"/>
          <w:color w:val="000000"/>
          <w:sz w:val="28"/>
          <w:szCs w:val="28"/>
          <w:lang w:eastAsia="ru-RU"/>
        </w:rPr>
        <w:t>»,  высказывания исторических деятелей и известные цитаты, чтобы учащиеся смогли выразить свое отношение к теме урока, выявленной проблеме.</w:t>
      </w:r>
    </w:p>
    <w:p w:rsidR="00277BDE" w:rsidRPr="00152A41" w:rsidRDefault="00755C8A"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Как в </w:t>
      </w:r>
      <w:proofErr w:type="gramStart"/>
      <w:r w:rsidRPr="00152A41">
        <w:rPr>
          <w:rFonts w:ascii="Times New Roman" w:eastAsia="Times New Roman" w:hAnsi="Times New Roman" w:cs="Times New Roman"/>
          <w:color w:val="000000"/>
          <w:sz w:val="28"/>
          <w:szCs w:val="28"/>
          <w:lang w:eastAsia="ru-RU"/>
        </w:rPr>
        <w:t xml:space="preserve">урочной,  </w:t>
      </w:r>
      <w:r w:rsidR="00277BDE" w:rsidRPr="00152A41">
        <w:rPr>
          <w:rFonts w:ascii="Times New Roman" w:eastAsia="Times New Roman" w:hAnsi="Times New Roman" w:cs="Times New Roman"/>
          <w:color w:val="000000"/>
          <w:sz w:val="28"/>
          <w:szCs w:val="28"/>
          <w:lang w:eastAsia="ru-RU"/>
        </w:rPr>
        <w:t>так</w:t>
      </w:r>
      <w:proofErr w:type="gramEnd"/>
      <w:r w:rsidR="00277BDE" w:rsidRPr="00152A41">
        <w:rPr>
          <w:rFonts w:ascii="Times New Roman" w:eastAsia="Times New Roman" w:hAnsi="Times New Roman" w:cs="Times New Roman"/>
          <w:color w:val="000000"/>
          <w:sz w:val="28"/>
          <w:szCs w:val="28"/>
          <w:lang w:eastAsia="ru-RU"/>
        </w:rPr>
        <w:t xml:space="preserve"> и во </w:t>
      </w:r>
      <w:r w:rsidRPr="00152A41">
        <w:rPr>
          <w:rFonts w:ascii="Times New Roman" w:eastAsia="Times New Roman" w:hAnsi="Times New Roman" w:cs="Times New Roman"/>
          <w:color w:val="000000"/>
          <w:sz w:val="28"/>
          <w:szCs w:val="28"/>
          <w:lang w:eastAsia="ru-RU"/>
        </w:rPr>
        <w:t xml:space="preserve">внеурочной деятельности </w:t>
      </w:r>
      <w:r w:rsidR="00277BDE" w:rsidRPr="00152A41">
        <w:rPr>
          <w:rFonts w:ascii="Times New Roman" w:eastAsia="Times New Roman" w:hAnsi="Times New Roman" w:cs="Times New Roman"/>
          <w:color w:val="000000"/>
          <w:sz w:val="28"/>
          <w:szCs w:val="28"/>
          <w:lang w:eastAsia="ru-RU"/>
        </w:rPr>
        <w:t>применяю </w:t>
      </w:r>
      <w:r w:rsidR="00277BDE" w:rsidRPr="00152A41">
        <w:rPr>
          <w:rFonts w:ascii="Times New Roman" w:eastAsia="Times New Roman" w:hAnsi="Times New Roman" w:cs="Times New Roman"/>
          <w:b/>
          <w:bCs/>
          <w:color w:val="000000"/>
          <w:sz w:val="28"/>
          <w:szCs w:val="28"/>
          <w:lang w:eastAsia="ru-RU"/>
        </w:rPr>
        <w:t>технологию</w:t>
      </w:r>
      <w:r w:rsidR="00277BDE" w:rsidRPr="00152A41">
        <w:rPr>
          <w:rFonts w:ascii="Times New Roman" w:eastAsia="Times New Roman" w:hAnsi="Times New Roman" w:cs="Times New Roman"/>
          <w:color w:val="000000"/>
          <w:sz w:val="28"/>
          <w:szCs w:val="28"/>
          <w:lang w:eastAsia="ru-RU"/>
        </w:rPr>
        <w:t> </w:t>
      </w:r>
      <w:r w:rsidRPr="00152A41">
        <w:rPr>
          <w:rFonts w:ascii="Times New Roman" w:eastAsia="Times New Roman" w:hAnsi="Times New Roman" w:cs="Times New Roman"/>
          <w:b/>
          <w:bCs/>
          <w:color w:val="000000"/>
          <w:sz w:val="28"/>
          <w:szCs w:val="28"/>
          <w:lang w:eastAsia="ru-RU"/>
        </w:rPr>
        <w:t xml:space="preserve">проектного </w:t>
      </w:r>
      <w:r w:rsidR="00277BDE" w:rsidRPr="00152A41">
        <w:rPr>
          <w:rFonts w:ascii="Times New Roman" w:eastAsia="Times New Roman" w:hAnsi="Times New Roman" w:cs="Times New Roman"/>
          <w:b/>
          <w:bCs/>
          <w:color w:val="000000"/>
          <w:sz w:val="28"/>
          <w:szCs w:val="28"/>
          <w:lang w:eastAsia="ru-RU"/>
        </w:rPr>
        <w:t>обучения. </w:t>
      </w:r>
      <w:r w:rsidRPr="00152A41">
        <w:rPr>
          <w:rFonts w:ascii="Times New Roman" w:eastAsia="Times New Roman" w:hAnsi="Times New Roman" w:cs="Times New Roman"/>
          <w:b/>
          <w:bCs/>
          <w:color w:val="000000"/>
          <w:sz w:val="28"/>
          <w:szCs w:val="28"/>
          <w:lang w:eastAsia="ru-RU"/>
        </w:rPr>
        <w:t xml:space="preserve"> </w:t>
      </w:r>
      <w:r w:rsidR="00277BDE" w:rsidRPr="00152A41">
        <w:rPr>
          <w:rFonts w:ascii="Times New Roman" w:eastAsia="Times New Roman" w:hAnsi="Times New Roman" w:cs="Times New Roman"/>
          <w:color w:val="000000"/>
          <w:sz w:val="28"/>
          <w:szCs w:val="28"/>
          <w:lang w:eastAsia="ru-RU"/>
        </w:rPr>
        <w:t>Данная технология предполагает</w:t>
      </w:r>
      <w:r w:rsidR="00277BDE" w:rsidRPr="00152A41">
        <w:rPr>
          <w:rFonts w:ascii="Times New Roman" w:eastAsia="Times New Roman" w:hAnsi="Times New Roman" w:cs="Times New Roman"/>
          <w:b/>
          <w:bCs/>
          <w:color w:val="000000"/>
          <w:sz w:val="28"/>
          <w:szCs w:val="28"/>
          <w:lang w:eastAsia="ru-RU"/>
        </w:rPr>
        <w:t> </w:t>
      </w:r>
      <w:r w:rsidR="00277BDE" w:rsidRPr="00152A41">
        <w:rPr>
          <w:rFonts w:ascii="Times New Roman" w:eastAsia="Times New Roman" w:hAnsi="Times New Roman" w:cs="Times New Roman"/>
          <w:color w:val="000000"/>
          <w:sz w:val="28"/>
          <w:szCs w:val="28"/>
          <w:lang w:eastAsia="ru-RU"/>
        </w:rPr>
        <w:t>выполнение практических заданий по заданной тематике.</w:t>
      </w:r>
      <w:r w:rsidR="00277BDE" w:rsidRPr="00152A41">
        <w:rPr>
          <w:rFonts w:ascii="Times New Roman" w:eastAsia="Times New Roman" w:hAnsi="Times New Roman" w:cs="Times New Roman"/>
          <w:b/>
          <w:bCs/>
          <w:color w:val="000000"/>
          <w:sz w:val="28"/>
          <w:szCs w:val="28"/>
          <w:lang w:eastAsia="ru-RU"/>
        </w:rPr>
        <w:t> </w:t>
      </w:r>
      <w:proofErr w:type="gramStart"/>
      <w:r w:rsidR="00277BDE" w:rsidRPr="00152A41">
        <w:rPr>
          <w:rFonts w:ascii="Times New Roman" w:eastAsia="Times New Roman" w:hAnsi="Times New Roman" w:cs="Times New Roman"/>
          <w:color w:val="000000"/>
          <w:sz w:val="28"/>
          <w:szCs w:val="28"/>
          <w:lang w:eastAsia="ru-RU"/>
        </w:rPr>
        <w:t>Например:</w:t>
      </w:r>
      <w:r w:rsidRPr="00152A41">
        <w:rPr>
          <w:rFonts w:ascii="Times New Roman" w:eastAsia="Times New Roman" w:hAnsi="Times New Roman" w:cs="Times New Roman"/>
          <w:color w:val="000000"/>
          <w:sz w:val="28"/>
          <w:szCs w:val="28"/>
          <w:lang w:eastAsia="ru-RU"/>
        </w:rPr>
        <w:t xml:space="preserve"> </w:t>
      </w:r>
      <w:r w:rsidR="00277BDE" w:rsidRPr="00152A41">
        <w:rPr>
          <w:rFonts w:ascii="Times New Roman" w:eastAsia="Times New Roman" w:hAnsi="Times New Roman" w:cs="Times New Roman"/>
          <w:b/>
          <w:bCs/>
          <w:color w:val="000000"/>
          <w:sz w:val="28"/>
          <w:szCs w:val="28"/>
          <w:lang w:eastAsia="ru-RU"/>
        </w:rPr>
        <w:t> </w:t>
      </w:r>
      <w:r w:rsidR="00277BDE" w:rsidRPr="00152A41">
        <w:rPr>
          <w:rFonts w:ascii="Times New Roman" w:eastAsia="Times New Roman" w:hAnsi="Times New Roman" w:cs="Times New Roman"/>
          <w:color w:val="000000"/>
          <w:sz w:val="28"/>
          <w:szCs w:val="28"/>
          <w:lang w:eastAsia="ru-RU"/>
        </w:rPr>
        <w:t>на</w:t>
      </w:r>
      <w:proofErr w:type="gramEnd"/>
      <w:r w:rsidR="00277BDE" w:rsidRPr="00152A41">
        <w:rPr>
          <w:rFonts w:ascii="Times New Roman" w:eastAsia="Times New Roman" w:hAnsi="Times New Roman" w:cs="Times New Roman"/>
          <w:color w:val="000000"/>
          <w:sz w:val="28"/>
          <w:szCs w:val="28"/>
          <w:lang w:eastAsia="ru-RU"/>
        </w:rPr>
        <w:t xml:space="preserve"> обобщающих уроках истории и обществознания</w:t>
      </w:r>
      <w:r w:rsidR="00277BDE" w:rsidRPr="00152A41">
        <w:rPr>
          <w:rFonts w:ascii="Times New Roman" w:eastAsia="Times New Roman" w:hAnsi="Times New Roman" w:cs="Times New Roman"/>
          <w:b/>
          <w:bCs/>
          <w:color w:val="000000"/>
          <w:sz w:val="28"/>
          <w:szCs w:val="28"/>
          <w:lang w:eastAsia="ru-RU"/>
        </w:rPr>
        <w:t> </w:t>
      </w:r>
      <w:r w:rsidR="00277BDE" w:rsidRPr="00152A41">
        <w:rPr>
          <w:rFonts w:ascii="Times New Roman" w:eastAsia="Times New Roman" w:hAnsi="Times New Roman" w:cs="Times New Roman"/>
          <w:color w:val="000000"/>
          <w:sz w:val="28"/>
          <w:szCs w:val="28"/>
          <w:lang w:eastAsia="ru-RU"/>
        </w:rPr>
        <w:t>можно предложить учащимся создать проект жилища древнего человека, герба своей семьи, составить проект Конституции, правового демократического государства или смонтировать социальный видеоролик  т.д. Проекты могут быть как индивидуальные</w:t>
      </w:r>
      <w:r w:rsidRPr="00152A41">
        <w:rPr>
          <w:rFonts w:ascii="Times New Roman" w:eastAsia="Times New Roman" w:hAnsi="Times New Roman" w:cs="Times New Roman"/>
          <w:color w:val="000000"/>
          <w:sz w:val="28"/>
          <w:szCs w:val="28"/>
          <w:lang w:eastAsia="ru-RU"/>
        </w:rPr>
        <w:t>,</w:t>
      </w:r>
      <w:r w:rsidR="00277BDE" w:rsidRPr="00152A41">
        <w:rPr>
          <w:rFonts w:ascii="Times New Roman" w:eastAsia="Times New Roman" w:hAnsi="Times New Roman" w:cs="Times New Roman"/>
          <w:color w:val="000000"/>
          <w:sz w:val="28"/>
          <w:szCs w:val="28"/>
          <w:lang w:eastAsia="ru-RU"/>
        </w:rPr>
        <w:t xml:space="preserve"> так и групповые. </w:t>
      </w:r>
    </w:p>
    <w:p w:rsidR="001427F4"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Одним из требований современного урока является применение </w:t>
      </w:r>
      <w:r w:rsidRPr="00152A41">
        <w:rPr>
          <w:rFonts w:ascii="Times New Roman" w:eastAsia="Times New Roman" w:hAnsi="Times New Roman" w:cs="Times New Roman"/>
          <w:b/>
          <w:bCs/>
          <w:color w:val="000000"/>
          <w:sz w:val="28"/>
          <w:szCs w:val="28"/>
          <w:lang w:eastAsia="ru-RU"/>
        </w:rPr>
        <w:t>игровых технологий. </w:t>
      </w:r>
      <w:r w:rsidRPr="00152A41">
        <w:rPr>
          <w:rFonts w:ascii="Times New Roman" w:eastAsia="Times New Roman" w:hAnsi="Times New Roman" w:cs="Times New Roman"/>
          <w:color w:val="000000"/>
          <w:sz w:val="28"/>
          <w:szCs w:val="28"/>
          <w:lang w:eastAsia="ru-RU"/>
        </w:rPr>
        <w:t xml:space="preserve">Моделирование жизненных ситуаций, использование ролевых, деловых игр на уроках позволяет раскрыть творческие способности ученика. </w:t>
      </w:r>
      <w:proofErr w:type="gramStart"/>
      <w:r w:rsidRPr="00152A41">
        <w:rPr>
          <w:rFonts w:ascii="Times New Roman" w:eastAsia="Times New Roman" w:hAnsi="Times New Roman" w:cs="Times New Roman"/>
          <w:color w:val="000000"/>
          <w:sz w:val="28"/>
          <w:szCs w:val="28"/>
          <w:lang w:eastAsia="ru-RU"/>
        </w:rPr>
        <w:t>Например</w:t>
      </w:r>
      <w:proofErr w:type="gramEnd"/>
      <w:r w:rsidRPr="00152A41">
        <w:rPr>
          <w:rFonts w:ascii="Times New Roman" w:eastAsia="Times New Roman" w:hAnsi="Times New Roman" w:cs="Times New Roman"/>
          <w:color w:val="000000"/>
          <w:sz w:val="28"/>
          <w:szCs w:val="28"/>
          <w:lang w:eastAsia="ru-RU"/>
        </w:rPr>
        <w:t>: на уроках обществознания, при изучении основ избирательного права, я провожу деловую и</w:t>
      </w:r>
      <w:r w:rsidR="001427F4" w:rsidRPr="00152A41">
        <w:rPr>
          <w:rFonts w:ascii="Times New Roman" w:eastAsia="Times New Roman" w:hAnsi="Times New Roman" w:cs="Times New Roman"/>
          <w:color w:val="000000"/>
          <w:sz w:val="28"/>
          <w:szCs w:val="28"/>
          <w:lang w:eastAsia="ru-RU"/>
        </w:rPr>
        <w:t>гру «Если бы я был мэром нашего села</w:t>
      </w:r>
      <w:r w:rsidRPr="00152A41">
        <w:rPr>
          <w:rFonts w:ascii="Times New Roman" w:eastAsia="Times New Roman" w:hAnsi="Times New Roman" w:cs="Times New Roman"/>
          <w:color w:val="000000"/>
          <w:sz w:val="28"/>
          <w:szCs w:val="28"/>
          <w:lang w:eastAsia="ru-RU"/>
        </w:rPr>
        <w:t xml:space="preserve">?». Учащимся предлагается составить и защитить собственную избирательную программу, войти в роль руководителя, спроектировать жизненную ситуацию. Например, на уроке истории в 9 классе предлагаю ролевую игру: «Политические </w:t>
      </w:r>
      <w:proofErr w:type="gramStart"/>
      <w:r w:rsidRPr="00152A41">
        <w:rPr>
          <w:rFonts w:ascii="Times New Roman" w:eastAsia="Times New Roman" w:hAnsi="Times New Roman" w:cs="Times New Roman"/>
          <w:color w:val="000000"/>
          <w:sz w:val="28"/>
          <w:szCs w:val="28"/>
          <w:lang w:eastAsia="ru-RU"/>
        </w:rPr>
        <w:t>деятели  второй</w:t>
      </w:r>
      <w:proofErr w:type="gramEnd"/>
      <w:r w:rsidRPr="00152A41">
        <w:rPr>
          <w:rFonts w:ascii="Times New Roman" w:eastAsia="Times New Roman" w:hAnsi="Times New Roman" w:cs="Times New Roman"/>
          <w:color w:val="000000"/>
          <w:sz w:val="28"/>
          <w:szCs w:val="28"/>
          <w:lang w:eastAsia="ru-RU"/>
        </w:rPr>
        <w:t xml:space="preserve"> половины XX века». Каждой творческой группе необходимо составить политический коллаж, где они публично представляют ту или иную личность, основные </w:t>
      </w:r>
      <w:proofErr w:type="gramStart"/>
      <w:r w:rsidRPr="00152A41">
        <w:rPr>
          <w:rFonts w:ascii="Times New Roman" w:eastAsia="Times New Roman" w:hAnsi="Times New Roman" w:cs="Times New Roman"/>
          <w:color w:val="000000"/>
          <w:sz w:val="28"/>
          <w:szCs w:val="28"/>
          <w:lang w:eastAsia="ru-RU"/>
        </w:rPr>
        <w:t>мероприятия,  роль</w:t>
      </w:r>
      <w:proofErr w:type="gramEnd"/>
      <w:r w:rsidRPr="00152A41">
        <w:rPr>
          <w:rFonts w:ascii="Times New Roman" w:eastAsia="Times New Roman" w:hAnsi="Times New Roman" w:cs="Times New Roman"/>
          <w:color w:val="000000"/>
          <w:sz w:val="28"/>
          <w:szCs w:val="28"/>
          <w:lang w:eastAsia="ru-RU"/>
        </w:rPr>
        <w:t xml:space="preserve"> в истории государства. </w:t>
      </w:r>
    </w:p>
    <w:p w:rsidR="001427F4" w:rsidRPr="00152A41" w:rsidRDefault="00277BDE" w:rsidP="00152A41">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152A41">
        <w:rPr>
          <w:rFonts w:ascii="Times New Roman" w:eastAsia="Times New Roman" w:hAnsi="Times New Roman" w:cs="Times New Roman"/>
          <w:color w:val="000000"/>
          <w:sz w:val="28"/>
          <w:szCs w:val="28"/>
          <w:shd w:val="clear" w:color="auto" w:fill="FFFFFF"/>
          <w:lang w:eastAsia="ru-RU"/>
        </w:rPr>
        <w:t>Для контроля и самопроверки знаний можно использовать интерактивные игры: «</w:t>
      </w:r>
      <w:proofErr w:type="spellStart"/>
      <w:r w:rsidRPr="00152A41">
        <w:rPr>
          <w:rFonts w:ascii="Times New Roman" w:eastAsia="Times New Roman" w:hAnsi="Times New Roman" w:cs="Times New Roman"/>
          <w:color w:val="000000"/>
          <w:sz w:val="28"/>
          <w:szCs w:val="28"/>
          <w:shd w:val="clear" w:color="auto" w:fill="FFFFFF"/>
          <w:lang w:eastAsia="ru-RU"/>
        </w:rPr>
        <w:t>Брейн</w:t>
      </w:r>
      <w:proofErr w:type="spellEnd"/>
      <w:r w:rsidRPr="00152A41">
        <w:rPr>
          <w:rFonts w:ascii="Times New Roman" w:eastAsia="Times New Roman" w:hAnsi="Times New Roman" w:cs="Times New Roman"/>
          <w:color w:val="000000"/>
          <w:sz w:val="28"/>
          <w:szCs w:val="28"/>
          <w:shd w:val="clear" w:color="auto" w:fill="FFFFFF"/>
          <w:lang w:eastAsia="ru-RU"/>
        </w:rPr>
        <w:t>-ринг», «Колесо истории», «Своя игра» и др.</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shd w:val="clear" w:color="auto" w:fill="FFFFFF"/>
          <w:lang w:eastAsia="ru-RU"/>
        </w:rPr>
        <w:t> </w:t>
      </w:r>
      <w:r w:rsidRPr="00152A41">
        <w:rPr>
          <w:rFonts w:ascii="Times New Roman" w:eastAsia="Times New Roman" w:hAnsi="Times New Roman" w:cs="Times New Roman"/>
          <w:b/>
          <w:bCs/>
          <w:color w:val="000000"/>
          <w:sz w:val="28"/>
          <w:szCs w:val="28"/>
          <w:shd w:val="clear" w:color="auto" w:fill="FFFFFF"/>
          <w:lang w:eastAsia="ru-RU"/>
        </w:rPr>
        <w:t>Игровые технологии </w:t>
      </w:r>
      <w:r w:rsidRPr="00152A41">
        <w:rPr>
          <w:rFonts w:ascii="Times New Roman" w:eastAsia="Times New Roman" w:hAnsi="Times New Roman" w:cs="Times New Roman"/>
          <w:color w:val="000000"/>
          <w:sz w:val="28"/>
          <w:szCs w:val="28"/>
          <w:shd w:val="clear" w:color="auto" w:fill="FFFFFF"/>
          <w:lang w:eastAsia="ru-RU"/>
        </w:rPr>
        <w:t>позволяют активно развивать коммуникационные навыки у учащихся, повышают интерес к изучению предмета.</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shd w:val="clear" w:color="auto" w:fill="FFFFFF"/>
          <w:lang w:eastAsia="ru-RU"/>
        </w:rPr>
        <w:t xml:space="preserve">Важная роль в </w:t>
      </w:r>
      <w:proofErr w:type="spellStart"/>
      <w:r w:rsidRPr="00152A41">
        <w:rPr>
          <w:rFonts w:ascii="Times New Roman" w:eastAsia="Times New Roman" w:hAnsi="Times New Roman" w:cs="Times New Roman"/>
          <w:color w:val="000000"/>
          <w:sz w:val="28"/>
          <w:szCs w:val="28"/>
          <w:shd w:val="clear" w:color="auto" w:fill="FFFFFF"/>
          <w:lang w:eastAsia="ru-RU"/>
        </w:rPr>
        <w:t>деятельностном</w:t>
      </w:r>
      <w:proofErr w:type="spellEnd"/>
      <w:r w:rsidRPr="00152A41">
        <w:rPr>
          <w:rFonts w:ascii="Times New Roman" w:eastAsia="Times New Roman" w:hAnsi="Times New Roman" w:cs="Times New Roman"/>
          <w:color w:val="000000"/>
          <w:sz w:val="28"/>
          <w:szCs w:val="28"/>
          <w:shd w:val="clear" w:color="auto" w:fill="FFFFFF"/>
          <w:lang w:eastAsia="ru-RU"/>
        </w:rPr>
        <w:t xml:space="preserve"> подходе отводится </w:t>
      </w:r>
      <w:r w:rsidRPr="00152A41">
        <w:rPr>
          <w:rFonts w:ascii="Times New Roman" w:eastAsia="Times New Roman" w:hAnsi="Times New Roman" w:cs="Times New Roman"/>
          <w:b/>
          <w:bCs/>
          <w:color w:val="000000"/>
          <w:sz w:val="28"/>
          <w:szCs w:val="28"/>
          <w:shd w:val="clear" w:color="auto" w:fill="FFFFFF"/>
          <w:lang w:eastAsia="ru-RU"/>
        </w:rPr>
        <w:t>технологии сотрудничества</w:t>
      </w:r>
      <w:r w:rsidRPr="00152A41">
        <w:rPr>
          <w:rFonts w:ascii="Times New Roman" w:eastAsia="Times New Roman" w:hAnsi="Times New Roman" w:cs="Times New Roman"/>
          <w:color w:val="000000"/>
          <w:sz w:val="28"/>
          <w:szCs w:val="28"/>
          <w:shd w:val="clear" w:color="auto" w:fill="FFFFFF"/>
          <w:lang w:eastAsia="ru-RU"/>
        </w:rPr>
        <w:t xml:space="preserve">. При организации работы по этой технологии использую парную и групповую формы работы (работа в малых группах). Главная идея обучения в сотрудничестве — учиться вместе и обучать других. Эффективно применение парной работы на уроках контроля и коррекции знаний, зачётах, когда применяется метод взаимопроверки. При групповой работе вся команда должна знать, чего достиг в совместной работе каждый её </w:t>
      </w:r>
      <w:r w:rsidRPr="00152A41">
        <w:rPr>
          <w:rFonts w:ascii="Times New Roman" w:eastAsia="Times New Roman" w:hAnsi="Times New Roman" w:cs="Times New Roman"/>
          <w:color w:val="000000"/>
          <w:sz w:val="28"/>
          <w:szCs w:val="28"/>
          <w:shd w:val="clear" w:color="auto" w:fill="FFFFFF"/>
          <w:lang w:eastAsia="ru-RU"/>
        </w:rPr>
        <w:lastRenderedPageBreak/>
        <w:t>участник.  Учащиеся в группах работают с историческими источниками, документами, законами (Конституция, кодексы) а затем представляют результаты совместной работы. </w:t>
      </w:r>
      <w:r w:rsidRPr="00152A41">
        <w:rPr>
          <w:rFonts w:ascii="Times New Roman" w:eastAsia="Times New Roman" w:hAnsi="Times New Roman" w:cs="Times New Roman"/>
          <w:color w:val="000000"/>
          <w:sz w:val="28"/>
          <w:szCs w:val="28"/>
          <w:lang w:eastAsia="ru-RU"/>
        </w:rPr>
        <w:t xml:space="preserve">При организации групповой работы </w:t>
      </w:r>
      <w:proofErr w:type="gramStart"/>
      <w:r w:rsidRPr="00152A41">
        <w:rPr>
          <w:rFonts w:ascii="Times New Roman" w:eastAsia="Times New Roman" w:hAnsi="Times New Roman" w:cs="Times New Roman"/>
          <w:color w:val="000000"/>
          <w:sz w:val="28"/>
          <w:szCs w:val="28"/>
          <w:lang w:eastAsia="ru-RU"/>
        </w:rPr>
        <w:t>разработала  лист</w:t>
      </w:r>
      <w:proofErr w:type="gramEnd"/>
      <w:r w:rsidRPr="00152A41">
        <w:rPr>
          <w:rFonts w:ascii="Times New Roman" w:eastAsia="Times New Roman" w:hAnsi="Times New Roman" w:cs="Times New Roman"/>
          <w:color w:val="000000"/>
          <w:sz w:val="28"/>
          <w:szCs w:val="28"/>
          <w:lang w:eastAsia="ru-RU"/>
        </w:rPr>
        <w:t xml:space="preserve"> самооценки:</w:t>
      </w:r>
    </w:p>
    <w:tbl>
      <w:tblPr>
        <w:tblW w:w="9779" w:type="dxa"/>
        <w:tblInd w:w="-116" w:type="dxa"/>
        <w:tblCellMar>
          <w:top w:w="15" w:type="dxa"/>
          <w:left w:w="15" w:type="dxa"/>
          <w:bottom w:w="15" w:type="dxa"/>
          <w:right w:w="15" w:type="dxa"/>
        </w:tblCellMar>
        <w:tblLook w:val="04A0" w:firstRow="1" w:lastRow="0" w:firstColumn="1" w:lastColumn="0" w:noHBand="0" w:noVBand="1"/>
      </w:tblPr>
      <w:tblGrid>
        <w:gridCol w:w="758"/>
        <w:gridCol w:w="1757"/>
        <w:gridCol w:w="1406"/>
        <w:gridCol w:w="1591"/>
        <w:gridCol w:w="985"/>
        <w:gridCol w:w="1648"/>
        <w:gridCol w:w="1438"/>
        <w:gridCol w:w="1002"/>
      </w:tblGrid>
      <w:tr w:rsidR="00277BDE" w:rsidRPr="00152A41" w:rsidTr="004C5A4B">
        <w:trPr>
          <w:trHeight w:val="285"/>
        </w:trPr>
        <w:tc>
          <w:tcPr>
            <w:tcW w:w="123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Ф.И.</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proofErr w:type="spellStart"/>
            <w:r w:rsidRPr="00152A41">
              <w:rPr>
                <w:rFonts w:ascii="Times New Roman" w:eastAsia="Times New Roman" w:hAnsi="Times New Roman" w:cs="Times New Roman"/>
                <w:color w:val="000000"/>
                <w:sz w:val="28"/>
                <w:szCs w:val="28"/>
                <w:lang w:eastAsia="ru-RU"/>
              </w:rPr>
              <w:t>уч</w:t>
            </w:r>
            <w:proofErr w:type="spellEnd"/>
            <w:r w:rsidRPr="00152A41">
              <w:rPr>
                <w:rFonts w:ascii="Times New Roman" w:eastAsia="Times New Roman" w:hAnsi="Times New Roman" w:cs="Times New Roman"/>
                <w:color w:val="000000"/>
                <w:sz w:val="28"/>
                <w:szCs w:val="28"/>
                <w:lang w:eastAsia="ru-RU"/>
              </w:rPr>
              <w:t>-ка</w:t>
            </w:r>
          </w:p>
        </w:tc>
        <w:tc>
          <w:tcPr>
            <w:tcW w:w="7613"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Роль в группе</w:t>
            </w:r>
          </w:p>
        </w:tc>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оценка</w:t>
            </w:r>
          </w:p>
        </w:tc>
      </w:tr>
      <w:tr w:rsidR="00277BDE" w:rsidRPr="00152A41" w:rsidTr="004C5A4B">
        <w:trPr>
          <w:trHeight w:val="1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7BDE" w:rsidRPr="00152A41" w:rsidRDefault="00277BDE" w:rsidP="00152A41">
            <w:pPr>
              <w:spacing w:after="0" w:line="360" w:lineRule="auto"/>
              <w:rPr>
                <w:rFonts w:ascii="Times New Roman" w:eastAsia="Times New Roman" w:hAnsi="Times New Roman" w:cs="Times New Roman"/>
                <w:color w:val="000000"/>
                <w:sz w:val="28"/>
                <w:szCs w:val="28"/>
                <w:lang w:eastAsia="ru-RU"/>
              </w:rPr>
            </w:pP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руководитель</w:t>
            </w:r>
          </w:p>
        </w:tc>
        <w:tc>
          <w:tcPr>
            <w:tcW w:w="127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помощник</w:t>
            </w:r>
          </w:p>
        </w:tc>
        <w:tc>
          <w:tcPr>
            <w:tcW w:w="1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организатор</w:t>
            </w:r>
          </w:p>
        </w:tc>
        <w:tc>
          <w:tcPr>
            <w:tcW w:w="8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оратор</w:t>
            </w:r>
          </w:p>
        </w:tc>
        <w:tc>
          <w:tcPr>
            <w:tcW w:w="139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исполнитель</w:t>
            </w:r>
          </w:p>
        </w:tc>
        <w:tc>
          <w:tcPr>
            <w:tcW w:w="124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пассивный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77BDE" w:rsidRPr="00152A41" w:rsidRDefault="00277BDE" w:rsidP="00152A41">
            <w:pPr>
              <w:spacing w:after="0" w:line="360" w:lineRule="auto"/>
              <w:rPr>
                <w:rFonts w:ascii="Times New Roman" w:eastAsia="Times New Roman" w:hAnsi="Times New Roman" w:cs="Times New Roman"/>
                <w:color w:val="000000"/>
                <w:sz w:val="28"/>
                <w:szCs w:val="28"/>
                <w:lang w:eastAsia="ru-RU"/>
              </w:rPr>
            </w:pPr>
          </w:p>
        </w:tc>
      </w:tr>
    </w:tbl>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С целью воспитания толерантности, умений правильно вести спор, слышать других, четко и грамотно формулировать свои </w:t>
      </w:r>
      <w:proofErr w:type="gramStart"/>
      <w:r w:rsidRPr="00152A41">
        <w:rPr>
          <w:rFonts w:ascii="Times New Roman" w:eastAsia="Times New Roman" w:hAnsi="Times New Roman" w:cs="Times New Roman"/>
          <w:color w:val="000000"/>
          <w:sz w:val="28"/>
          <w:szCs w:val="28"/>
          <w:lang w:eastAsia="ru-RU"/>
        </w:rPr>
        <w:t>мысли,  разработала</w:t>
      </w:r>
      <w:proofErr w:type="gramEnd"/>
      <w:r w:rsidRPr="00152A41">
        <w:rPr>
          <w:rFonts w:ascii="Times New Roman" w:eastAsia="Times New Roman" w:hAnsi="Times New Roman" w:cs="Times New Roman"/>
          <w:color w:val="000000"/>
          <w:sz w:val="28"/>
          <w:szCs w:val="28"/>
          <w:lang w:eastAsia="ru-RU"/>
        </w:rPr>
        <w:t xml:space="preserve"> памятку групповой работы.</w:t>
      </w:r>
    </w:p>
    <w:p w:rsidR="00277BDE" w:rsidRPr="00152A41" w:rsidRDefault="00277BDE" w:rsidP="00152A41">
      <w:pPr>
        <w:spacing w:after="0" w:line="360" w:lineRule="auto"/>
        <w:jc w:val="center"/>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000000"/>
          <w:sz w:val="28"/>
          <w:szCs w:val="28"/>
          <w:lang w:eastAsia="ru-RU"/>
        </w:rPr>
        <w:t>Правила работы в группе</w:t>
      </w:r>
    </w:p>
    <w:p w:rsidR="00277BDE" w:rsidRPr="00152A41" w:rsidRDefault="00277BDE" w:rsidP="00152A41">
      <w:pPr>
        <w:numPr>
          <w:ilvl w:val="0"/>
          <w:numId w:val="1"/>
        </w:numPr>
        <w:spacing w:after="0" w:line="360" w:lineRule="auto"/>
        <w:ind w:left="0"/>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Слушать того, кто говорит.</w:t>
      </w:r>
    </w:p>
    <w:p w:rsidR="00277BDE" w:rsidRPr="00152A41" w:rsidRDefault="00277BDE" w:rsidP="00152A41">
      <w:pPr>
        <w:numPr>
          <w:ilvl w:val="0"/>
          <w:numId w:val="1"/>
        </w:numPr>
        <w:spacing w:after="0" w:line="360" w:lineRule="auto"/>
        <w:ind w:left="0"/>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Говорит только один человек.</w:t>
      </w:r>
    </w:p>
    <w:p w:rsidR="00277BDE" w:rsidRPr="00152A41" w:rsidRDefault="00277BDE" w:rsidP="00152A41">
      <w:pPr>
        <w:numPr>
          <w:ilvl w:val="0"/>
          <w:numId w:val="1"/>
        </w:numPr>
        <w:spacing w:after="0" w:line="360" w:lineRule="auto"/>
        <w:ind w:left="0"/>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Желающий сказать должен поднять руку.</w:t>
      </w:r>
    </w:p>
    <w:p w:rsidR="00277BDE" w:rsidRPr="00152A41" w:rsidRDefault="00277BDE" w:rsidP="00152A41">
      <w:pPr>
        <w:numPr>
          <w:ilvl w:val="0"/>
          <w:numId w:val="1"/>
        </w:numPr>
        <w:spacing w:after="0" w:line="360" w:lineRule="auto"/>
        <w:ind w:left="0"/>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Нельзя прерывать выступающего.</w:t>
      </w:r>
    </w:p>
    <w:p w:rsidR="00277BDE" w:rsidRPr="00152A41" w:rsidRDefault="00277BDE" w:rsidP="00152A41">
      <w:pPr>
        <w:numPr>
          <w:ilvl w:val="0"/>
          <w:numId w:val="1"/>
        </w:numPr>
        <w:spacing w:after="0" w:line="360" w:lineRule="auto"/>
        <w:ind w:left="0"/>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Критикуйте идею, а не человека.</w:t>
      </w:r>
    </w:p>
    <w:p w:rsidR="00277BDE" w:rsidRPr="00152A41" w:rsidRDefault="00277BDE" w:rsidP="00152A41">
      <w:pPr>
        <w:numPr>
          <w:ilvl w:val="0"/>
          <w:numId w:val="1"/>
        </w:numPr>
        <w:spacing w:after="0" w:line="360" w:lineRule="auto"/>
        <w:ind w:left="0"/>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Вовлекайте в обсуждение всех.</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Задания подбираю в зависимости от содержания учебного материала.</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В связи с расширением информационных возможностей, на каждом уроке актуально применение </w:t>
      </w:r>
      <w:r w:rsidRPr="00152A41">
        <w:rPr>
          <w:rFonts w:ascii="Times New Roman" w:eastAsia="Times New Roman" w:hAnsi="Times New Roman" w:cs="Times New Roman"/>
          <w:b/>
          <w:bCs/>
          <w:color w:val="000000"/>
          <w:sz w:val="28"/>
          <w:szCs w:val="28"/>
          <w:lang w:eastAsia="ru-RU"/>
        </w:rPr>
        <w:t>информационно-коммуникативных технологий. </w:t>
      </w:r>
      <w:r w:rsidR="00D12487" w:rsidRPr="00152A41">
        <w:rPr>
          <w:rFonts w:ascii="Times New Roman" w:eastAsia="Times New Roman" w:hAnsi="Times New Roman" w:cs="Times New Roman"/>
          <w:color w:val="000000"/>
          <w:sz w:val="28"/>
          <w:szCs w:val="28"/>
          <w:lang w:eastAsia="ru-RU"/>
        </w:rPr>
        <w:t xml:space="preserve"> И</w:t>
      </w:r>
      <w:r w:rsidRPr="00152A41">
        <w:rPr>
          <w:rFonts w:ascii="Times New Roman" w:eastAsia="Times New Roman" w:hAnsi="Times New Roman" w:cs="Times New Roman"/>
          <w:color w:val="000000"/>
          <w:sz w:val="28"/>
          <w:szCs w:val="28"/>
          <w:lang w:eastAsia="ru-RU"/>
        </w:rPr>
        <w:t>нформационный ресурс мульти</w:t>
      </w:r>
      <w:r w:rsidR="00D12487" w:rsidRPr="00152A41">
        <w:rPr>
          <w:rFonts w:ascii="Times New Roman" w:eastAsia="Times New Roman" w:hAnsi="Times New Roman" w:cs="Times New Roman"/>
          <w:color w:val="000000"/>
          <w:sz w:val="28"/>
          <w:szCs w:val="28"/>
          <w:lang w:eastAsia="ru-RU"/>
        </w:rPr>
        <w:t>медийных материалов, позволяет</w:t>
      </w:r>
      <w:r w:rsidRPr="00152A41">
        <w:rPr>
          <w:rFonts w:ascii="Times New Roman" w:eastAsia="Times New Roman" w:hAnsi="Times New Roman" w:cs="Times New Roman"/>
          <w:color w:val="000000"/>
          <w:sz w:val="28"/>
          <w:szCs w:val="28"/>
          <w:lang w:eastAsia="ru-RU"/>
        </w:rPr>
        <w:t xml:space="preserve"> разнообразить урок элементами аудиовизуального ряда: интерактивные игры и презентации в программе </w:t>
      </w:r>
      <w:proofErr w:type="spellStart"/>
      <w:r w:rsidRPr="00152A41">
        <w:rPr>
          <w:rFonts w:ascii="Times New Roman" w:eastAsia="Times New Roman" w:hAnsi="Times New Roman" w:cs="Times New Roman"/>
          <w:color w:val="000000"/>
          <w:sz w:val="28"/>
          <w:szCs w:val="28"/>
          <w:lang w:eastAsia="ru-RU"/>
        </w:rPr>
        <w:t>Microsoft</w:t>
      </w:r>
      <w:proofErr w:type="spellEnd"/>
      <w:r w:rsidRPr="00152A41">
        <w:rPr>
          <w:rFonts w:ascii="Times New Roman" w:eastAsia="Times New Roman" w:hAnsi="Times New Roman" w:cs="Times New Roman"/>
          <w:color w:val="000000"/>
          <w:sz w:val="28"/>
          <w:szCs w:val="28"/>
          <w:lang w:eastAsia="ru-RU"/>
        </w:rPr>
        <w:t xml:space="preserve"> </w:t>
      </w:r>
      <w:proofErr w:type="spellStart"/>
      <w:r w:rsidRPr="00152A41">
        <w:rPr>
          <w:rFonts w:ascii="Times New Roman" w:eastAsia="Times New Roman" w:hAnsi="Times New Roman" w:cs="Times New Roman"/>
          <w:color w:val="000000"/>
          <w:sz w:val="28"/>
          <w:szCs w:val="28"/>
          <w:lang w:eastAsia="ru-RU"/>
        </w:rPr>
        <w:t>Power</w:t>
      </w:r>
      <w:proofErr w:type="spellEnd"/>
      <w:r w:rsidRPr="00152A41">
        <w:rPr>
          <w:rFonts w:ascii="Times New Roman" w:eastAsia="Times New Roman" w:hAnsi="Times New Roman" w:cs="Times New Roman"/>
          <w:color w:val="000000"/>
          <w:sz w:val="28"/>
          <w:szCs w:val="28"/>
          <w:lang w:eastAsia="ru-RU"/>
        </w:rPr>
        <w:t xml:space="preserve"> </w:t>
      </w:r>
      <w:proofErr w:type="spellStart"/>
      <w:r w:rsidRPr="00152A41">
        <w:rPr>
          <w:rFonts w:ascii="Times New Roman" w:eastAsia="Times New Roman" w:hAnsi="Times New Roman" w:cs="Times New Roman"/>
          <w:color w:val="000000"/>
          <w:sz w:val="28"/>
          <w:szCs w:val="28"/>
          <w:lang w:eastAsia="ru-RU"/>
        </w:rPr>
        <w:t>Point</w:t>
      </w:r>
      <w:proofErr w:type="spellEnd"/>
      <w:r w:rsidRPr="00152A41">
        <w:rPr>
          <w:rFonts w:ascii="Times New Roman" w:eastAsia="Times New Roman" w:hAnsi="Times New Roman" w:cs="Times New Roman"/>
          <w:color w:val="000000"/>
          <w:sz w:val="28"/>
          <w:szCs w:val="28"/>
          <w:lang w:eastAsia="ru-RU"/>
        </w:rPr>
        <w:t xml:space="preserve">, </w:t>
      </w:r>
      <w:proofErr w:type="gramStart"/>
      <w:r w:rsidRPr="00152A41">
        <w:rPr>
          <w:rFonts w:ascii="Times New Roman" w:eastAsia="Times New Roman" w:hAnsi="Times New Roman" w:cs="Times New Roman"/>
          <w:color w:val="000000"/>
          <w:sz w:val="28"/>
          <w:szCs w:val="28"/>
          <w:lang w:eastAsia="ru-RU"/>
        </w:rPr>
        <w:t>видеофильмы,  контролирующие</w:t>
      </w:r>
      <w:proofErr w:type="gramEnd"/>
      <w:r w:rsidRPr="00152A41">
        <w:rPr>
          <w:rFonts w:ascii="Times New Roman" w:eastAsia="Times New Roman" w:hAnsi="Times New Roman" w:cs="Times New Roman"/>
          <w:color w:val="000000"/>
          <w:sz w:val="28"/>
          <w:szCs w:val="28"/>
          <w:lang w:eastAsia="ru-RU"/>
        </w:rPr>
        <w:t xml:space="preserve"> и методичес</w:t>
      </w:r>
      <w:r w:rsidR="00D12487" w:rsidRPr="00152A41">
        <w:rPr>
          <w:rFonts w:ascii="Times New Roman" w:eastAsia="Times New Roman" w:hAnsi="Times New Roman" w:cs="Times New Roman"/>
          <w:color w:val="000000"/>
          <w:sz w:val="28"/>
          <w:szCs w:val="28"/>
          <w:lang w:eastAsia="ru-RU"/>
        </w:rPr>
        <w:t>кие материалы. Это позволяет</w:t>
      </w:r>
      <w:r w:rsidRPr="00152A41">
        <w:rPr>
          <w:rFonts w:ascii="Times New Roman" w:eastAsia="Times New Roman" w:hAnsi="Times New Roman" w:cs="Times New Roman"/>
          <w:color w:val="000000"/>
          <w:sz w:val="28"/>
          <w:szCs w:val="28"/>
          <w:lang w:eastAsia="ru-RU"/>
        </w:rPr>
        <w:t xml:space="preserve"> создать эффективную образовательную среду в урочной деятельности.</w:t>
      </w:r>
    </w:p>
    <w:p w:rsidR="001D73AC" w:rsidRPr="00152A41" w:rsidRDefault="00277BDE" w:rsidP="00152A41">
      <w:pPr>
        <w:spacing w:after="0" w:line="360" w:lineRule="auto"/>
        <w:ind w:firstLine="708"/>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Технологии </w:t>
      </w:r>
      <w:proofErr w:type="spellStart"/>
      <w:r w:rsidRPr="00152A41">
        <w:rPr>
          <w:rFonts w:ascii="Times New Roman" w:eastAsia="Times New Roman" w:hAnsi="Times New Roman" w:cs="Times New Roman"/>
          <w:color w:val="000000"/>
          <w:sz w:val="28"/>
          <w:szCs w:val="28"/>
          <w:lang w:eastAsia="ru-RU"/>
        </w:rPr>
        <w:t>деятельностного</w:t>
      </w:r>
      <w:proofErr w:type="spellEnd"/>
      <w:r w:rsidRPr="00152A41">
        <w:rPr>
          <w:rFonts w:ascii="Times New Roman" w:eastAsia="Times New Roman" w:hAnsi="Times New Roman" w:cs="Times New Roman"/>
          <w:color w:val="000000"/>
          <w:sz w:val="28"/>
          <w:szCs w:val="28"/>
          <w:lang w:eastAsia="ru-RU"/>
        </w:rPr>
        <w:t xml:space="preserve"> подхода позволяют, в рамках одного </w:t>
      </w:r>
      <w:proofErr w:type="gramStart"/>
      <w:r w:rsidRPr="00152A41">
        <w:rPr>
          <w:rFonts w:ascii="Times New Roman" w:eastAsia="Times New Roman" w:hAnsi="Times New Roman" w:cs="Times New Roman"/>
          <w:color w:val="000000"/>
          <w:sz w:val="28"/>
          <w:szCs w:val="28"/>
          <w:lang w:eastAsia="ru-RU"/>
        </w:rPr>
        <w:t>урока,  применять</w:t>
      </w:r>
      <w:proofErr w:type="gramEnd"/>
      <w:r w:rsidRPr="00152A41">
        <w:rPr>
          <w:rFonts w:ascii="Times New Roman" w:eastAsia="Times New Roman" w:hAnsi="Times New Roman" w:cs="Times New Roman"/>
          <w:color w:val="000000"/>
          <w:sz w:val="28"/>
          <w:szCs w:val="28"/>
          <w:lang w:eastAsia="ru-RU"/>
        </w:rPr>
        <w:t xml:space="preserve"> различные</w:t>
      </w:r>
      <w:r w:rsidR="001D73AC" w:rsidRPr="00152A41">
        <w:rPr>
          <w:rFonts w:ascii="Times New Roman" w:eastAsia="Times New Roman" w:hAnsi="Times New Roman" w:cs="Times New Roman"/>
          <w:color w:val="000000"/>
          <w:sz w:val="28"/>
          <w:szCs w:val="28"/>
          <w:lang w:eastAsia="ru-RU"/>
        </w:rPr>
        <w:t xml:space="preserve"> формы учебной деятельности. </w:t>
      </w:r>
    </w:p>
    <w:p w:rsidR="00277BDE" w:rsidRPr="00152A41" w:rsidRDefault="001D73AC" w:rsidP="00152A41">
      <w:pPr>
        <w:spacing w:after="0" w:line="360" w:lineRule="auto"/>
        <w:ind w:firstLine="708"/>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Н</w:t>
      </w:r>
      <w:r w:rsidR="00277BDE" w:rsidRPr="00152A41">
        <w:rPr>
          <w:rFonts w:ascii="Times New Roman" w:eastAsia="Times New Roman" w:hAnsi="Times New Roman" w:cs="Times New Roman"/>
          <w:color w:val="000000"/>
          <w:sz w:val="28"/>
          <w:szCs w:val="28"/>
          <w:lang w:eastAsia="ru-RU"/>
        </w:rPr>
        <w:t xml:space="preserve">ельзя забывать </w:t>
      </w:r>
      <w:r w:rsidRPr="00152A41">
        <w:rPr>
          <w:rFonts w:ascii="Times New Roman" w:eastAsia="Times New Roman" w:hAnsi="Times New Roman" w:cs="Times New Roman"/>
          <w:color w:val="000000"/>
          <w:sz w:val="28"/>
          <w:szCs w:val="28"/>
          <w:lang w:eastAsia="ru-RU"/>
        </w:rPr>
        <w:t xml:space="preserve">и </w:t>
      </w:r>
      <w:r w:rsidR="00277BDE" w:rsidRPr="00152A41">
        <w:rPr>
          <w:rFonts w:ascii="Times New Roman" w:eastAsia="Times New Roman" w:hAnsi="Times New Roman" w:cs="Times New Roman"/>
          <w:color w:val="000000"/>
          <w:sz w:val="28"/>
          <w:szCs w:val="28"/>
          <w:lang w:eastAsia="ru-RU"/>
        </w:rPr>
        <w:t>о необходимости внедрения </w:t>
      </w:r>
      <w:proofErr w:type="spellStart"/>
      <w:r w:rsidR="00277BDE" w:rsidRPr="00152A41">
        <w:rPr>
          <w:rFonts w:ascii="Times New Roman" w:eastAsia="Times New Roman" w:hAnsi="Times New Roman" w:cs="Times New Roman"/>
          <w:b/>
          <w:bCs/>
          <w:color w:val="000000"/>
          <w:sz w:val="28"/>
          <w:szCs w:val="28"/>
          <w:lang w:eastAsia="ru-RU"/>
        </w:rPr>
        <w:t>здоровьесберегающих</w:t>
      </w:r>
      <w:proofErr w:type="spellEnd"/>
      <w:r w:rsidR="00277BDE" w:rsidRPr="00152A41">
        <w:rPr>
          <w:rFonts w:ascii="Times New Roman" w:eastAsia="Times New Roman" w:hAnsi="Times New Roman" w:cs="Times New Roman"/>
          <w:b/>
          <w:bCs/>
          <w:color w:val="000000"/>
          <w:sz w:val="28"/>
          <w:szCs w:val="28"/>
          <w:lang w:eastAsia="ru-RU"/>
        </w:rPr>
        <w:t xml:space="preserve"> технологий</w:t>
      </w:r>
      <w:r w:rsidR="00277BDE" w:rsidRPr="00152A41">
        <w:rPr>
          <w:rFonts w:ascii="Times New Roman" w:eastAsia="Times New Roman" w:hAnsi="Times New Roman" w:cs="Times New Roman"/>
          <w:color w:val="000000"/>
          <w:sz w:val="28"/>
          <w:szCs w:val="28"/>
          <w:lang w:eastAsia="ru-RU"/>
        </w:rPr>
        <w:t> в процесс обучения. Условиями данной деятельности являются: применение двигательной активности, чередование форм и приёмов обучения, видов работ. Нач</w:t>
      </w:r>
      <w:r w:rsidR="003F6E22" w:rsidRPr="00152A41">
        <w:rPr>
          <w:rFonts w:ascii="Times New Roman" w:eastAsia="Times New Roman" w:hAnsi="Times New Roman" w:cs="Times New Roman"/>
          <w:color w:val="000000"/>
          <w:sz w:val="28"/>
          <w:szCs w:val="28"/>
          <w:lang w:eastAsia="ru-RU"/>
        </w:rPr>
        <w:t>иная с первых уроков в 5 классе</w:t>
      </w:r>
      <w:r w:rsidR="00277BDE" w:rsidRPr="00152A41">
        <w:rPr>
          <w:rFonts w:ascii="Times New Roman" w:eastAsia="Times New Roman" w:hAnsi="Times New Roman" w:cs="Times New Roman"/>
          <w:color w:val="000000"/>
          <w:sz w:val="28"/>
          <w:szCs w:val="28"/>
          <w:lang w:eastAsia="ru-RU"/>
        </w:rPr>
        <w:t xml:space="preserve">, на каждом уроке я слежу за осанкой детей, провожу физкультминутки, упражнения на релаксацию. Иногда физические паузы </w:t>
      </w:r>
      <w:r w:rsidR="00277BDE" w:rsidRPr="00152A41">
        <w:rPr>
          <w:rFonts w:ascii="Times New Roman" w:eastAsia="Times New Roman" w:hAnsi="Times New Roman" w:cs="Times New Roman"/>
          <w:color w:val="000000"/>
          <w:sz w:val="28"/>
          <w:szCs w:val="28"/>
          <w:lang w:eastAsia="ru-RU"/>
        </w:rPr>
        <w:lastRenderedPageBreak/>
        <w:t xml:space="preserve">провожу не в середине, а в начале урока, т.к. это помогает сосредоточить внимание детей, нацелить их на работу, снять напряжение и усталость. На каждой перемене обязательно проветривается кабинет. Индивидуальное дозирование объёма учебного материала, его рациональное распределение с учётом индивидуальных особенностей учащихся также позволяет реализовать принцип </w:t>
      </w:r>
      <w:proofErr w:type="spellStart"/>
      <w:r w:rsidR="00277BDE" w:rsidRPr="00152A41">
        <w:rPr>
          <w:rFonts w:ascii="Times New Roman" w:eastAsia="Times New Roman" w:hAnsi="Times New Roman" w:cs="Times New Roman"/>
          <w:color w:val="000000"/>
          <w:sz w:val="28"/>
          <w:szCs w:val="28"/>
          <w:lang w:eastAsia="ru-RU"/>
        </w:rPr>
        <w:t>здоровьесбережения</w:t>
      </w:r>
      <w:proofErr w:type="spellEnd"/>
      <w:r w:rsidR="00277BDE" w:rsidRPr="00152A41">
        <w:rPr>
          <w:rFonts w:ascii="Times New Roman" w:eastAsia="Times New Roman" w:hAnsi="Times New Roman" w:cs="Times New Roman"/>
          <w:color w:val="000000"/>
          <w:sz w:val="28"/>
          <w:szCs w:val="28"/>
          <w:lang w:eastAsia="ru-RU"/>
        </w:rPr>
        <w:t xml:space="preserve">. Использование на </w:t>
      </w:r>
      <w:proofErr w:type="gramStart"/>
      <w:r w:rsidR="00277BDE" w:rsidRPr="00152A41">
        <w:rPr>
          <w:rFonts w:ascii="Times New Roman" w:eastAsia="Times New Roman" w:hAnsi="Times New Roman" w:cs="Times New Roman"/>
          <w:color w:val="000000"/>
          <w:sz w:val="28"/>
          <w:szCs w:val="28"/>
          <w:lang w:eastAsia="ru-RU"/>
        </w:rPr>
        <w:t>уроках  </w:t>
      </w:r>
      <w:proofErr w:type="spellStart"/>
      <w:r w:rsidR="00277BDE" w:rsidRPr="00152A41">
        <w:rPr>
          <w:rFonts w:ascii="Times New Roman" w:eastAsia="Times New Roman" w:hAnsi="Times New Roman" w:cs="Times New Roman"/>
          <w:color w:val="000000"/>
          <w:sz w:val="28"/>
          <w:szCs w:val="28"/>
          <w:lang w:eastAsia="ru-RU"/>
        </w:rPr>
        <w:t>разноуровневых</w:t>
      </w:r>
      <w:proofErr w:type="spellEnd"/>
      <w:proofErr w:type="gramEnd"/>
      <w:r w:rsidR="00277BDE" w:rsidRPr="00152A41">
        <w:rPr>
          <w:rFonts w:ascii="Times New Roman" w:eastAsia="Times New Roman" w:hAnsi="Times New Roman" w:cs="Times New Roman"/>
          <w:color w:val="000000"/>
          <w:sz w:val="28"/>
          <w:szCs w:val="28"/>
          <w:lang w:eastAsia="ru-RU"/>
        </w:rPr>
        <w:t xml:space="preserve"> заданий  способствует сохранению здоровья </w:t>
      </w:r>
      <w:r w:rsidR="00990024" w:rsidRPr="00152A41">
        <w:rPr>
          <w:rFonts w:ascii="Times New Roman" w:eastAsia="Times New Roman" w:hAnsi="Times New Roman" w:cs="Times New Roman"/>
          <w:color w:val="000000"/>
          <w:sz w:val="28"/>
          <w:szCs w:val="28"/>
          <w:lang w:eastAsia="ru-RU"/>
        </w:rPr>
        <w:t>об</w:t>
      </w:r>
      <w:r w:rsidR="00277BDE" w:rsidRPr="00152A41">
        <w:rPr>
          <w:rFonts w:ascii="Times New Roman" w:eastAsia="Times New Roman" w:hAnsi="Times New Roman" w:cs="Times New Roman"/>
          <w:color w:val="000000"/>
          <w:sz w:val="28"/>
          <w:szCs w:val="28"/>
          <w:lang w:eastAsia="ru-RU"/>
        </w:rPr>
        <w:t>уча</w:t>
      </w:r>
      <w:r w:rsidR="00990024" w:rsidRPr="00152A41">
        <w:rPr>
          <w:rFonts w:ascii="Times New Roman" w:eastAsia="Times New Roman" w:hAnsi="Times New Roman" w:cs="Times New Roman"/>
          <w:color w:val="000000"/>
          <w:sz w:val="28"/>
          <w:szCs w:val="28"/>
          <w:lang w:eastAsia="ru-RU"/>
        </w:rPr>
        <w:t>ю</w:t>
      </w:r>
      <w:r w:rsidR="00277BDE" w:rsidRPr="00152A41">
        <w:rPr>
          <w:rFonts w:ascii="Times New Roman" w:eastAsia="Times New Roman" w:hAnsi="Times New Roman" w:cs="Times New Roman"/>
          <w:color w:val="000000"/>
          <w:sz w:val="28"/>
          <w:szCs w:val="28"/>
          <w:lang w:eastAsia="ru-RU"/>
        </w:rPr>
        <w:t xml:space="preserve">щихся. </w:t>
      </w:r>
      <w:proofErr w:type="gramStart"/>
      <w:r w:rsidR="00277BDE" w:rsidRPr="00152A41">
        <w:rPr>
          <w:rFonts w:ascii="Times New Roman" w:eastAsia="Times New Roman" w:hAnsi="Times New Roman" w:cs="Times New Roman"/>
          <w:color w:val="000000"/>
          <w:sz w:val="28"/>
          <w:szCs w:val="28"/>
          <w:lang w:eastAsia="ru-RU"/>
        </w:rPr>
        <w:t>Стараюсь  вызывать</w:t>
      </w:r>
      <w:proofErr w:type="gramEnd"/>
      <w:r w:rsidR="00277BDE" w:rsidRPr="00152A41">
        <w:rPr>
          <w:rFonts w:ascii="Times New Roman" w:eastAsia="Times New Roman" w:hAnsi="Times New Roman" w:cs="Times New Roman"/>
          <w:color w:val="000000"/>
          <w:sz w:val="28"/>
          <w:szCs w:val="28"/>
          <w:lang w:eastAsia="ru-RU"/>
        </w:rPr>
        <w:t xml:space="preserve"> положительное отношение к предмету, общаюсь с детьми доброжелательным и эмоциональным тоном.</w:t>
      </w:r>
    </w:p>
    <w:p w:rsidR="00D34DBC" w:rsidRPr="00152A41" w:rsidRDefault="00D34DBC" w:rsidP="00152A41">
      <w:pPr>
        <w:spacing w:after="0" w:line="360" w:lineRule="auto"/>
        <w:ind w:firstLine="708"/>
        <w:jc w:val="both"/>
        <w:rPr>
          <w:rFonts w:ascii="Times New Roman" w:eastAsia="Times New Roman" w:hAnsi="Times New Roman" w:cs="Times New Roman"/>
          <w:color w:val="000000"/>
          <w:sz w:val="28"/>
          <w:szCs w:val="28"/>
          <w:lang w:eastAsia="ru-RU"/>
        </w:rPr>
      </w:pPr>
    </w:p>
    <w:p w:rsidR="00277BDE" w:rsidRPr="00152A41" w:rsidRDefault="00277BDE" w:rsidP="00152A41">
      <w:pPr>
        <w:spacing w:after="0" w:line="360" w:lineRule="auto"/>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000000"/>
          <w:sz w:val="28"/>
          <w:szCs w:val="28"/>
          <w:lang w:eastAsia="ru-RU"/>
        </w:rPr>
        <w:t>Заключение</w:t>
      </w:r>
    </w:p>
    <w:p w:rsidR="00277BDE" w:rsidRPr="00152A41" w:rsidRDefault="00277BDE" w:rsidP="00152A41">
      <w:pPr>
        <w:spacing w:after="0" w:line="360" w:lineRule="auto"/>
        <w:ind w:firstLine="708"/>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Проведение уроков с применением технологий системно-</w:t>
      </w:r>
      <w:proofErr w:type="spellStart"/>
      <w:r w:rsidRPr="00152A41">
        <w:rPr>
          <w:rFonts w:ascii="Times New Roman" w:eastAsia="Times New Roman" w:hAnsi="Times New Roman" w:cs="Times New Roman"/>
          <w:color w:val="000000"/>
          <w:sz w:val="28"/>
          <w:szCs w:val="28"/>
          <w:lang w:eastAsia="ru-RU"/>
        </w:rPr>
        <w:t>деятельностного</w:t>
      </w:r>
      <w:proofErr w:type="spellEnd"/>
      <w:r w:rsidRPr="00152A41">
        <w:rPr>
          <w:rFonts w:ascii="Times New Roman" w:eastAsia="Times New Roman" w:hAnsi="Times New Roman" w:cs="Times New Roman"/>
          <w:color w:val="000000"/>
          <w:sz w:val="28"/>
          <w:szCs w:val="28"/>
          <w:lang w:eastAsia="ru-RU"/>
        </w:rPr>
        <w:t xml:space="preserve"> подхода предполагает развитие у учащихся внутренних </w:t>
      </w:r>
      <w:proofErr w:type="gramStart"/>
      <w:r w:rsidRPr="00152A41">
        <w:rPr>
          <w:rFonts w:ascii="Times New Roman" w:eastAsia="Times New Roman" w:hAnsi="Times New Roman" w:cs="Times New Roman"/>
          <w:color w:val="000000"/>
          <w:sz w:val="28"/>
          <w:szCs w:val="28"/>
          <w:lang w:eastAsia="ru-RU"/>
        </w:rPr>
        <w:t>мотивов  учебной</w:t>
      </w:r>
      <w:proofErr w:type="gramEnd"/>
      <w:r w:rsidRPr="00152A41">
        <w:rPr>
          <w:rFonts w:ascii="Times New Roman" w:eastAsia="Times New Roman" w:hAnsi="Times New Roman" w:cs="Times New Roman"/>
          <w:color w:val="000000"/>
          <w:sz w:val="28"/>
          <w:szCs w:val="28"/>
          <w:lang w:eastAsia="ru-RU"/>
        </w:rPr>
        <w:t xml:space="preserve"> деятельности, что даёт позитивные личностные изменения в процессе учения. Данные технологии предполагают также формирование универсальных способов действий и практических навыков. </w:t>
      </w:r>
      <w:proofErr w:type="spellStart"/>
      <w:r w:rsidRPr="00152A41">
        <w:rPr>
          <w:rFonts w:ascii="Times New Roman" w:eastAsia="Times New Roman" w:hAnsi="Times New Roman" w:cs="Times New Roman"/>
          <w:color w:val="000000"/>
          <w:sz w:val="28"/>
          <w:szCs w:val="28"/>
          <w:lang w:eastAsia="ru-RU"/>
        </w:rPr>
        <w:t>Деятельностный</w:t>
      </w:r>
      <w:proofErr w:type="spellEnd"/>
      <w:r w:rsidRPr="00152A41">
        <w:rPr>
          <w:rFonts w:ascii="Times New Roman" w:eastAsia="Times New Roman" w:hAnsi="Times New Roman" w:cs="Times New Roman"/>
          <w:color w:val="000000"/>
          <w:sz w:val="28"/>
          <w:szCs w:val="28"/>
          <w:lang w:eastAsia="ru-RU"/>
        </w:rPr>
        <w:t xml:space="preserve"> подход предполагает активное участие школьников в проверке и обсуждении результатов работы.</w:t>
      </w:r>
    </w:p>
    <w:p w:rsidR="00277BDE" w:rsidRPr="00152A41" w:rsidRDefault="00277BDE" w:rsidP="00152A41">
      <w:pPr>
        <w:spacing w:after="0" w:line="360" w:lineRule="auto"/>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000000"/>
          <w:sz w:val="28"/>
          <w:szCs w:val="28"/>
          <w:lang w:eastAsia="ru-RU"/>
        </w:rPr>
        <w:t>             </w:t>
      </w:r>
    </w:p>
    <w:p w:rsidR="00277BDE" w:rsidRPr="00152A41" w:rsidRDefault="00277BDE" w:rsidP="00152A41">
      <w:pPr>
        <w:spacing w:after="0" w:line="360" w:lineRule="auto"/>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b/>
          <w:bCs/>
          <w:color w:val="000000"/>
          <w:sz w:val="28"/>
          <w:szCs w:val="28"/>
          <w:lang w:eastAsia="ru-RU"/>
        </w:rPr>
        <w:t>Литература:</w:t>
      </w:r>
    </w:p>
    <w:p w:rsidR="00277BDE" w:rsidRPr="00152A41" w:rsidRDefault="00277BDE" w:rsidP="00152A41">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proofErr w:type="spellStart"/>
      <w:r w:rsidRPr="00152A41">
        <w:rPr>
          <w:rFonts w:ascii="Times New Roman" w:eastAsia="Times New Roman" w:hAnsi="Times New Roman" w:cs="Times New Roman"/>
          <w:color w:val="000000"/>
          <w:sz w:val="28"/>
          <w:szCs w:val="28"/>
          <w:lang w:eastAsia="ru-RU"/>
        </w:rPr>
        <w:t>Асмолов</w:t>
      </w:r>
      <w:proofErr w:type="spellEnd"/>
      <w:r w:rsidRPr="00152A41">
        <w:rPr>
          <w:rFonts w:ascii="Times New Roman" w:eastAsia="Times New Roman" w:hAnsi="Times New Roman" w:cs="Times New Roman"/>
          <w:color w:val="000000"/>
          <w:sz w:val="28"/>
          <w:szCs w:val="28"/>
          <w:lang w:eastAsia="ru-RU"/>
        </w:rPr>
        <w:t xml:space="preserve"> А. Г. Системно-</w:t>
      </w:r>
      <w:proofErr w:type="spellStart"/>
      <w:r w:rsidRPr="00152A41">
        <w:rPr>
          <w:rFonts w:ascii="Times New Roman" w:eastAsia="Times New Roman" w:hAnsi="Times New Roman" w:cs="Times New Roman"/>
          <w:color w:val="000000"/>
          <w:sz w:val="28"/>
          <w:szCs w:val="28"/>
          <w:lang w:eastAsia="ru-RU"/>
        </w:rPr>
        <w:t>деятельностный</w:t>
      </w:r>
      <w:proofErr w:type="spellEnd"/>
      <w:r w:rsidRPr="00152A41">
        <w:rPr>
          <w:rFonts w:ascii="Times New Roman" w:eastAsia="Times New Roman" w:hAnsi="Times New Roman" w:cs="Times New Roman"/>
          <w:color w:val="000000"/>
          <w:sz w:val="28"/>
          <w:szCs w:val="28"/>
          <w:lang w:eastAsia="ru-RU"/>
        </w:rPr>
        <w:t xml:space="preserve"> подход в разработке стандартов нового поколения/ Педагогика М.: 2009 – №4. – С18-22.</w:t>
      </w:r>
    </w:p>
    <w:p w:rsidR="0088111B" w:rsidRPr="00152A41" w:rsidRDefault="0088111B" w:rsidP="00152A41">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Митяева А.М. </w:t>
      </w:r>
      <w:proofErr w:type="spellStart"/>
      <w:r w:rsidRPr="00152A41">
        <w:rPr>
          <w:rFonts w:ascii="Times New Roman" w:eastAsia="Times New Roman" w:hAnsi="Times New Roman" w:cs="Times New Roman"/>
          <w:color w:val="000000"/>
          <w:sz w:val="28"/>
          <w:szCs w:val="28"/>
          <w:lang w:eastAsia="ru-RU"/>
        </w:rPr>
        <w:t>Здоровьесберегающие</w:t>
      </w:r>
      <w:proofErr w:type="spellEnd"/>
      <w:r w:rsidRPr="00152A41">
        <w:rPr>
          <w:rFonts w:ascii="Times New Roman" w:eastAsia="Times New Roman" w:hAnsi="Times New Roman" w:cs="Times New Roman"/>
          <w:color w:val="000000"/>
          <w:sz w:val="28"/>
          <w:szCs w:val="28"/>
          <w:lang w:eastAsia="ru-RU"/>
        </w:rPr>
        <w:t xml:space="preserve"> педагогические технологии: Учебное пособие/ А.М. Митяева- М.: Академия, 2018г.</w:t>
      </w:r>
    </w:p>
    <w:p w:rsidR="00277BDE" w:rsidRPr="00152A41" w:rsidRDefault="00277BDE" w:rsidP="00152A41">
      <w:pPr>
        <w:pStyle w:val="a3"/>
        <w:numPr>
          <w:ilvl w:val="0"/>
          <w:numId w:val="2"/>
        </w:numPr>
        <w:spacing w:after="0" w:line="360" w:lineRule="auto"/>
        <w:ind w:left="0" w:firstLine="360"/>
        <w:jc w:val="both"/>
        <w:rPr>
          <w:rFonts w:ascii="Times New Roman" w:eastAsia="Times New Roman" w:hAnsi="Times New Roman" w:cs="Times New Roman"/>
          <w:color w:val="000000"/>
          <w:sz w:val="28"/>
          <w:szCs w:val="28"/>
          <w:lang w:eastAsia="ru-RU"/>
        </w:rPr>
      </w:pPr>
      <w:proofErr w:type="spellStart"/>
      <w:r w:rsidRPr="00152A41">
        <w:rPr>
          <w:rFonts w:ascii="Times New Roman" w:eastAsia="Times New Roman" w:hAnsi="Times New Roman" w:cs="Times New Roman"/>
          <w:color w:val="000000"/>
          <w:sz w:val="28"/>
          <w:szCs w:val="28"/>
          <w:lang w:eastAsia="ru-RU"/>
        </w:rPr>
        <w:t>Селевко</w:t>
      </w:r>
      <w:proofErr w:type="spellEnd"/>
      <w:r w:rsidRPr="00152A41">
        <w:rPr>
          <w:rFonts w:ascii="Times New Roman" w:eastAsia="Times New Roman" w:hAnsi="Times New Roman" w:cs="Times New Roman"/>
          <w:color w:val="000000"/>
          <w:sz w:val="28"/>
          <w:szCs w:val="28"/>
          <w:lang w:eastAsia="ru-RU"/>
        </w:rPr>
        <w:t xml:space="preserve"> Г.К. Современные образовательные технологии: Учебное пособие. – М.: Народное образование, 2004г.</w:t>
      </w:r>
    </w:p>
    <w:p w:rsidR="00277BDE" w:rsidRPr="00152A41" w:rsidRDefault="00A75792" w:rsidP="00152A41">
      <w:pPr>
        <w:spacing w:after="0" w:line="360" w:lineRule="auto"/>
        <w:ind w:firstLine="360"/>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4</w:t>
      </w:r>
      <w:r w:rsidR="00277BDE" w:rsidRPr="00152A41">
        <w:rPr>
          <w:rFonts w:ascii="Times New Roman" w:eastAsia="Times New Roman" w:hAnsi="Times New Roman" w:cs="Times New Roman"/>
          <w:color w:val="000000"/>
          <w:sz w:val="28"/>
          <w:szCs w:val="28"/>
          <w:lang w:eastAsia="ru-RU"/>
        </w:rPr>
        <w:t>.Никишина И.В. Инновационные педагогические технологии и организация учебно-воспитательного и методического процессов в школе. Издательство «Учитель», Волгоград, 2008.</w:t>
      </w:r>
    </w:p>
    <w:p w:rsidR="00A75792" w:rsidRPr="00152A41" w:rsidRDefault="00A75792" w:rsidP="00152A41">
      <w:pPr>
        <w:spacing w:after="0" w:line="360" w:lineRule="auto"/>
        <w:ind w:firstLine="360"/>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5. </w:t>
      </w:r>
      <w:proofErr w:type="spellStart"/>
      <w:r w:rsidRPr="00152A41">
        <w:rPr>
          <w:rFonts w:ascii="Times New Roman" w:eastAsia="Times New Roman" w:hAnsi="Times New Roman" w:cs="Times New Roman"/>
          <w:color w:val="000000"/>
          <w:sz w:val="28"/>
          <w:szCs w:val="28"/>
          <w:lang w:eastAsia="ru-RU"/>
        </w:rPr>
        <w:t>Эрганова</w:t>
      </w:r>
      <w:proofErr w:type="spellEnd"/>
      <w:r w:rsidRPr="00152A41">
        <w:rPr>
          <w:rFonts w:ascii="Times New Roman" w:eastAsia="Times New Roman" w:hAnsi="Times New Roman" w:cs="Times New Roman"/>
          <w:color w:val="000000"/>
          <w:sz w:val="28"/>
          <w:szCs w:val="28"/>
          <w:lang w:eastAsia="ru-RU"/>
        </w:rPr>
        <w:t xml:space="preserve"> Н.Е. Педагогические технологии в профессиональном обучении: Учебник/ Н.Е. </w:t>
      </w:r>
      <w:proofErr w:type="spellStart"/>
      <w:r w:rsidRPr="00152A41">
        <w:rPr>
          <w:rFonts w:ascii="Times New Roman" w:eastAsia="Times New Roman" w:hAnsi="Times New Roman" w:cs="Times New Roman"/>
          <w:color w:val="000000"/>
          <w:sz w:val="28"/>
          <w:szCs w:val="28"/>
          <w:lang w:eastAsia="ru-RU"/>
        </w:rPr>
        <w:t>Эрганова</w:t>
      </w:r>
      <w:proofErr w:type="spellEnd"/>
      <w:r w:rsidRPr="00152A41">
        <w:rPr>
          <w:rFonts w:ascii="Times New Roman" w:eastAsia="Times New Roman" w:hAnsi="Times New Roman" w:cs="Times New Roman"/>
          <w:color w:val="000000"/>
          <w:sz w:val="28"/>
          <w:szCs w:val="28"/>
          <w:lang w:eastAsia="ru-RU"/>
        </w:rPr>
        <w:t>- М.: Академия, 2018г.</w:t>
      </w:r>
    </w:p>
    <w:p w:rsidR="00277BDE" w:rsidRPr="00152A41" w:rsidRDefault="00A75792" w:rsidP="00152A41">
      <w:pPr>
        <w:spacing w:after="0" w:line="360" w:lineRule="auto"/>
        <w:ind w:firstLine="360"/>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lastRenderedPageBreak/>
        <w:t> 6</w:t>
      </w:r>
      <w:r w:rsidR="00277BDE" w:rsidRPr="00152A41">
        <w:rPr>
          <w:rFonts w:ascii="Times New Roman" w:eastAsia="Times New Roman" w:hAnsi="Times New Roman" w:cs="Times New Roman"/>
          <w:color w:val="000000"/>
          <w:sz w:val="28"/>
          <w:szCs w:val="28"/>
          <w:lang w:eastAsia="ru-RU"/>
        </w:rPr>
        <w:t xml:space="preserve">. </w:t>
      </w:r>
      <w:proofErr w:type="spellStart"/>
      <w:r w:rsidR="00277BDE" w:rsidRPr="00152A41">
        <w:rPr>
          <w:rFonts w:ascii="Times New Roman" w:eastAsia="Times New Roman" w:hAnsi="Times New Roman" w:cs="Times New Roman"/>
          <w:color w:val="000000"/>
          <w:sz w:val="28"/>
          <w:szCs w:val="28"/>
          <w:lang w:eastAsia="ru-RU"/>
        </w:rPr>
        <w:t>Колеченко</w:t>
      </w:r>
      <w:proofErr w:type="spellEnd"/>
      <w:r w:rsidR="00277BDE" w:rsidRPr="00152A41">
        <w:rPr>
          <w:rFonts w:ascii="Times New Roman" w:eastAsia="Times New Roman" w:hAnsi="Times New Roman" w:cs="Times New Roman"/>
          <w:color w:val="000000"/>
          <w:sz w:val="28"/>
          <w:szCs w:val="28"/>
          <w:lang w:eastAsia="ru-RU"/>
        </w:rPr>
        <w:t xml:space="preserve"> А.К. Энциклопедия педагогических технологий: пособие для преподавателей. СПб.: КАРО, 2005</w:t>
      </w:r>
      <w:r w:rsidRPr="00152A41">
        <w:rPr>
          <w:rFonts w:ascii="Times New Roman" w:eastAsia="Times New Roman" w:hAnsi="Times New Roman" w:cs="Times New Roman"/>
          <w:color w:val="000000"/>
          <w:sz w:val="28"/>
          <w:szCs w:val="28"/>
          <w:lang w:eastAsia="ru-RU"/>
        </w:rPr>
        <w:t>г</w:t>
      </w:r>
      <w:r w:rsidR="00277BDE" w:rsidRPr="00152A41">
        <w:rPr>
          <w:rFonts w:ascii="Times New Roman" w:eastAsia="Times New Roman" w:hAnsi="Times New Roman" w:cs="Times New Roman"/>
          <w:color w:val="000000"/>
          <w:sz w:val="28"/>
          <w:szCs w:val="28"/>
          <w:lang w:eastAsia="ru-RU"/>
        </w:rPr>
        <w:t>.</w:t>
      </w:r>
    </w:p>
    <w:p w:rsidR="00277BDE" w:rsidRPr="00152A41" w:rsidRDefault="00A75792" w:rsidP="00152A41">
      <w:pPr>
        <w:spacing w:after="0" w:line="360" w:lineRule="auto"/>
        <w:ind w:firstLine="360"/>
        <w:jc w:val="both"/>
        <w:rPr>
          <w:rFonts w:ascii="Times New Roman" w:eastAsia="Times New Roman" w:hAnsi="Times New Roman" w:cs="Times New Roman"/>
          <w:color w:val="000000"/>
          <w:sz w:val="28"/>
          <w:szCs w:val="28"/>
          <w:lang w:eastAsia="ru-RU"/>
        </w:rPr>
      </w:pPr>
      <w:r w:rsidRPr="00152A41">
        <w:rPr>
          <w:rFonts w:ascii="Times New Roman" w:eastAsia="Times New Roman" w:hAnsi="Times New Roman" w:cs="Times New Roman"/>
          <w:color w:val="000000"/>
          <w:sz w:val="28"/>
          <w:szCs w:val="28"/>
          <w:lang w:eastAsia="ru-RU"/>
        </w:rPr>
        <w:t xml:space="preserve"> 7</w:t>
      </w:r>
      <w:r w:rsidR="00277BDE" w:rsidRPr="00152A41">
        <w:rPr>
          <w:rFonts w:ascii="Times New Roman" w:eastAsia="Times New Roman" w:hAnsi="Times New Roman" w:cs="Times New Roman"/>
          <w:color w:val="000000"/>
          <w:sz w:val="28"/>
          <w:szCs w:val="28"/>
          <w:lang w:eastAsia="ru-RU"/>
        </w:rPr>
        <w:t>. Интернет-ресурсы</w:t>
      </w:r>
      <w:r w:rsidRPr="00152A41">
        <w:rPr>
          <w:rFonts w:ascii="Times New Roman" w:eastAsia="Times New Roman" w:hAnsi="Times New Roman" w:cs="Times New Roman"/>
          <w:color w:val="000000"/>
          <w:sz w:val="28"/>
          <w:szCs w:val="28"/>
          <w:lang w:eastAsia="ru-RU"/>
        </w:rPr>
        <w:t>.</w:t>
      </w:r>
    </w:p>
    <w:p w:rsidR="00F11888" w:rsidRPr="00152A41" w:rsidRDefault="00F11888" w:rsidP="00152A41">
      <w:pPr>
        <w:spacing w:after="0" w:line="360" w:lineRule="auto"/>
        <w:rPr>
          <w:rFonts w:ascii="Times New Roman" w:hAnsi="Times New Roman" w:cs="Times New Roman"/>
          <w:sz w:val="28"/>
          <w:szCs w:val="28"/>
        </w:rPr>
      </w:pPr>
    </w:p>
    <w:sectPr w:rsidR="00F11888" w:rsidRPr="00152A41" w:rsidSect="00152A41">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647C"/>
    <w:multiLevelType w:val="multilevel"/>
    <w:tmpl w:val="7B2E1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822A6A"/>
    <w:multiLevelType w:val="hybridMultilevel"/>
    <w:tmpl w:val="97FE9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F0"/>
    <w:rsid w:val="00010765"/>
    <w:rsid w:val="0007160F"/>
    <w:rsid w:val="00073716"/>
    <w:rsid w:val="001427F4"/>
    <w:rsid w:val="00152A41"/>
    <w:rsid w:val="001D73AC"/>
    <w:rsid w:val="001F750D"/>
    <w:rsid w:val="00277BDE"/>
    <w:rsid w:val="003874F0"/>
    <w:rsid w:val="003F6E22"/>
    <w:rsid w:val="004401D2"/>
    <w:rsid w:val="004465DD"/>
    <w:rsid w:val="0046376C"/>
    <w:rsid w:val="004C5A4B"/>
    <w:rsid w:val="006A73DA"/>
    <w:rsid w:val="00755C8A"/>
    <w:rsid w:val="00835E12"/>
    <w:rsid w:val="0088111B"/>
    <w:rsid w:val="00945394"/>
    <w:rsid w:val="00990024"/>
    <w:rsid w:val="00A012B8"/>
    <w:rsid w:val="00A75792"/>
    <w:rsid w:val="00C20A9E"/>
    <w:rsid w:val="00C5608F"/>
    <w:rsid w:val="00CD1639"/>
    <w:rsid w:val="00D12487"/>
    <w:rsid w:val="00D34DBC"/>
    <w:rsid w:val="00F11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9ECE"/>
  <w15:docId w15:val="{54BF0E05-3173-4C08-80CB-A38CCBA3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27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277BDE"/>
  </w:style>
  <w:style w:type="character" w:customStyle="1" w:styleId="c22">
    <w:name w:val="c22"/>
    <w:basedOn w:val="a0"/>
    <w:rsid w:val="00277BDE"/>
  </w:style>
  <w:style w:type="paragraph" w:customStyle="1" w:styleId="c13">
    <w:name w:val="c13"/>
    <w:basedOn w:val="a"/>
    <w:rsid w:val="0027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277BDE"/>
  </w:style>
  <w:style w:type="character" w:customStyle="1" w:styleId="c6">
    <w:name w:val="c6"/>
    <w:basedOn w:val="a0"/>
    <w:rsid w:val="00277BDE"/>
  </w:style>
  <w:style w:type="paragraph" w:customStyle="1" w:styleId="c24">
    <w:name w:val="c24"/>
    <w:basedOn w:val="a"/>
    <w:rsid w:val="0027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277BDE"/>
  </w:style>
  <w:style w:type="paragraph" w:customStyle="1" w:styleId="c1">
    <w:name w:val="c1"/>
    <w:basedOn w:val="a"/>
    <w:rsid w:val="00277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77BDE"/>
  </w:style>
  <w:style w:type="character" w:customStyle="1" w:styleId="c0">
    <w:name w:val="c0"/>
    <w:basedOn w:val="a0"/>
    <w:rsid w:val="00277BDE"/>
  </w:style>
  <w:style w:type="character" w:customStyle="1" w:styleId="c30">
    <w:name w:val="c30"/>
    <w:basedOn w:val="a0"/>
    <w:rsid w:val="00277BDE"/>
  </w:style>
  <w:style w:type="paragraph" w:customStyle="1" w:styleId="c7">
    <w:name w:val="c7"/>
    <w:basedOn w:val="a"/>
    <w:rsid w:val="00277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8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Всеволод Воронин</cp:lastModifiedBy>
  <cp:revision>2</cp:revision>
  <dcterms:created xsi:type="dcterms:W3CDTF">2024-06-20T17:08:00Z</dcterms:created>
  <dcterms:modified xsi:type="dcterms:W3CDTF">2024-06-20T17:08:00Z</dcterms:modified>
</cp:coreProperties>
</file>