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33" w:rsidRDefault="00EE2333" w:rsidP="003D67A1">
      <w:pPr>
        <w:jc w:val="center"/>
      </w:pPr>
      <w:r w:rsidRPr="00EE2333">
        <w:rPr>
          <w:b/>
          <w:sz w:val="24"/>
          <w:szCs w:val="24"/>
        </w:rPr>
        <w:t>Проект «</w:t>
      </w:r>
      <w:r>
        <w:rPr>
          <w:b/>
          <w:sz w:val="24"/>
          <w:szCs w:val="24"/>
        </w:rPr>
        <w:t>Клумба вместе с родителями</w:t>
      </w:r>
      <w:r w:rsidRPr="00EE2333">
        <w:rPr>
          <w:b/>
          <w:sz w:val="24"/>
          <w:szCs w:val="24"/>
        </w:rPr>
        <w:t>»</w:t>
      </w:r>
      <w:proofErr w:type="gramStart"/>
      <w:r>
        <w:t xml:space="preserve"> .</w:t>
      </w:r>
      <w:proofErr w:type="gramEnd"/>
    </w:p>
    <w:p w:rsidR="00EE2333" w:rsidRDefault="00943656" w:rsidP="00943656">
      <w:r>
        <w:t>Подготовили в</w:t>
      </w:r>
      <w:r w:rsidR="00EE2333">
        <w:t xml:space="preserve">оспитатель </w:t>
      </w:r>
      <w:proofErr w:type="spellStart"/>
      <w:r w:rsidR="00EE2333">
        <w:t>Бойкова</w:t>
      </w:r>
      <w:proofErr w:type="spellEnd"/>
      <w:r w:rsidR="00EE2333">
        <w:t xml:space="preserve"> О.Г. и Юшкова Е.А.</w:t>
      </w:r>
    </w:p>
    <w:p w:rsidR="00EE2333" w:rsidRDefault="00EE2333" w:rsidP="00943656">
      <w:r>
        <w:t xml:space="preserve"> Актуальность: Экологическое воспитание – одно из основных направлений в системе воспитания, это способ воздействия на чувства детей, их сознание, взгляды и представления. </w:t>
      </w:r>
    </w:p>
    <w:p w:rsidR="00943656" w:rsidRDefault="00943656" w:rsidP="003D67A1">
      <w:pPr>
        <w:jc w:val="center"/>
      </w:pPr>
    </w:p>
    <w:p w:rsidR="00943656" w:rsidRDefault="00EE2333" w:rsidP="003D67A1">
      <w:pPr>
        <w:jc w:val="center"/>
      </w:pPr>
      <w:r w:rsidRPr="00943656">
        <w:rPr>
          <w:b/>
        </w:rPr>
        <w:t>Цель проекта</w:t>
      </w:r>
      <w:r>
        <w:t xml:space="preserve">. Ознакомить дошкольников младшей группы с разнообразием  цветов, их ростом и постепенным развитием, способом выращивания и посадки на клумбу. </w:t>
      </w:r>
    </w:p>
    <w:p w:rsidR="00EE2333" w:rsidRDefault="00EE2333" w:rsidP="003D67A1">
      <w:pPr>
        <w:jc w:val="center"/>
      </w:pPr>
      <w:r>
        <w:t>Формировать бережное отношение к природе (цветам).</w:t>
      </w:r>
    </w:p>
    <w:p w:rsidR="00EE2333" w:rsidRPr="00EE2333" w:rsidRDefault="00EE2333" w:rsidP="00EE2333">
      <w:r w:rsidRPr="00EE2333">
        <w:rPr>
          <w:b/>
        </w:rPr>
        <w:t xml:space="preserve"> Тема:</w:t>
      </w:r>
      <w:r w:rsidRPr="00EE2333">
        <w:t xml:space="preserve"> </w:t>
      </w:r>
      <w:r w:rsidRPr="00EE2333">
        <w:rPr>
          <w:sz w:val="24"/>
          <w:szCs w:val="24"/>
        </w:rPr>
        <w:t>«Клумба вместе с родителями»</w:t>
      </w:r>
      <w:r w:rsidRPr="00EE2333">
        <w:t xml:space="preserve"> </w:t>
      </w:r>
    </w:p>
    <w:p w:rsidR="00EE2333" w:rsidRDefault="00EE2333" w:rsidP="00EE2333">
      <w:r w:rsidRPr="00EE2333">
        <w:rPr>
          <w:b/>
        </w:rPr>
        <w:t>Участники:</w:t>
      </w:r>
      <w:r>
        <w:t xml:space="preserve"> дети, родители, воспитатели. </w:t>
      </w:r>
    </w:p>
    <w:p w:rsidR="00EE2333" w:rsidRDefault="00EE2333" w:rsidP="00EE2333">
      <w:r>
        <w:t>Сроки проведения: май-июнь.</w:t>
      </w:r>
    </w:p>
    <w:p w:rsidR="00EE2333" w:rsidRDefault="00EE2333" w:rsidP="00EE2333">
      <w:r>
        <w:t xml:space="preserve"> Итоговое событие: </w:t>
      </w:r>
      <w:r w:rsidR="00943656">
        <w:t>высадка цветов в клумбу с родителями.</w:t>
      </w:r>
    </w:p>
    <w:p w:rsidR="00EE2333" w:rsidRDefault="00EE2333" w:rsidP="00EE2333">
      <w:r>
        <w:t xml:space="preserve">Предпосылки к определению цели детьми: весной, во время прогулки дети заметили, что клумбы без цветов, возникли вопросы, когда вырастут цветы?  Кто их посадит в клумбу?  Какие цветы здесь могут вырасти? </w:t>
      </w:r>
    </w:p>
    <w:p w:rsidR="00EE2333" w:rsidRDefault="00EE2333" w:rsidP="00EE2333">
      <w:r>
        <w:t xml:space="preserve">Цель (детей): помочь сделать территорию детского сада красивой. Посадить садовые цветы вместе с родителями в клумбы на участке детского сада, ухаживать за ними. Когда клумба зацветет, представить свои семейные клумбы. </w:t>
      </w:r>
    </w:p>
    <w:p w:rsidR="00EE2333" w:rsidRDefault="00EE2333" w:rsidP="00EE2333">
      <w:r>
        <w:t xml:space="preserve">Цель (для родителей): посадить садовые цветы вместе с детьми в клумбы на участке детского сада, ухаживать за ними; вовлечение родителей в воспитательно-образовательный процесс; формирование экологической компетентности и природоохранной деятельности родителей в улучшении качества окружающей среды и в деле воспитания детей, </w:t>
      </w:r>
    </w:p>
    <w:p w:rsidR="00EE2333" w:rsidRDefault="00EE2333" w:rsidP="00EE2333">
      <w:r>
        <w:t>Направления развития (образовательные области)</w:t>
      </w:r>
      <w:proofErr w:type="gramStart"/>
      <w:r>
        <w:t xml:space="preserve"> .</w:t>
      </w:r>
      <w:proofErr w:type="gramEnd"/>
    </w:p>
    <w:p w:rsidR="00EE2333" w:rsidRDefault="00EE2333" w:rsidP="00EE2333">
      <w:r>
        <w:t>Физическое развитие.</w:t>
      </w:r>
    </w:p>
    <w:p w:rsidR="00EE2333" w:rsidRDefault="00EE2333" w:rsidP="00EE2333">
      <w:r>
        <w:t>Задача: Способствовать развитию двигательной активности в подвижных играх.</w:t>
      </w:r>
    </w:p>
    <w:p w:rsidR="00EE2333" w:rsidRDefault="00EE2333" w:rsidP="00EE2333">
      <w:proofErr w:type="spellStart"/>
      <w:r>
        <w:t>Соццциальнокоммуникативное</w:t>
      </w:r>
      <w:proofErr w:type="spellEnd"/>
      <w:r>
        <w:t xml:space="preserve"> развитие.</w:t>
      </w:r>
    </w:p>
    <w:p w:rsidR="00EE2333" w:rsidRDefault="00EE2333" w:rsidP="00EE2333">
      <w:r>
        <w:t xml:space="preserve">Задачи: </w:t>
      </w:r>
      <w:proofErr w:type="gramStart"/>
      <w:r>
        <w:t>-В</w:t>
      </w:r>
      <w:proofErr w:type="gramEnd"/>
      <w:r>
        <w:t>оспитывать бережное и заботливое отношение к цветам.</w:t>
      </w:r>
    </w:p>
    <w:p w:rsidR="00EE2333" w:rsidRDefault="00EE2333" w:rsidP="00EE2333">
      <w:r>
        <w:t xml:space="preserve">- Способствовать развитию любознательности </w:t>
      </w:r>
    </w:p>
    <w:p w:rsidR="00EE2333" w:rsidRDefault="00EE2333" w:rsidP="00EE2333">
      <w:r>
        <w:t>-Формирование основ безопасного поведения в природе, позитивные установки к различным видам труда и творчества.</w:t>
      </w:r>
    </w:p>
    <w:p w:rsidR="00EE2333" w:rsidRDefault="00EE2333" w:rsidP="00EE2333">
      <w:r>
        <w:t xml:space="preserve">Познавательное развитие </w:t>
      </w:r>
    </w:p>
    <w:p w:rsidR="00981E01" w:rsidRDefault="00EE2333" w:rsidP="00EE2333">
      <w:r>
        <w:t xml:space="preserve">Задачи: </w:t>
      </w:r>
      <w:proofErr w:type="gramStart"/>
      <w:r w:rsidR="00981E01">
        <w:t>-</w:t>
      </w:r>
      <w:r>
        <w:t>В</w:t>
      </w:r>
      <w:proofErr w:type="gramEnd"/>
      <w:r>
        <w:t xml:space="preserve">оспитывать стремление к познанию природы через творческую, познавательно – исследовательскую деятельность; </w:t>
      </w:r>
    </w:p>
    <w:p w:rsidR="00981E01" w:rsidRDefault="00981E01" w:rsidP="00EE2333">
      <w:r>
        <w:lastRenderedPageBreak/>
        <w:t>-</w:t>
      </w:r>
      <w:r w:rsidR="00EE2333">
        <w:t xml:space="preserve">Развитие познавательных способностей детей в процессе совместной исследовательской деятельности, практических экспериментов, наблюдений, </w:t>
      </w:r>
      <w:r>
        <w:t>опытов с цветами;</w:t>
      </w:r>
    </w:p>
    <w:p w:rsidR="00EE2333" w:rsidRDefault="00981E01" w:rsidP="00EE2333">
      <w:r>
        <w:t>-</w:t>
      </w:r>
      <w:r w:rsidR="00EE2333">
        <w:t>Формирование устойчивого познавательного интереса</w:t>
      </w:r>
      <w:r>
        <w:t>.</w:t>
      </w:r>
    </w:p>
    <w:p w:rsidR="00981E01" w:rsidRDefault="00981E01" w:rsidP="00EE2333">
      <w:r>
        <w:t xml:space="preserve">Художественно-эстетическое развитие </w:t>
      </w:r>
    </w:p>
    <w:p w:rsidR="00981E01" w:rsidRDefault="00981E01" w:rsidP="00EE2333">
      <w:r>
        <w:t>Задача: Развивать воображение и творческую активность.</w:t>
      </w:r>
    </w:p>
    <w:p w:rsidR="00981E01" w:rsidRDefault="00981E01" w:rsidP="00EE2333">
      <w:r>
        <w:t xml:space="preserve">Речевое развитие </w:t>
      </w:r>
    </w:p>
    <w:p w:rsidR="00981E01" w:rsidRDefault="00981E01" w:rsidP="00EE2333">
      <w:r>
        <w:t xml:space="preserve">Задачи: </w:t>
      </w:r>
      <w:proofErr w:type="gramStart"/>
      <w:r>
        <w:t>-П</w:t>
      </w:r>
      <w:proofErr w:type="gramEnd"/>
      <w:r>
        <w:t xml:space="preserve">оддерживать стремление детей активно вступать в познавательное общение, высказывать своё мнение, развитие связной речи. </w:t>
      </w:r>
    </w:p>
    <w:p w:rsidR="00981E01" w:rsidRDefault="00981E01" w:rsidP="00EE2333">
      <w:r>
        <w:t>-Способствовать обогащению активного словаря по теме проекта</w:t>
      </w:r>
    </w:p>
    <w:p w:rsidR="00981E01" w:rsidRDefault="00981E01" w:rsidP="00EE2333">
      <w:r w:rsidRPr="00981E01">
        <w:rPr>
          <w:b/>
        </w:rPr>
        <w:t>Ожидаемые результаты</w:t>
      </w:r>
      <w:r>
        <w:t>: - повышение уровня экологических знаний у дошкольников, - проявление инициативы, познавательной активности детей,</w:t>
      </w:r>
    </w:p>
    <w:p w:rsidR="00981E01" w:rsidRDefault="00981E01" w:rsidP="00EE2333">
      <w:r>
        <w:t xml:space="preserve"> - воспитание бережного отношения к цветам, окружающей природе, освоение норм поведения с цветами. </w:t>
      </w:r>
    </w:p>
    <w:p w:rsidR="00981E01" w:rsidRDefault="00981E01" w:rsidP="00EE2333">
      <w:r>
        <w:t>- сотрудничество родителей с детским садом по экологическому воспитанию детей.</w:t>
      </w:r>
    </w:p>
    <w:p w:rsidR="00981E01" w:rsidRDefault="00981E01" w:rsidP="00EE2333"/>
    <w:p w:rsidR="00981E01" w:rsidRDefault="00981E01" w:rsidP="00EE2333">
      <w:r>
        <w:t xml:space="preserve">Взаимодействие с родителями в ходе проекта: </w:t>
      </w:r>
    </w:p>
    <w:p w:rsidR="00981E01" w:rsidRDefault="00981E01" w:rsidP="00EE2333">
      <w:r>
        <w:t xml:space="preserve">Рекомендации по взаимодействию с ребенком в домашних условиях:  </w:t>
      </w:r>
    </w:p>
    <w:p w:rsidR="00981E01" w:rsidRDefault="00981E01" w:rsidP="00981E01">
      <w:pPr>
        <w:pStyle w:val="a3"/>
        <w:numPr>
          <w:ilvl w:val="0"/>
          <w:numId w:val="3"/>
        </w:numPr>
      </w:pPr>
      <w:r>
        <w:t>Чтение сказок и стихов и песен о цветах;</w:t>
      </w:r>
    </w:p>
    <w:p w:rsidR="00981E01" w:rsidRDefault="00981E01" w:rsidP="00EE2333">
      <w:r>
        <w:sym w:font="Symbol" w:char="F0B7"/>
      </w:r>
      <w:r>
        <w:t xml:space="preserve">  Просмотр журналов и книг о цветах и ландшафтном дизайне</w:t>
      </w:r>
    </w:p>
    <w:p w:rsidR="00981E01" w:rsidRDefault="00981E01" w:rsidP="00EE2333">
      <w:r>
        <w:sym w:font="Symbol" w:char="F0B7"/>
      </w:r>
      <w:r>
        <w:t xml:space="preserve">  Совместный поход в цветочный магазин и на рынок, где продают рассаду, </w:t>
      </w:r>
      <w:proofErr w:type="spellStart"/>
      <w:r>
        <w:t>семяна</w:t>
      </w:r>
      <w:proofErr w:type="spellEnd"/>
      <w:r>
        <w:t xml:space="preserve">  цветов; </w:t>
      </w:r>
    </w:p>
    <w:p w:rsidR="00981E01" w:rsidRDefault="00981E01" w:rsidP="00EE2333">
      <w:r>
        <w:t xml:space="preserve">Педагогическая поддержка родителей </w:t>
      </w:r>
    </w:p>
    <w:p w:rsidR="00981E01" w:rsidRDefault="00981E01" w:rsidP="00EE2333">
      <w:r>
        <w:t xml:space="preserve"> Подборка игр «Цветник»</w:t>
      </w:r>
    </w:p>
    <w:p w:rsidR="00981E01" w:rsidRDefault="00981E01" w:rsidP="00EE2333">
      <w:r>
        <w:t xml:space="preserve"> Подборка книг и журналов «Все о цветах»</w:t>
      </w:r>
    </w:p>
    <w:p w:rsidR="00981E01" w:rsidRDefault="00981E01" w:rsidP="00EE2333">
      <w:r>
        <w:t xml:space="preserve">  </w:t>
      </w:r>
      <w:proofErr w:type="spellStart"/>
      <w:r>
        <w:t>Буклек</w:t>
      </w:r>
      <w:proofErr w:type="spellEnd"/>
      <w:r>
        <w:t xml:space="preserve"> «Берегите цветы!»</w:t>
      </w:r>
    </w:p>
    <w:p w:rsidR="00981E01" w:rsidRDefault="00981E01" w:rsidP="00EE2333">
      <w:r>
        <w:t xml:space="preserve"> Папка передвижка «Садовые цветы»</w:t>
      </w:r>
    </w:p>
    <w:p w:rsidR="00981E01" w:rsidRDefault="00981E01" w:rsidP="00EE2333">
      <w:r>
        <w:t xml:space="preserve"> Как правильно сажать и ухаживать за садовыми цветами.  Консультация «Как самостоятельно вырастить цветы из семян. Сажаем сад».  </w:t>
      </w:r>
    </w:p>
    <w:p w:rsidR="00981E01" w:rsidRDefault="00981E01" w:rsidP="00EE2333">
      <w:r>
        <w:t>Консультация «Приобщение ребенка к труду»</w:t>
      </w:r>
      <w:r>
        <w:sym w:font="Symbol" w:char="F0B7"/>
      </w:r>
      <w:r>
        <w:t xml:space="preserve">  Консультация «Воспитание бережного отношения к природе»</w:t>
      </w:r>
    </w:p>
    <w:p w:rsidR="00981E01" w:rsidRPr="00981E01" w:rsidRDefault="00981E01" w:rsidP="00EE2333">
      <w:pPr>
        <w:rPr>
          <w:b/>
        </w:rPr>
      </w:pPr>
      <w:r w:rsidRPr="00981E01">
        <w:rPr>
          <w:b/>
        </w:rPr>
        <w:t xml:space="preserve">Планирование образовательной деятельности </w:t>
      </w:r>
    </w:p>
    <w:p w:rsidR="00981E01" w:rsidRDefault="00981E01" w:rsidP="00EE2333">
      <w:proofErr w:type="spellStart"/>
      <w:r>
        <w:lastRenderedPageBreak/>
        <w:t>Социальнокоммуникативное</w:t>
      </w:r>
      <w:proofErr w:type="spellEnd"/>
      <w:r>
        <w:t xml:space="preserve"> развитие: Беседа «Давайте беречь природу». Беседа: «Цветы на клумбе» Д/игры «Узнай растение», «Узнай по описанию», С/ Р. игра «Магазин цветов» Коллективный труд на участке группы</w:t>
      </w:r>
    </w:p>
    <w:p w:rsidR="00981E01" w:rsidRDefault="00981E01" w:rsidP="00EE2333">
      <w:r>
        <w:t xml:space="preserve"> Речевое развитие</w:t>
      </w:r>
      <w:r w:rsidR="00943656">
        <w:t>:</w:t>
      </w:r>
      <w:r>
        <w:t xml:space="preserve"> Ситуативный разговор «Если бы я был цветком</w:t>
      </w:r>
      <w:proofErr w:type="gramStart"/>
      <w:r>
        <w:t>..», «</w:t>
      </w:r>
      <w:proofErr w:type="gramEnd"/>
      <w:r>
        <w:t xml:space="preserve">Что я буду делать летом?» Отгадывание и сочинение загадок о растениях Чтение и заучивание стихи о цветах: Шорыгина Т. «Колокольчики и гном», Пришвин М. «Золотой луг», Сказка «Как поссорились растения» из учебного пособия А. Плешкова, Ж. Санд «О чем рассказали цветы», Дмитриев Ю. «Хоровод лепестков», </w:t>
      </w:r>
      <w:proofErr w:type="spellStart"/>
      <w:r>
        <w:t>Онегов</w:t>
      </w:r>
      <w:proofErr w:type="spellEnd"/>
      <w:r>
        <w:t xml:space="preserve"> А. «Первый цветок», «На лугу», «Тропинка полевая», Смирнов А. «Цветок солнца», «Кто на яблоньку похож? », Соколов-Микитов И. «Цвета леса», «Легенды о цветах»</w:t>
      </w:r>
      <w:proofErr w:type="gramStart"/>
      <w:r>
        <w:t>;</w:t>
      </w:r>
      <w:proofErr w:type="spellStart"/>
      <w:r>
        <w:t>Г</w:t>
      </w:r>
      <w:proofErr w:type="gramEnd"/>
      <w:r>
        <w:t>абе</w:t>
      </w:r>
      <w:proofErr w:type="spellEnd"/>
      <w:r>
        <w:t xml:space="preserve"> Д. «Желтый, белый, лиловый»; Чтение легенд, сказок, стихов, загадок о цветах и лекарственных растениях; Б. </w:t>
      </w:r>
      <w:proofErr w:type="spellStart"/>
      <w:r>
        <w:t>Заходер</w:t>
      </w:r>
      <w:proofErr w:type="spellEnd"/>
      <w:r>
        <w:t xml:space="preserve"> этюд «Дождик и зернышко». Беседа: «Как растет цветок». Д/игры: «Я знаю пять цветов», «Цветочные названия» Словесная игра</w:t>
      </w:r>
      <w:proofErr w:type="gramStart"/>
      <w:r>
        <w:t xml:space="preserve"> :</w:t>
      </w:r>
      <w:proofErr w:type="gramEnd"/>
      <w:r>
        <w:t xml:space="preserve"> «Д</w:t>
      </w:r>
      <w:proofErr w:type="gramStart"/>
      <w:r>
        <w:t>а-</w:t>
      </w:r>
      <w:proofErr w:type="gramEnd"/>
      <w:r>
        <w:t xml:space="preserve"> нет» </w:t>
      </w:r>
    </w:p>
    <w:p w:rsidR="00981E01" w:rsidRDefault="00981E01" w:rsidP="00EE2333">
      <w:r>
        <w:t xml:space="preserve">Познавательное развитие Тема: «Ромашка – полевой цветок». </w:t>
      </w:r>
    </w:p>
    <w:p w:rsidR="00943656" w:rsidRDefault="00981E01" w:rsidP="00EE2333">
      <w:r>
        <w:t>Опыт «Что нужно для питания растений» Д/игра «Кто быстрее соберет цветок» (разрезные картинки)</w:t>
      </w:r>
      <w:proofErr w:type="gramStart"/>
      <w:r>
        <w:t xml:space="preserve"> .</w:t>
      </w:r>
      <w:proofErr w:type="gramEnd"/>
      <w:r>
        <w:t xml:space="preserve"> Д/Игры на закрепление знаний цветов «Назови, какого цвета», «Найди такой же по цвету». Н. игра: «Мозаика»</w:t>
      </w:r>
      <w:proofErr w:type="gramStart"/>
      <w:r>
        <w:t xml:space="preserve"> ,</w:t>
      </w:r>
      <w:proofErr w:type="gramEnd"/>
      <w:r>
        <w:t xml:space="preserve"> </w:t>
      </w:r>
    </w:p>
    <w:p w:rsidR="00943656" w:rsidRDefault="00981E01" w:rsidP="00EE2333">
      <w:proofErr w:type="spellStart"/>
      <w:r>
        <w:t>Художественноэстетическое</w:t>
      </w:r>
      <w:proofErr w:type="spellEnd"/>
      <w:r>
        <w:t xml:space="preserve"> развитие</w:t>
      </w:r>
      <w:r w:rsidR="00943656">
        <w:t>:</w:t>
      </w:r>
      <w:r>
        <w:t xml:space="preserve"> Лепка «</w:t>
      </w:r>
      <w:r w:rsidR="00943656">
        <w:t>Ромашка</w:t>
      </w:r>
      <w:r>
        <w:t>»</w:t>
      </w:r>
      <w:r w:rsidR="00943656">
        <w:t>,</w:t>
      </w:r>
      <w:r>
        <w:t xml:space="preserve"> Рисование «</w:t>
      </w:r>
      <w:r w:rsidR="00943656">
        <w:t>Сирень</w:t>
      </w:r>
      <w:r>
        <w:t xml:space="preserve">» Аппликация «Красивый цветок» </w:t>
      </w:r>
    </w:p>
    <w:p w:rsidR="00981E01" w:rsidRDefault="00981E01" w:rsidP="00EE2333">
      <w:r>
        <w:t>Физическое развитие</w:t>
      </w:r>
      <w:proofErr w:type="gramStart"/>
      <w:r>
        <w:t xml:space="preserve"> </w:t>
      </w:r>
      <w:r w:rsidR="00943656">
        <w:t>.</w:t>
      </w:r>
      <w:proofErr w:type="gramEnd"/>
      <w:r w:rsidR="00943656">
        <w:t xml:space="preserve"> </w:t>
      </w:r>
      <w:r>
        <w:t>Подвижная игра «Солнышко и дождик» Подвижная игра «Мы - цветы». Пальчиковая гимнастика «Алые цветы», «Цветы», «Мак» Беседа «Болезни грязных рук»</w:t>
      </w:r>
    </w:p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p w:rsidR="00943656" w:rsidRDefault="00943656" w:rsidP="00EE2333"/>
    <w:sectPr w:rsidR="00943656" w:rsidSect="00A6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14"/>
    <w:multiLevelType w:val="multilevel"/>
    <w:tmpl w:val="41083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B5EF2"/>
    <w:multiLevelType w:val="multilevel"/>
    <w:tmpl w:val="79B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972F0"/>
    <w:multiLevelType w:val="multilevel"/>
    <w:tmpl w:val="4508D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D137B"/>
    <w:multiLevelType w:val="multilevel"/>
    <w:tmpl w:val="29A8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42175"/>
    <w:multiLevelType w:val="multilevel"/>
    <w:tmpl w:val="6A38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92B4F"/>
    <w:multiLevelType w:val="hybridMultilevel"/>
    <w:tmpl w:val="592E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230D"/>
    <w:multiLevelType w:val="hybridMultilevel"/>
    <w:tmpl w:val="A7E0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7312E"/>
    <w:multiLevelType w:val="multilevel"/>
    <w:tmpl w:val="FF1C6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45920"/>
    <w:multiLevelType w:val="multilevel"/>
    <w:tmpl w:val="B43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24318"/>
    <w:multiLevelType w:val="multilevel"/>
    <w:tmpl w:val="87484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25C39"/>
    <w:multiLevelType w:val="multilevel"/>
    <w:tmpl w:val="974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C78E2"/>
    <w:multiLevelType w:val="multilevel"/>
    <w:tmpl w:val="BFE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67A1"/>
    <w:rsid w:val="002F1B33"/>
    <w:rsid w:val="003D67A1"/>
    <w:rsid w:val="004A543A"/>
    <w:rsid w:val="0068415E"/>
    <w:rsid w:val="00870697"/>
    <w:rsid w:val="00943656"/>
    <w:rsid w:val="00981E01"/>
    <w:rsid w:val="00A606EE"/>
    <w:rsid w:val="00E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6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7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70697"/>
  </w:style>
  <w:style w:type="character" w:customStyle="1" w:styleId="c1">
    <w:name w:val="c1"/>
    <w:basedOn w:val="a0"/>
    <w:rsid w:val="00870697"/>
  </w:style>
  <w:style w:type="character" w:customStyle="1" w:styleId="c22">
    <w:name w:val="c22"/>
    <w:basedOn w:val="a0"/>
    <w:rsid w:val="00870697"/>
  </w:style>
  <w:style w:type="character" w:customStyle="1" w:styleId="c5">
    <w:name w:val="c5"/>
    <w:basedOn w:val="a0"/>
    <w:rsid w:val="00870697"/>
  </w:style>
  <w:style w:type="character" w:customStyle="1" w:styleId="c21">
    <w:name w:val="c21"/>
    <w:basedOn w:val="a0"/>
    <w:rsid w:val="00870697"/>
  </w:style>
  <w:style w:type="character" w:customStyle="1" w:styleId="c2">
    <w:name w:val="c2"/>
    <w:basedOn w:val="a0"/>
    <w:rsid w:val="00870697"/>
  </w:style>
  <w:style w:type="character" w:customStyle="1" w:styleId="c25">
    <w:name w:val="c25"/>
    <w:basedOn w:val="a0"/>
    <w:rsid w:val="00870697"/>
  </w:style>
  <w:style w:type="character" w:customStyle="1" w:styleId="c13">
    <w:name w:val="c13"/>
    <w:basedOn w:val="a0"/>
    <w:rsid w:val="00870697"/>
  </w:style>
  <w:style w:type="character" w:customStyle="1" w:styleId="c35">
    <w:name w:val="c35"/>
    <w:basedOn w:val="a0"/>
    <w:rsid w:val="00870697"/>
  </w:style>
  <w:style w:type="character" w:customStyle="1" w:styleId="c23">
    <w:name w:val="c23"/>
    <w:basedOn w:val="a0"/>
    <w:rsid w:val="00870697"/>
  </w:style>
  <w:style w:type="character" w:customStyle="1" w:styleId="c7">
    <w:name w:val="c7"/>
    <w:basedOn w:val="a0"/>
    <w:rsid w:val="00870697"/>
  </w:style>
  <w:style w:type="paragraph" w:customStyle="1" w:styleId="c24">
    <w:name w:val="c24"/>
    <w:basedOn w:val="a"/>
    <w:rsid w:val="0087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70697"/>
  </w:style>
  <w:style w:type="character" w:customStyle="1" w:styleId="c14">
    <w:name w:val="c14"/>
    <w:basedOn w:val="a0"/>
    <w:rsid w:val="00870697"/>
  </w:style>
  <w:style w:type="paragraph" w:customStyle="1" w:styleId="c18">
    <w:name w:val="c18"/>
    <w:basedOn w:val="a"/>
    <w:rsid w:val="0087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0697"/>
  </w:style>
  <w:style w:type="character" w:customStyle="1" w:styleId="c26">
    <w:name w:val="c26"/>
    <w:basedOn w:val="a0"/>
    <w:rsid w:val="00870697"/>
  </w:style>
  <w:style w:type="character" w:customStyle="1" w:styleId="c27">
    <w:name w:val="c27"/>
    <w:basedOn w:val="a0"/>
    <w:rsid w:val="00870697"/>
  </w:style>
  <w:style w:type="character" w:customStyle="1" w:styleId="c34">
    <w:name w:val="c34"/>
    <w:basedOn w:val="a0"/>
    <w:rsid w:val="00870697"/>
  </w:style>
  <w:style w:type="character" w:customStyle="1" w:styleId="c20">
    <w:name w:val="c20"/>
    <w:basedOn w:val="a0"/>
    <w:rsid w:val="00870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311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10323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1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1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523">
                  <w:marLeft w:val="1010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2024-06-04T22:34:00Z</cp:lastPrinted>
  <dcterms:created xsi:type="dcterms:W3CDTF">2024-06-04T21:28:00Z</dcterms:created>
  <dcterms:modified xsi:type="dcterms:W3CDTF">2024-06-18T18:12:00Z</dcterms:modified>
</cp:coreProperties>
</file>