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9222" w14:textId="77777777" w:rsidR="00547C54" w:rsidRDefault="00547C54" w:rsidP="00547C54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Основными направлениями коррекционно-развивающей работы учителя-дефектолога являются</w:t>
      </w:r>
      <w:r>
        <w:rPr>
          <w:rFonts w:ascii="Arial" w:hAnsi="Arial" w:cs="Arial"/>
          <w:color w:val="333333"/>
        </w:rPr>
        <w:t>:</w:t>
      </w:r>
    </w:p>
    <w:p w14:paraId="462DF0A7" w14:textId="77777777" w:rsidR="00547C54" w:rsidRDefault="00547C54" w:rsidP="00547C5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Сенсорное и сенсомоторное развитие;</w:t>
      </w:r>
    </w:p>
    <w:p w14:paraId="6B760963" w14:textId="77777777" w:rsidR="00547C54" w:rsidRDefault="00547C54" w:rsidP="00547C5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Формирование пространственно-временных отношений;</w:t>
      </w:r>
    </w:p>
    <w:p w14:paraId="2A530930" w14:textId="7A0D54B7" w:rsidR="00547C54" w:rsidRDefault="00547C54" w:rsidP="00547C5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Умственное развитие (мотивационный, операционный и регуляционный компоненты; формирование соответствующих возрасту </w:t>
      </w:r>
      <w:r>
        <w:rPr>
          <w:rFonts w:ascii="Arial" w:hAnsi="Arial" w:cs="Arial"/>
          <w:color w:val="333333"/>
        </w:rPr>
        <w:t>обще интеллектуальных</w:t>
      </w:r>
      <w:r>
        <w:rPr>
          <w:rFonts w:ascii="Arial" w:hAnsi="Arial" w:cs="Arial"/>
          <w:color w:val="333333"/>
        </w:rPr>
        <w:t xml:space="preserve"> умений, развитие наглядных и словесных форм мышления);</w:t>
      </w:r>
    </w:p>
    <w:p w14:paraId="4E943168" w14:textId="77777777" w:rsidR="00547C54" w:rsidRDefault="00547C54" w:rsidP="00547C5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Нормализация ведущей деятельности возраста;</w:t>
      </w:r>
    </w:p>
    <w:p w14:paraId="26383AC0" w14:textId="77777777" w:rsidR="00547C54" w:rsidRDefault="00547C54" w:rsidP="00547C5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14:paraId="563294AA" w14:textId="77777777" w:rsidR="00547C54" w:rsidRDefault="00547C54" w:rsidP="00547C5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Готовность к восприятию учебного материала;</w:t>
      </w:r>
    </w:p>
    <w:p w14:paraId="6D7E3172" w14:textId="77777777" w:rsidR="00547C54" w:rsidRDefault="00547C54" w:rsidP="00547C5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Формирование необходимых для усвоения программного материала умений и навыков.</w:t>
      </w:r>
    </w:p>
    <w:p w14:paraId="6BCA007C" w14:textId="77777777" w:rsidR="00547C54" w:rsidRDefault="00547C54" w:rsidP="00547C54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2E75B5"/>
          <w:sz w:val="36"/>
          <w:szCs w:val="36"/>
        </w:rPr>
        <w:t>Направления деятельности учителя-дефектолога</w:t>
      </w:r>
    </w:p>
    <w:p w14:paraId="3F817C60" w14:textId="77777777" w:rsidR="00547C54" w:rsidRDefault="00547C54" w:rsidP="00547C5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1. Диагностическое направление</w:t>
      </w:r>
    </w:p>
    <w:p w14:paraId="658D34EE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Диагностическая работа учителя-дефектолога является составной частью комплексного изучения ребенка специалистами школьного </w:t>
      </w:r>
      <w:proofErr w:type="spellStart"/>
      <w:r>
        <w:rPr>
          <w:rStyle w:val="c1"/>
          <w:color w:val="000000"/>
          <w:sz w:val="28"/>
          <w:szCs w:val="28"/>
        </w:rPr>
        <w:t>ППк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14:paraId="7534884B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Результаты дефектологического обследования сопоставляются с психологическими, медицинскими, педагогическими данными, обсуждаются на заседаниях консилиума.</w:t>
      </w:r>
    </w:p>
    <w:p w14:paraId="7B5D8C6B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Диагностическое направление работы включает в себя</w:t>
      </w:r>
      <w:r>
        <w:rPr>
          <w:rStyle w:val="c1"/>
          <w:color w:val="000000"/>
          <w:sz w:val="28"/>
          <w:szCs w:val="28"/>
        </w:rPr>
        <w:t>:</w:t>
      </w:r>
    </w:p>
    <w:p w14:paraId="4EE0E9B8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первичное дефектологическое обследование;</w:t>
      </w:r>
    </w:p>
    <w:p w14:paraId="257313A2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систематические наблюдения за динамикой и коррекцией психического, интеллектуального развития;</w:t>
      </w:r>
    </w:p>
    <w:p w14:paraId="4AC4F4E2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проверку соответствия выбранной программы, методов и приемов обучения реальным достижениям и уровню развития учащихся.</w:t>
      </w:r>
    </w:p>
    <w:p w14:paraId="00F36370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Основной задачей</w:t>
      </w:r>
      <w:r>
        <w:rPr>
          <w:rStyle w:val="c1"/>
          <w:color w:val="000000"/>
          <w:sz w:val="28"/>
          <w:szCs w:val="28"/>
        </w:rPr>
        <w:t> можно считать прогнозирование возникновения трудностей при обучении, определение причин и механизмов уже возникших учебных проблем.</w:t>
      </w:r>
    </w:p>
    <w:p w14:paraId="143A714B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Цель психолого-педагогического обследования</w:t>
      </w:r>
      <w:r>
        <w:rPr>
          <w:rStyle w:val="c1"/>
          <w:color w:val="000000"/>
          <w:sz w:val="28"/>
          <w:szCs w:val="28"/>
        </w:rPr>
        <w:t> состоит в выявлении трудностей формирования знаний, умений, навыков и условий их преодоления. Для этого проводится изучение уровня интеллектуального развития ребенка, анализ письменных работ (качественно-количественная характеристика типичных ошибок), наблюдение за деятельностью учащихся в процессе учебной и внеучебной деятельности.</w:t>
      </w:r>
    </w:p>
    <w:p w14:paraId="2119072B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Диагностическое направление осуществляется на первичной диагностике и при динамическом изучении.</w:t>
      </w:r>
    </w:p>
    <w:p w14:paraId="5834AF16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Первичная диагностика</w:t>
      </w:r>
      <w:r>
        <w:rPr>
          <w:rStyle w:val="c1"/>
          <w:color w:val="000000"/>
          <w:sz w:val="28"/>
          <w:szCs w:val="28"/>
        </w:rPr>
        <w:t xml:space="preserve">, направленная на определение уровня актуального и «зоны ближайшего развития» обучающегося, причин и механизмов трудностей в обучении, выявление детей, нуждающихся в специализированной помощи. По результатам исследования происходит: распределение учащихся на группы (подгруппы) по ведущему нарушению, определение оптимальных условий индивидуального развития, выявление </w:t>
      </w:r>
      <w:r>
        <w:rPr>
          <w:rStyle w:val="c1"/>
          <w:color w:val="000000"/>
          <w:sz w:val="28"/>
          <w:szCs w:val="28"/>
        </w:rPr>
        <w:lastRenderedPageBreak/>
        <w:t>учащихся, нуждающихся в индивидуальных занятиях. По окончании первичной диагностики оформляются протокол и заключение на учащегося.</w:t>
      </w:r>
    </w:p>
    <w:p w14:paraId="782DB27F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Динамическое изучение учащихся</w:t>
      </w:r>
      <w:r>
        <w:rPr>
          <w:rStyle w:val="c1"/>
          <w:color w:val="000000"/>
          <w:sz w:val="28"/>
          <w:szCs w:val="28"/>
        </w:rPr>
        <w:t> проводится с целью отслеживания динамики развития ребенка, определения соответствия выбранных форм, приемов, методов обучения уровню развития учащегося. В процессе динамического изучения также решается задача дифференциации сходных состояний нарушения развития.</w:t>
      </w:r>
    </w:p>
    <w:p w14:paraId="0C25B005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Динамическое изучение проводится не менее двух раз в году (сентябрь-октябрь, май). Результаты обсуждаются на заседании школьного </w:t>
      </w:r>
      <w:proofErr w:type="spellStart"/>
      <w:r>
        <w:rPr>
          <w:rStyle w:val="c1"/>
          <w:color w:val="000000"/>
          <w:sz w:val="28"/>
          <w:szCs w:val="28"/>
        </w:rPr>
        <w:t>ППк</w:t>
      </w:r>
      <w:proofErr w:type="spellEnd"/>
      <w:r>
        <w:rPr>
          <w:rStyle w:val="c1"/>
          <w:color w:val="000000"/>
          <w:sz w:val="28"/>
          <w:szCs w:val="28"/>
        </w:rPr>
        <w:t xml:space="preserve"> и оформляются в виде дефектологического представления на учащегося. При динамическом изучении происходит сопоставление результатов развития учащихся с результатами учебной успешности по предметам, поэтому содержит анализ контрольных и текущих работ учащихся, определение сформированности учебных навыков и способов учебной работы (умения и навыки восприятия информации, планирования учебной деятельности, самоконтроля и др.).</w:t>
      </w:r>
    </w:p>
    <w:p w14:paraId="1CDE694A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Этапная диагностика.</w:t>
      </w:r>
      <w:r>
        <w:rPr>
          <w:rStyle w:val="c1"/>
          <w:color w:val="000000"/>
          <w:sz w:val="28"/>
          <w:szCs w:val="28"/>
        </w:rPr>
        <w:t> Данный вид диагностики необходим для констатации результативности и определения эффективности коррекционного воздействия на развитие учебно-познавательной деятельности учащихся, посещающих занятия учителя-дефектолога. Результаты этапных заключений специалиста отражаются в Карте динамического развития ребенка.</w:t>
      </w:r>
    </w:p>
    <w:p w14:paraId="1B79FB93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Текущая диагностика</w:t>
      </w:r>
      <w:r>
        <w:rPr>
          <w:rStyle w:val="c1"/>
          <w:color w:val="000000"/>
          <w:sz w:val="28"/>
          <w:szCs w:val="28"/>
        </w:rPr>
        <w:t> направлена на обследование возможностей учащихся запросу родителей (законных представителей), педагогов и других специалистов. Данный вид деятельности проводится на протяжении учебного года, по мере необходимости.</w:t>
      </w:r>
    </w:p>
    <w:p w14:paraId="31B4F904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06C1D44A" w14:textId="77777777" w:rsidR="00547C54" w:rsidRDefault="00547C54" w:rsidP="00547C5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2. Коррекционное направление</w:t>
      </w:r>
    </w:p>
    <w:p w14:paraId="54F9D972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Коррекционное направление работы учителя-дефектолога представляет собой систему коррекционного воздействия на учебно-познавательную деятельность учащегося в динамике образовательного процесса. В зависимости от структуры дефекта и степени его выраженности определяется содержательная направленность коррекционной работы.</w:t>
      </w:r>
    </w:p>
    <w:p w14:paraId="1017DDF5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Основной формой организации дефектологической работы являются групповые и индивидуальные занятия. В группы зачисляются дети с однородной структурой нарушения. Количество детей в группах варьируется в зависимости от степени выраженности нарушения (от 2 до 6 человек). Занятия носят коррекционно-развивающую и предметную направленность. Периодичность и продолжительность занятий зависят от тяжести и характера нарушения. Темы групповых и индивидуальных занятий, а также учет посещаемости отражаются в типовом классном журнале.</w:t>
      </w:r>
    </w:p>
    <w:p w14:paraId="7EAAB6EC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К основным направлениям коррекционно-развивающей работы относятся:</w:t>
      </w:r>
    </w:p>
    <w:p w14:paraId="76388167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сенсорное и сенсомоторное развитие;</w:t>
      </w:r>
    </w:p>
    <w:p w14:paraId="70C94E6A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пространственно-временных отношений;</w:t>
      </w:r>
    </w:p>
    <w:p w14:paraId="75D23E67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умственное развитие (мотивационный, операционный и регуляционный компоненты; формирование соответствующих воз расту </w:t>
      </w:r>
      <w:proofErr w:type="spellStart"/>
      <w:r>
        <w:rPr>
          <w:rStyle w:val="c1"/>
          <w:color w:val="000000"/>
          <w:sz w:val="28"/>
          <w:szCs w:val="28"/>
        </w:rPr>
        <w:t>общеинтеллектуальных</w:t>
      </w:r>
      <w:proofErr w:type="spellEnd"/>
      <w:r>
        <w:rPr>
          <w:rStyle w:val="c1"/>
          <w:color w:val="000000"/>
          <w:sz w:val="28"/>
          <w:szCs w:val="28"/>
        </w:rPr>
        <w:t xml:space="preserve"> умений, развитие наглядных и словесных форм мышления);</w:t>
      </w:r>
    </w:p>
    <w:p w14:paraId="1DB0E60A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нормализация ведущей деятельности возраста;</w:t>
      </w:r>
    </w:p>
    <w:p w14:paraId="2675C169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14:paraId="0E89A054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готовность к восприятию учебного материала;</w:t>
      </w:r>
    </w:p>
    <w:p w14:paraId="50D87F6C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необходимых для усвоения программного материала умений и навыков.</w:t>
      </w:r>
    </w:p>
    <w:p w14:paraId="1C9D21F6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Исходя из особенностей учащегося, выделяется приоритетное направление работы с ним учителя-дефектолога (одно или несколько), которое служит основой для построения коррекционной программы.</w:t>
      </w:r>
    </w:p>
    <w:p w14:paraId="532C9808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Особенностью проведения коррекционных занятий</w:t>
      </w:r>
      <w:r>
        <w:rPr>
          <w:rStyle w:val="c1"/>
          <w:color w:val="000000"/>
          <w:sz w:val="28"/>
          <w:szCs w:val="28"/>
        </w:rPr>
        <w:t> является использование учителем-дефектологом специальных приемов и методов, обеспечивающих удовлетворение специальных образовательных потребностей учащихся, предоставление им дозированной помощи, что позволяет максимально индивидуализировать коррекционный процесс. Важным результатом занятий является перенос формируемых на них умений и навыков в учебную работу ребенка, поэтому необходима связь коррекционных программ специалиста с программным учебным материалом.</w:t>
      </w:r>
    </w:p>
    <w:p w14:paraId="70D1578D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Предпочтение в коррекционной работе отдается формированию приемов умственной деятельности и способов учебной работы учащихся на материале разных учебных дисциплин.</w:t>
      </w:r>
    </w:p>
    <w:p w14:paraId="2A18A499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0E6F5C79" w14:textId="77777777" w:rsidR="00547C54" w:rsidRDefault="00547C54" w:rsidP="00547C5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3. Аналитическое направление</w:t>
      </w:r>
    </w:p>
    <w:p w14:paraId="613B4E18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Аналитическое направление предполагает проведения анализа процесса коррекционного воздействия на развитие учащегося и оценку его эффективности, а также анализа и оценку взаимодействия специалистов.</w:t>
      </w:r>
    </w:p>
    <w:p w14:paraId="3B2FDB24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Необходимость этого направления деятельности учителя-дефектолога обусловлена потребностью в комплексном подходе к решению проблем учащегося, который предполагает:</w:t>
      </w:r>
    </w:p>
    <w:p w14:paraId="35F6C78D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системный анализ личностного и познавательного развития учащегося, позволяющий не только выявить отдельные проявления нарушений развития ребенка, но и определить причины нарушения, проследить их взаимосвязь и взаимовлияние друг на друга;</w:t>
      </w:r>
    </w:p>
    <w:p w14:paraId="57522D09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создание комплексных индивидуальных коррекционно-развивающих программ, нацеленных на взаимосвязанное развитие и коррекцию различных сторон личностного и познавательного развития учащегося;</w:t>
      </w:r>
    </w:p>
    <w:p w14:paraId="069690AF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обеспечение специализированного сопровождения обучения и воспитания;</w:t>
      </w:r>
    </w:p>
    <w:p w14:paraId="593937F4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профилактику перегрузок учащихся;</w:t>
      </w:r>
    </w:p>
    <w:p w14:paraId="03247631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взаимодействие специалистов в рамках школьного психолого-медико-педагогического консилиума.</w:t>
      </w:r>
    </w:p>
    <w:p w14:paraId="28D6F484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Таким образом, данное направление обеспечивает междисциплинарное взаимодействие специалистов, позволяет оценивать эффективность </w:t>
      </w:r>
      <w:r>
        <w:rPr>
          <w:rStyle w:val="c1"/>
          <w:color w:val="000000"/>
          <w:sz w:val="28"/>
          <w:szCs w:val="28"/>
        </w:rPr>
        <w:lastRenderedPageBreak/>
        <w:t xml:space="preserve">коррекционного воздействия и корригировать программы коррекционных занятий в соответствии с достижениями учащихся. Для этого проводится комплексное динамическое обследование детей (сентябрь-октябрь, апрель-май). Результаты обсуждаются на заседаниях школьного </w:t>
      </w:r>
      <w:proofErr w:type="spellStart"/>
      <w:r>
        <w:rPr>
          <w:rStyle w:val="c1"/>
          <w:color w:val="000000"/>
          <w:sz w:val="28"/>
          <w:szCs w:val="28"/>
        </w:rPr>
        <w:t>ППк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14:paraId="596F4711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1D06433A" w14:textId="77777777" w:rsidR="00547C54" w:rsidRDefault="00547C54" w:rsidP="00547C5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4. </w:t>
      </w:r>
      <w:r>
        <w:rPr>
          <w:rStyle w:val="c8"/>
          <w:b/>
          <w:bCs/>
          <w:color w:val="000000"/>
          <w:sz w:val="28"/>
          <w:szCs w:val="28"/>
        </w:rPr>
        <w:t>Консультативно-просветительское и профилактическое направление</w:t>
      </w:r>
    </w:p>
    <w:p w14:paraId="144DB8B4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направление предполагает оказание помощи педагогам и родителям учащихся в вопросах воспитания и обучения ребенка, подготовку и включение родителей в решение коррекционно-воспитательных задач, а также работу по профилактике вторичных, третичных нарушений развития.</w:t>
      </w:r>
    </w:p>
    <w:p w14:paraId="04B38073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Учителем-дефектологом разрабатываются рекомендации родителям и педагогам в соответствии с возрастными и индивидуально-типическими особенностями детей, состоянием их соматического и психического здоровья; по запросу родителей и учителей организовывается дополнительное обследование учащихся, проводятся индивидуальные консультации, выступления на методических объединениях педагогов.</w:t>
      </w:r>
    </w:p>
    <w:p w14:paraId="755371F3" w14:textId="77777777" w:rsidR="00547C54" w:rsidRDefault="00547C54" w:rsidP="00547C5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5. Организационно-методическое направление</w:t>
      </w:r>
    </w:p>
    <w:p w14:paraId="1D475DA2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направление деятельности учителя-дефектолога включает подготовку к консилиумам, заседаниям методических объединений, педагогическим советам, участие в этих мероприятиях, а также оформление документации, организацию обследования отдельных учащихся на ТПМПК.</w:t>
      </w:r>
    </w:p>
    <w:p w14:paraId="55DFC81F" w14:textId="77777777" w:rsidR="00547C54" w:rsidRDefault="00547C54" w:rsidP="00547C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каждого учащегося учителем-дефектологом оформляется дефектологическое представление, которое содержит основные </w:t>
      </w:r>
      <w:proofErr w:type="spellStart"/>
      <w:r>
        <w:rPr>
          <w:rStyle w:val="c1"/>
          <w:color w:val="000000"/>
          <w:sz w:val="28"/>
          <w:szCs w:val="28"/>
        </w:rPr>
        <w:t>диагностически</w:t>
      </w:r>
      <w:proofErr w:type="spellEnd"/>
      <w:r>
        <w:rPr>
          <w:rStyle w:val="c1"/>
          <w:color w:val="000000"/>
          <w:sz w:val="28"/>
          <w:szCs w:val="28"/>
        </w:rPr>
        <w:t xml:space="preserve"> значимые характеристики особенностей развития учащегося для квалификации его нарушения.</w:t>
      </w:r>
    </w:p>
    <w:p w14:paraId="050D36EA" w14:textId="77777777" w:rsidR="00547C54" w:rsidRDefault="00547C54" w:rsidP="00547C5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С чего начинается работа учителя-дефектолога с учащимися?</w:t>
      </w:r>
    </w:p>
    <w:p w14:paraId="670066D4" w14:textId="77777777" w:rsidR="00547C54" w:rsidRDefault="00547C54" w:rsidP="00547C54">
      <w:pPr>
        <w:pStyle w:val="c4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учителя-дефектолога начинается с комплексной дефектологической диагностики, в процессе которой заполняется протокол дефектологического обследования с указанием заключения учителя-дефектолога и дальнейших рекомендаций по организации обучения и воспитания.</w:t>
      </w:r>
    </w:p>
    <w:p w14:paraId="1575B939" w14:textId="77777777" w:rsidR="00547C54" w:rsidRDefault="00547C54" w:rsidP="00547C54">
      <w:pPr>
        <w:pStyle w:val="c4"/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Параллельно с диагностикой выявляются те трудности и проблемы, которые могут возникнуть у учащегося, если вовремя не скорректировать нарушение, определяются возможные вторичные нарушения с целью организации своевременной работы по профилактике их возникновения.</w:t>
      </w:r>
    </w:p>
    <w:p w14:paraId="604F69E4" w14:textId="77777777" w:rsidR="00547C54" w:rsidRDefault="00547C54" w:rsidP="00547C54">
      <w:pPr>
        <w:pStyle w:val="c4"/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основании проведенной дефектологической диагностики и выявления ближайшей зоны развития учащегося учителем-дефектологом составляется индивидуальная коррекционно-развивающая программа на каждого ребенка или на группу детей.</w:t>
      </w:r>
    </w:p>
    <w:p w14:paraId="619E33C8" w14:textId="77777777" w:rsidR="00547C54" w:rsidRDefault="00547C54" w:rsidP="00547C54">
      <w:pPr>
        <w:pStyle w:val="c4"/>
        <w:numPr>
          <w:ilvl w:val="0"/>
          <w:numId w:val="5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соответствии с программным содержанием коррекционно-развивающих программ осуществляется сам коррекционный процесс в форме групповых, подгрупповых и индивидуальных занятий.</w:t>
      </w:r>
    </w:p>
    <w:p w14:paraId="0D356556" w14:textId="77777777" w:rsidR="00547C54" w:rsidRDefault="00547C54" w:rsidP="00547C54">
      <w:pPr>
        <w:pStyle w:val="c4"/>
        <w:numPr>
          <w:ilvl w:val="0"/>
          <w:numId w:val="6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Параллельно с коррекцией осуществляется и динамическое наблюдение за всем учебным процессом учащихся, причем не только на дефектологических занятиях, но и на других уроках.</w:t>
      </w:r>
    </w:p>
    <w:p w14:paraId="547D5A60" w14:textId="77777777" w:rsidR="00547C54" w:rsidRDefault="00547C54" w:rsidP="00547C54">
      <w:pPr>
        <w:pStyle w:val="c4"/>
        <w:numPr>
          <w:ilvl w:val="0"/>
          <w:numId w:val="7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Осуществляется тесное сотрудничество между учителями, узкими специалистами школы и родителями (законными представителями) учащихся с целью организации наиболее эффективного коррекционно-развивающего процесса.</w:t>
      </w:r>
    </w:p>
    <w:p w14:paraId="6800EF50" w14:textId="77777777" w:rsidR="00547C54" w:rsidRDefault="00547C54" w:rsidP="00547C54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Работа учителя-дефектолога содержит очень много направлений, основными из которых являются:</w:t>
      </w:r>
    </w:p>
    <w:p w14:paraId="06E9B31F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 блок «Развитие психомоторики и сенсорных процессов».</w:t>
      </w:r>
    </w:p>
    <w:p w14:paraId="4E8964AF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очень большой блок, основным направлением из которого корригируется мелкая моторика. Ведь как известно, если не развита мелкая моторика-нет письма, нет письма- нет и связной речи.</w:t>
      </w:r>
    </w:p>
    <w:p w14:paraId="07E85ECD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 блок «Формирование пространственно-временных отношений».</w:t>
      </w:r>
    </w:p>
    <w:p w14:paraId="78898E0D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изучаются не только такие понятия, как «право и лево», но и такие как «правый верхний угол», «левый-нижний угол», «2-х мерное и 3-мерное пространство». При недоразвитии этого направления могут возникнуть проблемы с чтением и письмом.</w:t>
      </w:r>
    </w:p>
    <w:p w14:paraId="501B6FAC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3 блок «Умственное развитие».</w:t>
      </w:r>
    </w:p>
    <w:p w14:paraId="47980981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Тоже очень большое направление, в котором корригируются ВПФ, такие как память, мышление, анализ и синтез и др.</w:t>
      </w:r>
    </w:p>
    <w:p w14:paraId="2EB1628C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4 блок «Нормализация ведущей деятельности возраста».</w:t>
      </w:r>
    </w:p>
    <w:p w14:paraId="661E4FAD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известно у учащихся ведущей деятельностью возраста является учебная. К сожалению, так далеко не у всех, особенно у учащихся начальной школы и у учащихся, обучающихся по коррекционным программам 8 и 7 вида. У них как правила очень долгое время ведущей деятельностью возраста является игровая.</w:t>
      </w:r>
    </w:p>
    <w:p w14:paraId="33E3903E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5 блок «Формирование представлений о предметах и явлениях».</w:t>
      </w:r>
    </w:p>
    <w:p w14:paraId="3C215FAF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этом направлении корригируются те проблемы, которые возникли в связи с пробелами в предшествующем развитии. Например, ребенок не ходил в детский сад. Здесь формируются такие представления как цвет, форма, размер и др. это тоже очень важное направление, т.к. оно является предпосылкой развития математического навыка.</w:t>
      </w:r>
    </w:p>
    <w:p w14:paraId="67608926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6 блок «Обогащение словаря и развитие связной речи».</w:t>
      </w:r>
    </w:p>
    <w:p w14:paraId="7D7A6911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Название этого направления говорит само за себя и конечно оно больше относится к логопедам, но и дефектолог не должен обходить его стороной.</w:t>
      </w:r>
    </w:p>
    <w:p w14:paraId="5C1DB174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7 блок «Готовность к восприятию учебного материала».</w:t>
      </w:r>
    </w:p>
    <w:p w14:paraId="7A2D87C7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Это блок направлен в основном на учащихся 1-го класса. Он помогает им подготовиться к изучению большого количества нового учебного материала.</w:t>
      </w:r>
    </w:p>
    <w:p w14:paraId="3FBED8ED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8 блок «Формирование умений и навыков, необходимых для усвоения программного материала».</w:t>
      </w:r>
    </w:p>
    <w:p w14:paraId="1794CADA" w14:textId="77777777" w:rsidR="00547C54" w:rsidRDefault="00547C54" w:rsidP="00547C5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результате коррекции по данному направлению у учащихся формируются те знания и умения, которые помогают усвоить им учебный материал.</w:t>
      </w:r>
    </w:p>
    <w:p w14:paraId="221A7939" w14:textId="77777777" w:rsidR="00547C54" w:rsidRDefault="00547C54" w:rsidP="00547C54">
      <w:pPr>
        <w:pStyle w:val="Textbody"/>
        <w:spacing w:line="240" w:lineRule="auto"/>
        <w:ind w:right="-1" w:firstLine="70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учебном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плане</w:t>
      </w:r>
    </w:p>
    <w:p w14:paraId="6CA95400" w14:textId="77777777" w:rsidR="00547C54" w:rsidRDefault="00547C54" w:rsidP="00547C54">
      <w:pPr>
        <w:pStyle w:val="Textbody"/>
        <w:spacing w:line="240" w:lineRule="auto"/>
        <w:ind w:right="-1" w:firstLine="70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коррекционного курса разработана для обучающихся 1-4 класса.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данного коррекционного курса отводится 2 ч в неделю. (В 1 классе – 66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 во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классе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68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3-4 классах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 часов).</w:t>
      </w:r>
    </w:p>
    <w:p w14:paraId="1BC62631" w14:textId="77777777" w:rsidR="00B41B2E" w:rsidRDefault="00B41B2E"/>
    <w:sectPr w:rsidR="00B4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556D"/>
    <w:multiLevelType w:val="multilevel"/>
    <w:tmpl w:val="05723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17A84"/>
    <w:multiLevelType w:val="multilevel"/>
    <w:tmpl w:val="E160A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74818"/>
    <w:multiLevelType w:val="multilevel"/>
    <w:tmpl w:val="EC9E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973F7"/>
    <w:multiLevelType w:val="multilevel"/>
    <w:tmpl w:val="1996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9278B"/>
    <w:multiLevelType w:val="multilevel"/>
    <w:tmpl w:val="52529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41699"/>
    <w:multiLevelType w:val="multilevel"/>
    <w:tmpl w:val="4AE82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D30D7"/>
    <w:multiLevelType w:val="multilevel"/>
    <w:tmpl w:val="B8E23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54"/>
    <w:rsid w:val="00547C54"/>
    <w:rsid w:val="00B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8BC2"/>
  <w15:chartTrackingRefBased/>
  <w15:docId w15:val="{FE77AFBB-B53B-4E07-8840-ABB043B3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4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47C54"/>
    <w:rPr>
      <w:b/>
      <w:bCs/>
    </w:rPr>
  </w:style>
  <w:style w:type="paragraph" w:customStyle="1" w:styleId="c16">
    <w:name w:val="c16"/>
    <w:basedOn w:val="a"/>
    <w:rsid w:val="0054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7C54"/>
  </w:style>
  <w:style w:type="character" w:customStyle="1" w:styleId="c10">
    <w:name w:val="c10"/>
    <w:basedOn w:val="a0"/>
    <w:rsid w:val="00547C54"/>
  </w:style>
  <w:style w:type="paragraph" w:customStyle="1" w:styleId="c11">
    <w:name w:val="c11"/>
    <w:basedOn w:val="a"/>
    <w:rsid w:val="0054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7C54"/>
  </w:style>
  <w:style w:type="paragraph" w:customStyle="1" w:styleId="c0">
    <w:name w:val="c0"/>
    <w:basedOn w:val="a"/>
    <w:rsid w:val="0054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7C54"/>
  </w:style>
  <w:style w:type="character" w:customStyle="1" w:styleId="c3">
    <w:name w:val="c3"/>
    <w:basedOn w:val="a0"/>
    <w:rsid w:val="00547C54"/>
  </w:style>
  <w:style w:type="paragraph" w:customStyle="1" w:styleId="c5">
    <w:name w:val="c5"/>
    <w:basedOn w:val="a"/>
    <w:rsid w:val="0054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47C54"/>
  </w:style>
  <w:style w:type="character" w:customStyle="1" w:styleId="c8">
    <w:name w:val="c8"/>
    <w:basedOn w:val="a0"/>
    <w:rsid w:val="00547C54"/>
  </w:style>
  <w:style w:type="paragraph" w:customStyle="1" w:styleId="c14">
    <w:name w:val="c14"/>
    <w:basedOn w:val="a"/>
    <w:rsid w:val="0054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4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47C5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1895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2023-11-18T09:15:00Z</dcterms:created>
  <dcterms:modified xsi:type="dcterms:W3CDTF">2023-11-18T09:21:00Z</dcterms:modified>
</cp:coreProperties>
</file>