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DA0EA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Нравственное воспитание в семье</w:t>
      </w:r>
    </w:p>
    <w:p w14:paraId="74530685">
      <w:pPr>
        <w:shd w:val="clear" w:color="auto" w:fill="FFFFFF"/>
        <w:spacing w:after="0" w:line="240" w:lineRule="auto"/>
        <w:ind w:firstLine="568"/>
        <w:jc w:val="righ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Маляр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Ирина Алексеевна,</w:t>
      </w:r>
    </w:p>
    <w:p w14:paraId="4258E643">
      <w:pPr>
        <w:shd w:val="clear" w:color="auto" w:fill="FFFFFF"/>
        <w:spacing w:after="0" w:line="240" w:lineRule="auto"/>
        <w:ind w:firstLine="568"/>
        <w:jc w:val="righ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воспитатель МАООУ «СШЛ «Полянка»</w:t>
      </w:r>
    </w:p>
    <w:p w14:paraId="30A45DBF">
      <w:pPr>
        <w:shd w:val="clear" w:color="auto" w:fill="FFFFFF"/>
        <w:wordWrap w:val="0"/>
        <w:spacing w:after="0" w:line="240" w:lineRule="auto"/>
        <w:ind w:firstLine="568"/>
        <w:jc w:val="righ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г.о.Балашиха, Московская область</w:t>
      </w:r>
    </w:p>
    <w:p w14:paraId="24DED1CC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Ребёнок и общество, семья и общество, ребёнок и семья. Эти тесно связанные понятия можно расположить в такой последовательности: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семья                ребёнок        общество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Ребёнок вырос, стал сознательным членом общества, создал семью, в которой опять родились дети… Из этого можно сделать вывод, что от того,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насколько нравственными, добрыми и порядочными будут наши дети, зависит нравственное здоровье нашего общества.</w:t>
      </w:r>
    </w:p>
    <w:p w14:paraId="5DDEEAA3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Семья является традиционно главным институтом воспитания. В ней закладываются основы личности ребёнка, и к поступлению в школу он уже более чем наполовину сформирован как личность.</w:t>
      </w:r>
    </w:p>
    <w:p w14:paraId="1377EB68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Семья может выступать в качестве как положительного, так и отрицательного фактора воспитания.</w:t>
      </w:r>
    </w:p>
    <w:p w14:paraId="6609FB75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Первое знакомство – с ребёнком, второе – с его семьёй. И здесь практика показывает, что, как это ни парадоксально, обнаружилась такая закономерность: родители должны правильно воспитывать своих детей, но так как они этого не умеют или не хотят делать, педагогу приходится учить родителей. Их необходимо:</w:t>
      </w:r>
    </w:p>
    <w:p w14:paraId="2979AB04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вооружить психологическими и педагогическими знаниями, указать способы нравственного воспитания детей в семье, что семейные традиции, моральные принципы, педагогическое мастерство родителей являются необходимыми условиями формирования нравственных убеждений ребёнка;</w:t>
      </w:r>
    </w:p>
    <w:p w14:paraId="6342B48C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рассмотреть проблемы нравственного воспитания детей в семье;</w:t>
      </w:r>
    </w:p>
    <w:p w14:paraId="3C2B1243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выявить уровень нравственного воспитания детей в семье - условия, микроклимат и способы, необходимые для формирования нравственно развитой личности в семье.</w:t>
      </w:r>
    </w:p>
    <w:p w14:paraId="16A6D044">
      <w:pPr>
        <w:shd w:val="clear" w:color="auto" w:fill="FFFFFF"/>
        <w:spacing w:after="0" w:line="240" w:lineRule="auto"/>
        <w:ind w:left="720"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Используются следующие методы и приёмы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14:paraId="38158CB1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анализ научной литературы;</w:t>
      </w:r>
    </w:p>
    <w:p w14:paraId="39601A22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анализ бесед с родителями и детьми;</w:t>
      </w:r>
    </w:p>
    <w:p w14:paraId="157946F0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взаимоотношения в семье;</w:t>
      </w:r>
    </w:p>
    <w:p w14:paraId="0D5D66D8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теоретические аспекты нравственного воспитания ребёнка в семье.</w:t>
      </w:r>
    </w:p>
    <w:p w14:paraId="75ADB074">
      <w:pPr>
        <w:shd w:val="clear" w:color="auto" w:fill="FFFFFF"/>
        <w:spacing w:after="0" w:line="240" w:lineRule="auto"/>
        <w:ind w:right="244" w:firstLine="568"/>
        <w:jc w:val="center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История проблемы</w:t>
      </w:r>
    </w:p>
    <w:p w14:paraId="532CD5E8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Нравственность – правила, определяющие поведение, духовные и душевные качества, необходимые человеку в обществе, а также выполнение этих правил, поведение.</w:t>
      </w:r>
    </w:p>
    <w:p w14:paraId="3737AF4A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Мораль – правила нравственности, а также сама нравственность.</w:t>
      </w:r>
    </w:p>
    <w:p w14:paraId="01FA732D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же представляет собой нравственное воспитание?</w:t>
      </w:r>
    </w:p>
    <w:p w14:paraId="3FEDBDA7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В.А. Сухомлинский отмечает, что воспитание – это постепенное обогащение ребёнка знаниями, умениями, опытом, это развитие ума и формирование отношения к добру и злу, подготовка к борьбе против всего, что идёт вразрез с принятыми в обществе моральными устоями. По определению В. А. Сухомлинского, суть процесса морального воспитания состоит в том, что моральные идеи становятся достоянием каждого воспитанника, превращются в нормы и правила поведения. Основным содержанием нравственного воспитания В. А. Сухомлинский считал формирование таких качеств личности, как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идейность, гуманизм, гражданственность, ответственность, трудолюбие, благородство и умение управлять собой.</w:t>
      </w:r>
    </w:p>
    <w:p w14:paraId="780F75AD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Писатель и педагог С.А. Соловейчик пишет: «Воспитание - это обучение нравственной жизни, то есть обучение нравственным средствам. Воспитывая детей, мы учим их добиваться своих целей за свой счёт – пользуясь лишь нравственными средствами. Нравственность (определяемая вопросом «за чей счёт?») указывает нижнюю границу возможных для человека действий и поступков; через требования нравственности переступить невозможно. Нравственность – граница дозволяемого совестью. А верхней границы нет, вверх – духовность, она бесконечна… У человека любые выборы, кроме тех, которые связаны с затруднениями для другого человека… Будет нравственное воспитание – ребёнок воспримет правила культурного поведения из среды, его окружающей, возьмёт пример с родителей… Будет нравственность, почти наверняка будет и духовность; не будет нравственности – не будет ничего, никакого воспитания».</w:t>
      </w:r>
    </w:p>
    <w:p w14:paraId="5DD57276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Нравственные ценности, ориентиры и убеждения личности заключаются в семье. Семья – это особого рода коллектив, играющий в воспитании основную, долговременную и важнейшую роль.</w:t>
      </w:r>
    </w:p>
    <w:p w14:paraId="535BCE07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Выдающийся философ В. В. Розанов отмечал: «… лишь семья, лишь она одна может воспитать в детях существеннейшие стороны культуры, привить её самые одухотворённые, эфирные частицы…».</w:t>
      </w:r>
    </w:p>
    <w:p w14:paraId="3530AA87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«Духовная атмосфера здоровой семьи призвана привить ребёнку потребность в чистой любви, склонность к мужественной искренности и способность к спокойной и достойной дисциплине», – писал в 1962 году философ И. А. Ильин.</w:t>
      </w:r>
    </w:p>
    <w:p w14:paraId="66E01207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Итак: семья – ребёнок – нравственность – вот цепочка, интересующая нас.</w:t>
      </w:r>
    </w:p>
    <w:p w14:paraId="66C72E27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Исследователь проблемы нравственного воспитания детей в семье С. И. Варюхина отмечает, что «среди многих ценных человеческих качеств доброта – главный показатель развитости человеческого в человеке… Понятие «добрый человек» - очень сложное. Оно включает самые различные качества, издавна ценимые людьми. Добрым можно назвать человека, у которого развиты любовь к Родине, рядом живущим людям, активное стремление делать добро, способность к самоотречению во имя блага других, честность, совестливость, правильное понимание смысла жизни и счастья, чувство долга, справедливость, трудолюбие». Это всё – понятия нравственности.</w:t>
      </w:r>
    </w:p>
    <w:p w14:paraId="6D229C47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«Что же следует воспитывать в наших детях с самого раннего детства, из чего складывается нравственный мир ребёнка?» - задаётся вопросом С. И. Варюхина и приводит такую классификацию.</w:t>
      </w:r>
    </w:p>
    <w:p w14:paraId="3258B9A6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«Моральное сознание человека, или нравственный мир личности, включает в себя три уровня:</w:t>
      </w:r>
    </w:p>
    <w:p w14:paraId="3F882AA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мотивационно-побудительный;</w:t>
      </w:r>
    </w:p>
    <w:p w14:paraId="36EFC9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эмоционально-чувственный;</w:t>
      </w:r>
    </w:p>
    <w:p w14:paraId="33E6133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рациональный, или умственный.</w:t>
      </w:r>
    </w:p>
    <w:p w14:paraId="4F89D5F1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Каждый из этих уровней состоит из элементов, составляющих суть нравственного мира человека.</w:t>
      </w:r>
    </w:p>
    <w:p w14:paraId="71FF7E93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Мотивационно-побудительный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уровень содержит мотивы поступков, нравственные потребности и убеждения. Нравственное воспитание только тогда носит правильный характер, когда в основе его лежит побуждение детей к развитию, когда сам ребёнок проявляет активность в своём нравственном развитии, то есть, когда он сам хочет быть хорошим. Этот уровень наиболее важный, именно здесь коренятся истоки поведения человека, осуждаемые или одобряемые людьми и обществом, приносящие добро или зло, пользу или вред.</w:t>
      </w:r>
    </w:p>
    <w:p w14:paraId="52EB48A4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Чувственно-эмоциональный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уровень состоит из нравственных чувств и эмоций. Эмоции, как известно, бывают положительными (радость, благодарность, нежность, любовь, восхищение и т. п.) и отрицательными (гнев, зависть, злость, обида, ненависть).</w:t>
      </w:r>
    </w:p>
    <w:p w14:paraId="01014B19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Эмоции необходимо облагораживать, окультуривать одним словом – воспитывать. Нравственные чувства – отзывчивость, сочувствие, сострадание, сопереживание, жалость – непосредственно связаны с эмоциями. Эти чувства приобретаются человеком в результате воспитания и являются важнейшими составными доброты. Без нравственных чувств добрый человек не состоится.</w:t>
      </w:r>
    </w:p>
    <w:p w14:paraId="3760D3AB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Чешский педагог М. Климова – Фюгнерова отмечает: «Родительский дом в становлении и культивировании чувств занимает первоочередное место. Заменить его не может ничто. Дом для ребёнка – школа подготовки к жизни. В доме должны царить любовь, справедливость, терпимость не только к детям…, но и ко всем остальным членам семьи. Воспитание чувств включает в себя воспитание сочувствия. Развитие этого чувства требует поддержки со стороны родителей – и не только словом, но и примером. Ребёнок должен видеть, как мы на практике проявляем свою любовь к ближнему… Сочувствие – одно из прекрасных человеческих свойств, потому что оно – выражение человечности.</w:t>
      </w:r>
    </w:p>
    <w:p w14:paraId="7C937589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Чувства – движущая сила стремления к цели. Если человек кого-нибудь любит, то хочет доставить ему радость.</w:t>
      </w:r>
    </w:p>
    <w:p w14:paraId="15F7ED9A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Чувства – источник вдохновения, радости, задора в интересной работе.</w:t>
      </w:r>
    </w:p>
    <w:p w14:paraId="283D874A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Чувства – источник силы. Любовь к человеку, например, может вести к самоотверженному труду, к мужеству, героизму, бесстрашию.</w:t>
      </w:r>
    </w:p>
    <w:p w14:paraId="7B3B8010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Чувства – действенные помощники воспитания. Запрет, морализаторство далеко не так доходчивы, как сердечность, искренность и ласка. Холодная строгость в воспитании вызывает у ребёнка отчуждение, которое может перерасти в притворство, лицемерие и обман».</w:t>
      </w:r>
    </w:p>
    <w:p w14:paraId="75FFFB17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Рациональный, или умственный, уровень содержит моральные знания – понятия о смысле жизни и счастье, добре и зле, чести, достоинстве, долге. Кроме понятий, к моральным знаниям относятся также принципы, идеалы, нормы поведения, моральные оценки.</w:t>
      </w:r>
    </w:p>
    <w:p w14:paraId="3B552DBD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Воспитывать в детях надо все элементы их нравственного мира. Всё важно. Гармония нравственного мира человека, гарантия его доброты обеспечиваются только всеми его слагаемыми, но направляющими являются нравственные потребности. Нравственные потребности – самые благородные и человечные – не даются от природы, их необходимо воспитывать, без них невозможна высокая духовность, доброта.</w:t>
      </w:r>
    </w:p>
    <w:p w14:paraId="137EDA1D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«Настоящим человеком становится только тот, - писал В.А. Сухомлинский, - у кого в душе возникают, утверждаются благородные желания, которые стимулируют поведение, порождают страсти и поступки… Как можно больше поступков, побуждаемых благородными желаниями, стремлениями личности к моральному идеалу, - вот одно из золотых правил воспитания подростков».</w:t>
      </w:r>
    </w:p>
    <w:p w14:paraId="10992943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же такое потребность вообще? Потребность – это стремление пополнить в организме то, что отсутствует для его нормального существования.</w:t>
      </w:r>
    </w:p>
    <w:p w14:paraId="6A28C005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возникновения нравственной потребности ребёнка необходима моральная среда. Такой средой должен быть добрый мир семейного или иного окружения.</w:t>
      </w:r>
    </w:p>
    <w:p w14:paraId="04E8DFC4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Ребёнок, даже ещё не умея говорить, не осознавая речь и поступки взрослых, уже понимает, «улавливает» моральный климат семейного окружения и по-своему реагирует на него. Доброжелательность в отношении друг к другу, спокойная ласковая речь, спокойный тон в общении – хороший и обязательный фон для формирования в ребёнке нравственных потребностей, и, наоборот, крик, грубые интонации – такая семейная атмосфера приведет к противоположным результатам.</w:t>
      </w:r>
    </w:p>
    <w:p w14:paraId="148C0532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 элементы нравственных потребностей максимально насыщены чувствами и эмоциями.</w:t>
      </w:r>
    </w:p>
    <w:p w14:paraId="385CC158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воспитания у ребёнка нравственных потребностей нужно знать, из каких элементов они состоят.</w:t>
      </w:r>
    </w:p>
    <w:p w14:paraId="24D68B3E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Нравственные потребности начинаются:</w:t>
      </w:r>
    </w:p>
    <w:p w14:paraId="7D7DA82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 отзывчивости, которую мы понимаем, как способность человека понять затруднительное положение или состояние другого. Отзывчивого человека обычно называют чутким, сердечным. Отзывчивость - это целый спектр чувств – сочувствие, сострадание, сопереживание. Воспитывать отзывчивость в ребёнке нужно ещё до того, как у него сложатся представления о добре, зле, долге и других понятиях;</w:t>
      </w:r>
    </w:p>
    <w:p w14:paraId="303E070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 нравственной установки, которую можно сформулировать так: «Не вредить никому, а приносить максимум пользы». Её нужно формировать в сознании ребёнка с того времени, когда он начинает говорить. Благодаря этой установке ребёнок всегда будет стремиться к добру, в нём преодолевается врождённый эгоизм или эгоцентризм. Обобщённо нравственную установку можно обозначить как любовь к людям, природе. По мере развития сознания она перерастает в любовь к Родине, к своему народу. Нравственную установку у ребёнка нужно воспитывать постоянно словом и делом, примером и разъяснением, используя волшебную силу искусства и живой мир природы;</w:t>
      </w:r>
    </w:p>
    <w:p w14:paraId="263C08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последним, важным структурным элементом нравственных потребностей является способность к деятельной доброте и непримиримость ко всем проявлениям зла. Действенность добра успешно формируется у детей всем примером жизни взрослого семейного окружения и поэтому важно, чтобы у последнего не расходилось слово с делом.</w:t>
      </w:r>
    </w:p>
    <w:p w14:paraId="64C2B4B8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Ничто не приносит столько вреда воспитанию доброты, как расхождение образа жизни взрослых с их словесными наставлениями. Это ведёт к разочарованию у детей, недоверию, насмешкам, цинизму».</w:t>
      </w:r>
    </w:p>
    <w:p w14:paraId="3A7D66E7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С. И Варюхина также отмечает, что одно из центральных понятий нравственного мира человека – совесть. «Совесть – это способность человека к самоконтролю, самооценке на основе общественных моральных оценок. Совесть исконно означает знание общих сведений о человеческом поведении, его нормах, принципах, сущность человека и т. п.</w:t>
      </w:r>
    </w:p>
    <w:p w14:paraId="17CF6248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Начинать формировать совесть нужно с воспитания у ребёнка чувства стыда.</w:t>
      </w:r>
    </w:p>
    <w:p w14:paraId="08A73219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Следующий этап формирования совести должен совпасть с развитием таких понятий, как моральный долг и ответственность. Моральный долг, ответственность и совесть роднит одно качество человека – чувство вины, в случае невыполнения каких-либо обязательств.</w:t>
      </w:r>
    </w:p>
    <w:p w14:paraId="5DB10F49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Осознание ребёнком сущности понятия «совесть» подготавливается совокупностью нравственного семейного воспитания. И важную роль здесь играют нравственные потребности, так как особенно остро угрызения совести проявляются при несправедливости по отношению к человеку, при осознании того, что ты кому-то причинил зло, вред, что человеку плохо и ты тому виной.</w:t>
      </w:r>
    </w:p>
    <w:p w14:paraId="0E5436BA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Первейшая задача родителей – воспитать в своих детях глубокое, надёжное понимание совести, чтобы оно стало чувством, частицей духовного мира.</w:t>
      </w:r>
    </w:p>
    <w:p w14:paraId="41D92BDA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Таковы элементы нравственных потребностей. Знание их поможет родителям воспитать детей добрыми счастливыми людьми, приносящими благо обществу.</w:t>
      </w:r>
    </w:p>
    <w:p w14:paraId="5DD3818C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Нравственные потребности человека теснейшим образом связаны с нравственными чувствами, которые являются также мотивами человеческого поведения. Это сострадание, сочувствие, сопереживание, бескорыстие…</w:t>
      </w:r>
    </w:p>
    <w:p w14:paraId="5C11A2C2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Воспитать развитые нравственные потребности – главнейшая задача родителей. Задача вполне выполнимая. Что же нужно для её успешного решения?</w:t>
      </w:r>
    </w:p>
    <w:p w14:paraId="45B326D1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Родители должны осознавать важность этой задачи.</w:t>
      </w:r>
    </w:p>
    <w:p w14:paraId="5BC03F7D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Развивать сами в себе эти нравственные потребности, так как совершенствование продолжается всю человеческую жизнь. Родители, которые хотели бы воспитать своего ребёнка не стихийно, а сознательно, должны начать анализ воспитания своего ребёнка с анализа самих себя, с анализа особенностей собственной личности.</w:t>
      </w:r>
    </w:p>
    <w:p w14:paraId="0796B252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Знать, как, какими методами формировать в детях нравственные потребности.</w:t>
      </w:r>
    </w:p>
    <w:p w14:paraId="4EF9E6A0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Чем необходимо руководствоваться педагогу? Прежде, чем начать беседу с родителями, необходимо определить внутрисемейные социально-психологические факторы, имеющие воспитательное значение (воспитательный потенциал семьи). По определению социологов воспитательный потенциал семьи определяется рядом факторов: её материальной и жилищно-бытовой обеспеченностью, культурно-образовательным уровнем родителей, существующим в ней морально-психологическим климатом, авторитетом отца и матери у детей и доверием детей к родителям, единством требований в семье.</w:t>
      </w:r>
    </w:p>
    <w:p w14:paraId="704ECC75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связи с этим педагогические огрехи родителей могут быть вызваны следующими причинами:</w:t>
      </w:r>
    </w:p>
    <w:p w14:paraId="1F2653F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неполная семья;</w:t>
      </w:r>
    </w:p>
    <w:p w14:paraId="0021C94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конфликтная атмосфера в семье;</w:t>
      </w:r>
    </w:p>
    <w:p w14:paraId="18E5ABA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наличие сформировавшейся изначально ложной точки зрения на воспитание ребёнка. Например, «Мой святой долг – одеть, обуть, накормить, а остальное – дело школы»;</w:t>
      </w:r>
    </w:p>
    <w:p w14:paraId="3A2B518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 полном внешнем благополучии семьи – авторитарные методы воспитания;</w:t>
      </w:r>
    </w:p>
    <w:p w14:paraId="510BBBF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 w:right="244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излишняя порочная родительская любовь и т. п.</w:t>
      </w:r>
    </w:p>
    <w:p w14:paraId="4E0C339B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педагога:</w:t>
      </w:r>
    </w:p>
    <w:p w14:paraId="002FA20D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а) выяснить, как сделать так, чтобы максимизировать положительное и свести к минимуму отрицательное влияние семьи на воспитание ребёнка;</w:t>
      </w:r>
    </w:p>
    <w:p w14:paraId="5DD98B81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б) убедить родителей (в каждом конкретном случае, используя нужный подход) в ошибочности и несостоятельности их точки зрения и указать методы и пути нравственного воспитания ребёнка в семье.</w:t>
      </w:r>
    </w:p>
    <w:p w14:paraId="3F1F169C">
      <w:pPr>
        <w:shd w:val="clear" w:color="auto" w:fill="FFFFFF"/>
        <w:spacing w:after="0" w:line="240" w:lineRule="auto"/>
        <w:ind w:right="244" w:firstLine="568"/>
        <w:jc w:val="center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Основные пути и условия формирования нравственности ребёнка в семье</w:t>
      </w:r>
    </w:p>
    <w:p w14:paraId="74724F3C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Опираясь на труды педагогов В. А. Сухомлинского, С.И. Варюхиной, М. Климовой-Фюгнеровой и других исследователей, выделим следующие методы и условия формирования нравственных потребностей (нравственного воспитания ребёнка в семье).</w:t>
      </w:r>
    </w:p>
    <w:p w14:paraId="03CECA22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Атмосфера любви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- лишённый этого чувства человек не способен уважать своих близких, сограждан, Родину, делать людям добро. Атмосфера любви и сердечной привязанности, чуткости, заботливости членов семьи друг о друге оказывает сильнейшее влияние на детскую психику, даёт широкий простор для проявления чувств ребёнка, формирования и реализации его нравственных потребностей. Американский психолог Джеймс Добсон отмечает: «Все мы очень нуждаемся в том, чтобы не только принадлежать к отдельной группе людей, занятых своими делами и проживающими в одном доме, но и чувствовать близость родных людей, дышать общей атмосферой семьи, которая осознаёт свою индивидуальность и неповторимость, свой особый характер, свои традиции». При этом П. Лесгафт утверждал, что слепая неразумная материнская любовь «забивая ребёнка хуже, чем розги», делает человека безнравственным потребителем.</w:t>
      </w:r>
    </w:p>
    <w:p w14:paraId="1FEA1F47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Атмосфера искренности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Родители не должны лгать детям ни при каких важных, значительных обстоятельствах жизни. Всякую ложь, всякий обман, всякую симуляцию… ребёнок подмечает с чрезвычайной остротой и быстротой; и, подметив, впадает в смущение, соблазн и подозрительность. Если ребёнку нельзя сообщить чего-нибудь, то всегда лучше честно и прямо отказать в ответе или провести определённую границу в осведомлении, чем выдумывать вздор и потом запутываться в нём или чем лгать и обманывать, и потом быть изобличённым детской проницательностью. И не следует говорить так: «Это тебе рано знать», или «Это ты всё равно не поймёшь»; такие ответы только раздражают в душе ребёнка любопытство и самолюбие. Лучше отвечать так: «Я не имею право сказать тебе это; каждый человек обязан хранить известные секреты, а допытываться о чужих секретах неделикатно и нескромно». Этим не нарушается прямота и искренность, и даётся конкретный урок долга, дисциплины и деликатности….</w:t>
      </w:r>
    </w:p>
    <w:p w14:paraId="60382B7E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Разъяснение.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Воздействие словом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4E3EC704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В. А. Сухомлинский отмечал, что «слово должно применяться именно к конкретному человеку, слово должно быть содержательным, иметь глубинный смысл и эмоциональную окраску. Чтобы слово воспитывало, оно должно оставлять след в мыслях и душе воспитанника, а для этого надо учить вникать в смысл слов. Только тогда мы можем рассчитывать на эмоциональное воздействие. Воспитатель должен своевременно перейти от конкретных фактов, событий, явлений к раскрытию обобщенных истин, принципов поведения. Подростки любят рассуждать, но родители часто пресекают эти рассуждения, подчёркивая их незрелость, объясняя её тем, что они ещё малы, а потому им рано высказывать свои мнения. Но именно в ходе этих рассуждений подростки постигают нравственные понятия».</w:t>
      </w:r>
    </w:p>
    <w:p w14:paraId="5373E0D4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правильно говорить с ребёнком? Всё дело в том, что необходимо знать, что сказать и как сказать.</w:t>
      </w:r>
    </w:p>
    <w:p w14:paraId="38D0AF67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Во-первых, не надо говорить ребёнку или подростку то, что он очень хорошо знает без нас. Это бессмысленно.</w:t>
      </w:r>
    </w:p>
    <w:p w14:paraId="421702CA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Во-вторых, надо задумываться над тоном, манерой нашего разговора, чтобы избежать «отчитываний» и «скучных проповедей». Ни то, ни другое не западает в душу ребёнка.</w:t>
      </w:r>
    </w:p>
    <w:p w14:paraId="2EAA5837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В-третьих, надо продумывать, как связать нашу беседу с жизнью, какого практического результата мы хотим добиться.</w:t>
      </w:r>
    </w:p>
    <w:p w14:paraId="394BF389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содержание, и тон, и место, и время разговора – всё важно. Словом, мы убеждаем, но убеждение не может существовать без его реализации. В том и заключается мастерство воспитателя (родители обращаются за помощью к педагогам и прислушиваются к их советам.</w:t>
      </w:r>
    </w:p>
    <w:p w14:paraId="7C7F1259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Задачи педагога:</w:t>
      </w:r>
    </w:p>
    <w:p w14:paraId="555BE422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а) выяснить, как сделать так, чтобы максимизировать положительное и свести к минимуму отрицательное влияние семьи на воспитание ребёнка;</w:t>
      </w:r>
    </w:p>
    <w:p w14:paraId="7FC037F7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б) убедить родителей (в каждом конкретном случае используя нужный подход) в ошибочности и несостоятельности их точки зрения и указать методы и пути нравственного воспитания ребёнка в семье.</w:t>
      </w:r>
    </w:p>
    <w:p w14:paraId="122AF573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и мотив воспитания ребёнка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– это счастливая, полноценная, творческая, полезная людям, а значит нравственно богатая, жизнь этого ребёнка. На созидание такой жизни и должно быть направлено семейное воспитание.</w:t>
      </w:r>
    </w:p>
    <w:p w14:paraId="7D427EFD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Только при уверенности ребёнка в родительской любви возможно правильное формирование психического мира человека, возможно воспитание нравственного поведения.</w:t>
      </w:r>
    </w:p>
    <w:p w14:paraId="1E7BA2EF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Нравственность ребёнка – это необходимое условие его принципиальных позиций, последовательности его поведения, уважения достоинства личности, духовности.</w:t>
      </w:r>
    </w:p>
    <w:p w14:paraId="1EDC9EC2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Само нравственное воспитание осуществляется путём формирования у ребёнка нравственных потребностей и убеждений, нравственных чувств и эмоций, моральных знаний о добре и зле.</w:t>
      </w:r>
    </w:p>
    <w:p w14:paraId="5A198A26">
      <w:pPr>
        <w:shd w:val="clear" w:color="auto" w:fill="FFFFFF"/>
        <w:spacing w:after="0" w:line="240" w:lineRule="auto"/>
        <w:ind w:right="244" w:firstLine="56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Задачи педагога – объяснить любящим родителям, что их педагогическая грамотность зависит прежде всего от них самих, от их желания разобраться в сложном и трудном процессе становления и развития личности; указать пути и условия формирования нравственности ребёнка.</w:t>
      </w:r>
    </w:p>
    <w:p w14:paraId="7821F4A5">
      <w:pPr>
        <w:shd w:val="clear" w:color="auto" w:fill="FFFFFF"/>
        <w:spacing w:after="0" w:line="240" w:lineRule="auto"/>
        <w:ind w:right="244"/>
        <w:jc w:val="center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</w:t>
      </w:r>
    </w:p>
    <w:p w14:paraId="227DAC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 w:right="244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Варюхина С.И. Истоки доброты. – Минск, 1987.</w:t>
      </w:r>
    </w:p>
    <w:p w14:paraId="110F0F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 w:right="244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Карклина С.Э. Проблемы семейного воспитания. – М., 1983.</w:t>
      </w:r>
    </w:p>
    <w:p w14:paraId="2B3112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 w:right="244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Новиков Н.И. Из трактата «О воспитании и наставлении детей» // Умом и сердцем. – М.,1989.</w:t>
      </w:r>
    </w:p>
    <w:p w14:paraId="1DCDA7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 w:right="244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Соловейчик С.Л. Педагогика для всех. – М., 1987.</w:t>
      </w:r>
    </w:p>
    <w:p w14:paraId="7157F0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 w:right="244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Титаренко В. Нравственное воспитание в семье// Культура семейных отношений. – М., 1985.</w:t>
      </w:r>
    </w:p>
    <w:p w14:paraId="67E183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 w:right="244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Фрадкин Ф., Плохова М. Воспитание в семье и школе: взгляд сквозь десятилетия// Воспитание школьников. – 1993. - №6.</w:t>
      </w:r>
    </w:p>
    <w:p w14:paraId="725362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 w:right="244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Титаренко В. Семейное воспитание, его специфичность и необходимость// Культура семейных отношений. – М., 1985.</w:t>
      </w:r>
    </w:p>
    <w:p w14:paraId="305E2A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02" w:right="244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Ильин И.А. Душа ребёнка// Очаг. – 1993. - №9.</w:t>
      </w:r>
    </w:p>
    <w:p w14:paraId="43001233">
      <w:bookmarkStart w:id="0" w:name="_GoBack"/>
      <w:bookmarkEnd w:id="0"/>
    </w:p>
    <w:sectPr>
      <w:pgSz w:w="11906" w:h="16838"/>
      <w:pgMar w:top="1134" w:right="850" w:bottom="1134" w:left="12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400B9"/>
    <w:multiLevelType w:val="multilevel"/>
    <w:tmpl w:val="03D400B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CED055D"/>
    <w:multiLevelType w:val="multilevel"/>
    <w:tmpl w:val="0CED05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A8C311D"/>
    <w:multiLevelType w:val="multilevel"/>
    <w:tmpl w:val="1A8C311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D3F3D26"/>
    <w:multiLevelType w:val="multilevel"/>
    <w:tmpl w:val="1D3F3D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D836A5C"/>
    <w:multiLevelType w:val="multilevel"/>
    <w:tmpl w:val="1D836A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714630F"/>
    <w:multiLevelType w:val="multilevel"/>
    <w:tmpl w:val="271463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DFA61CA"/>
    <w:multiLevelType w:val="multilevel"/>
    <w:tmpl w:val="3DFA61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54"/>
    <w:rsid w:val="001F6C54"/>
    <w:rsid w:val="004E1D02"/>
    <w:rsid w:val="1ECA499A"/>
    <w:rsid w:val="6F75246D"/>
    <w:rsid w:val="7A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3873</Words>
  <Characters>22077</Characters>
  <Lines>183</Lines>
  <Paragraphs>51</Paragraphs>
  <TotalTime>4</TotalTime>
  <ScaleCrop>false</ScaleCrop>
  <LinksUpToDate>false</LinksUpToDate>
  <CharactersWithSpaces>25899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2024-06-19T20:23:00Z</dcterms:created>
  <dc:creator>Professional</dc:creator>
  <cp:lastModifiedBy>Professional</cp:lastModifiedBy>
  <dcterms:modified xsi:type="dcterms:W3CDTF">2024-06-19T20:45:51Z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425870BC240E43B08E6E8D5C406430E6_12</vt:lpwstr>
  </property>
</Properties>
</file>