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87" w:rsidRPr="00646B7E" w:rsidRDefault="00AC4F87" w:rsidP="00646B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Государственное автономное профессиональное образовательное учреждение Мурманской области </w:t>
      </w:r>
    </w:p>
    <w:p w:rsidR="00007211" w:rsidRPr="00646B7E" w:rsidRDefault="00AC4F87" w:rsidP="00646B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B7E">
        <w:rPr>
          <w:rFonts w:ascii="Times New Roman" w:hAnsi="Times New Roman" w:cs="Times New Roman"/>
          <w:sz w:val="28"/>
          <w:szCs w:val="28"/>
          <w:shd w:val="clear" w:color="auto" w:fill="FFFFFF"/>
        </w:rPr>
        <w:t>«Кандалакшский индустриальный колледж»</w:t>
      </w: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0671CB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4F87" w:rsidRPr="00646B7E">
        <w:rPr>
          <w:rFonts w:ascii="Times New Roman" w:hAnsi="Times New Roman" w:cs="Times New Roman"/>
          <w:sz w:val="28"/>
          <w:szCs w:val="28"/>
          <w:shd w:val="clear" w:color="auto" w:fill="FFFFFF"/>
        </w:rPr>
        <w:t>«Моделирование и проектирование современного урока математики»</w:t>
      </w:r>
    </w:p>
    <w:p w:rsidR="00A16893" w:rsidRDefault="00A16893" w:rsidP="000671C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71CB" w:rsidRPr="00646B7E" w:rsidRDefault="00A16893" w:rsidP="000671C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Преподаватель: </w:t>
      </w:r>
      <w:r w:rsidR="000671CB" w:rsidRPr="00646B7E">
        <w:rPr>
          <w:rFonts w:ascii="Times New Roman" w:hAnsi="Times New Roman" w:cs="Times New Roman"/>
          <w:sz w:val="28"/>
          <w:szCs w:val="28"/>
          <w:shd w:val="clear" w:color="auto" w:fill="FFFFFF"/>
        </w:rPr>
        <w:t>Е.А. Панушкина</w:t>
      </w: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311" w:rsidRDefault="00944311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B7E">
        <w:rPr>
          <w:rFonts w:ascii="Times New Roman" w:hAnsi="Times New Roman" w:cs="Times New Roman"/>
          <w:sz w:val="28"/>
          <w:szCs w:val="28"/>
          <w:shd w:val="clear" w:color="auto" w:fill="FFFFFF"/>
        </w:rPr>
        <w:t>Кандалакша</w:t>
      </w:r>
      <w:r w:rsidR="00A16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46B7E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A16893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bookmarkStart w:id="0" w:name="_GoBack"/>
      <w:bookmarkEnd w:id="0"/>
      <w:r w:rsidRPr="00646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</w:p>
    <w:p w:rsidR="00944311" w:rsidRDefault="00944311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311" w:rsidRDefault="00944311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</w:t>
      </w: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F87" w:rsidRPr="00646B7E" w:rsidRDefault="00AC4F87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Введение </w:t>
      </w:r>
    </w:p>
    <w:p w:rsidR="00AC4F87" w:rsidRPr="00646B7E" w:rsidRDefault="00AC4F87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часть </w:t>
      </w:r>
    </w:p>
    <w:p w:rsidR="00AC4F87" w:rsidRPr="00646B7E" w:rsidRDefault="00AC4F87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Заключение </w:t>
      </w:r>
    </w:p>
    <w:p w:rsidR="00AC4F87" w:rsidRPr="00646B7E" w:rsidRDefault="00AC4F87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Литература </w:t>
      </w: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CE9" w:rsidRPr="00646B7E" w:rsidRDefault="00056CE9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Введение </w:t>
      </w:r>
    </w:p>
    <w:p w:rsidR="00C17749" w:rsidRPr="00646B7E" w:rsidRDefault="00106165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Меняются цели и содержание образо</w:t>
      </w:r>
      <w:r w:rsidR="0012124E" w:rsidRPr="00646B7E">
        <w:rPr>
          <w:rFonts w:ascii="Times New Roman" w:hAnsi="Times New Roman" w:cs="Times New Roman"/>
          <w:sz w:val="28"/>
          <w:szCs w:val="28"/>
        </w:rPr>
        <w:t xml:space="preserve">вания, требования к результатам, </w:t>
      </w:r>
      <w:r w:rsidRPr="00646B7E">
        <w:rPr>
          <w:rFonts w:ascii="Times New Roman" w:hAnsi="Times New Roman" w:cs="Times New Roman"/>
          <w:sz w:val="28"/>
          <w:szCs w:val="28"/>
        </w:rPr>
        <w:t xml:space="preserve">появляются новые технические средства и технологии обучения, а урок/учебное занятие, оставаясь основной дидактической единицей образовательного процесса, должен обеспечить развитие качеств </w:t>
      </w:r>
      <w:r w:rsidR="00F61869" w:rsidRPr="00646B7E">
        <w:rPr>
          <w:rFonts w:ascii="Times New Roman" w:hAnsi="Times New Roman" w:cs="Times New Roman"/>
          <w:sz w:val="28"/>
          <w:szCs w:val="28"/>
        </w:rPr>
        <w:t>обучающегося</w:t>
      </w:r>
      <w:r w:rsidRPr="00646B7E">
        <w:rPr>
          <w:rFonts w:ascii="Times New Roman" w:hAnsi="Times New Roman" w:cs="Times New Roman"/>
          <w:sz w:val="28"/>
          <w:szCs w:val="28"/>
        </w:rPr>
        <w:t xml:space="preserve">, отвечающих требованиям современного общества. Поэтому сегодня «учебное занятие» нуждается в новом методологическом наполнении с акцентами на развитие творческого мышления обучающихся и на развитие и внедрение новых (вариативных) форм и методов его построения. На учебном занятии должны формироваться навыки самостоятельного и критического мышления, непрерывного самообразования и саморазвития, развиваться творческое мышление, а также умение работать с информацией, умение работать в коллективе. </w:t>
      </w:r>
    </w:p>
    <w:p w:rsidR="00106165" w:rsidRPr="00646B7E" w:rsidRDefault="00106165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Преподаватель на занятии организует деятельность обучающихся: по поиску и обработке информации; по обобщению способов деятельности; по постановке учебной задачи. Используются формулировки заданий, призванные активизировать учебную деятельность</w:t>
      </w:r>
      <w:r w:rsidR="000B341A" w:rsidRPr="00646B7E">
        <w:rPr>
          <w:rFonts w:ascii="Times New Roman" w:hAnsi="Times New Roman" w:cs="Times New Roman"/>
          <w:sz w:val="28"/>
          <w:szCs w:val="28"/>
        </w:rPr>
        <w:t>, а именно:</w:t>
      </w:r>
      <w:r w:rsidR="0012124E" w:rsidRPr="00646B7E">
        <w:rPr>
          <w:rFonts w:ascii="Times New Roman" w:hAnsi="Times New Roman" w:cs="Times New Roman"/>
          <w:sz w:val="28"/>
          <w:szCs w:val="28"/>
        </w:rPr>
        <w:t xml:space="preserve"> </w:t>
      </w:r>
      <w:r w:rsidRPr="00646B7E">
        <w:rPr>
          <w:rFonts w:ascii="Times New Roman" w:hAnsi="Times New Roman" w:cs="Times New Roman"/>
          <w:sz w:val="28"/>
          <w:szCs w:val="28"/>
        </w:rPr>
        <w:t xml:space="preserve"> проанализируйте, докажите, создайте схему или модель, сделайте вывод, выберите решение или способ решения, исследуйте, оцените, измените</w:t>
      </w:r>
      <w:r w:rsidR="000B341A" w:rsidRPr="00646B7E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646B7E">
        <w:rPr>
          <w:rFonts w:ascii="Times New Roman" w:hAnsi="Times New Roman" w:cs="Times New Roman"/>
          <w:sz w:val="28"/>
          <w:szCs w:val="28"/>
        </w:rPr>
        <w:t>. Проводится оценка предметных и метапредметных достижений обучающегося на учебных занятиях общеобразовательного цикла и оценка уровня сформированности общих и профессиональных компетенций на учебных занятиях по учебным дисциплинам профессионального цикла. Осуществляется работа над развитием у обучающегося способности к самооценке; применяется критериальное оценивание.</w:t>
      </w:r>
    </w:p>
    <w:p w:rsidR="00106165" w:rsidRPr="000671CB" w:rsidRDefault="000B341A" w:rsidP="00646B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современном образовании </w:t>
      </w:r>
      <w:r w:rsidR="00106165"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особое внимание </w:t>
      </w:r>
      <w:r w:rsidR="00FC4E00"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уделяется </w:t>
      </w:r>
      <w:r w:rsidR="00106165"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становлени</w:t>
      </w:r>
      <w:r w:rsidR="00FC4E00"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ю </w:t>
      </w:r>
      <w:r w:rsidR="00106165"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личности ученика, раскрыти</w:t>
      </w:r>
      <w:r w:rsidR="00FC4E00"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ю</w:t>
      </w:r>
      <w:r w:rsidR="00106165"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его индивидуальных возможностей, умения</w:t>
      </w:r>
      <w:r w:rsidR="00FC4E00"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r w:rsidR="00106165"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применять знания, знания</w:t>
      </w:r>
      <w:r w:rsidR="00FC4E00"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r w:rsidR="00106165"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средств</w:t>
      </w:r>
      <w:r w:rsidR="00FC4E00"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="00106165"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развития личности. Поэтому </w:t>
      </w:r>
      <w:r w:rsidR="00106165" w:rsidRPr="000671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формулировки задач н</w:t>
      </w:r>
      <w:r w:rsidRPr="000671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="00106165" w:rsidRPr="000671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всех </w:t>
      </w:r>
      <w:r w:rsidRPr="000671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учебных занятиях</w:t>
      </w:r>
      <w:r w:rsidR="00106165" w:rsidRPr="000671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теперь будут выглядеть по</w:t>
      </w:r>
      <w:r w:rsidR="0012124E" w:rsidRPr="000671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="00106165" w:rsidRPr="000671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иному.</w:t>
      </w:r>
    </w:p>
    <w:p w:rsidR="00106165" w:rsidRPr="00646B7E" w:rsidRDefault="00106165" w:rsidP="00646B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</w:t>
      </w:r>
      <w:r w:rsidR="005F4EA9"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учебных занятиях по</w:t>
      </w:r>
      <w:r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математик</w:t>
      </w:r>
      <w:r w:rsidR="005F4EA9"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предлагается наряду с усвоением конкретных знаний, научить преобразовывать и применять пройденный обучающимися опыт для получения нов</w:t>
      </w:r>
      <w:r w:rsidR="000B341A"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ых знаний. А именно: </w:t>
      </w:r>
      <w:r w:rsidRPr="00646B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научить работать с текстами, рисунками, графиками, таблицами и схемами с целью отбора источников, поиска и извлечения информации для ответов на вопросы, аргументации своей точки зрения.</w:t>
      </w:r>
    </w:p>
    <w:p w:rsidR="00106165" w:rsidRPr="00646B7E" w:rsidRDefault="00106165" w:rsidP="00646B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 математической подготовки невозможно стать образованным современным человеком</w:t>
      </w:r>
      <w:r w:rsidR="005F4EA9" w:rsidRPr="00646B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646B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т.к.</w:t>
      </w: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6165" w:rsidRPr="00646B7E" w:rsidRDefault="00106165" w:rsidP="00646B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школе математика служит опорным предметом для смежных дисциплин: физики, химии, биологии, информатики и др.;</w:t>
      </w:r>
    </w:p>
    <w:p w:rsidR="00106165" w:rsidRPr="00646B7E" w:rsidRDefault="00106165" w:rsidP="00646B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послешкольной жизни – получение специальности, в ряде которых необходим высокий уровень образования</w:t>
      </w:r>
      <w:r w:rsidR="005F4EA9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связанный с непосредственным применением математики: </w:t>
      </w:r>
      <w:r w:rsidR="008D43FC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программирование, </w:t>
      </w: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экономика, финансы, строительство и  т.</w:t>
      </w:r>
      <w:r w:rsidR="00295EFC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6165" w:rsidRPr="00646B7E" w:rsidRDefault="00106165" w:rsidP="00646B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математики способствует эстетическому воспитанию </w:t>
      </w:r>
      <w:r w:rsidR="005F4EA9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5F4EA9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5F4EA9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пониманию красоты и изящества математических рассуждений, восприятию геометрических форм, усвоению идеи симметрии.</w:t>
      </w:r>
    </w:p>
    <w:p w:rsidR="00106165" w:rsidRPr="00646B7E" w:rsidRDefault="00106165" w:rsidP="00646B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Поставленная задача с этого момента полностью меняет конструирование современного </w:t>
      </w:r>
      <w:r w:rsidR="005F4EA9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занятия</w:t>
      </w: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как же построить урок? </w:t>
      </w:r>
    </w:p>
    <w:p w:rsidR="007360BA" w:rsidRPr="00646B7E" w:rsidRDefault="007360BA" w:rsidP="00646B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этой работы – попробовать разобраться, </w:t>
      </w:r>
      <w:r w:rsidR="0072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основные моменты следует </w:t>
      </w:r>
      <w:r w:rsidR="00727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</w:t>
      </w: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преподавателю при подготовке к современному учебному занятию, чтобы реализовать требования Федерального государствен</w:t>
      </w:r>
      <w:r w:rsidR="008D43FC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образовательного стандарта.</w:t>
      </w:r>
    </w:p>
    <w:p w:rsidR="008D43FC" w:rsidRPr="00646B7E" w:rsidRDefault="008D43FC" w:rsidP="00646B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49" w:rsidRPr="00646B7E" w:rsidRDefault="00C17749" w:rsidP="00646B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7B" w:rsidRPr="00646B7E" w:rsidRDefault="00E3457B" w:rsidP="00646B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7B" w:rsidRPr="00646B7E" w:rsidRDefault="00E3457B" w:rsidP="00646B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7B" w:rsidRPr="00646B7E" w:rsidRDefault="00E3457B" w:rsidP="00646B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7B" w:rsidRPr="00646B7E" w:rsidRDefault="00E3457B" w:rsidP="00646B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7B" w:rsidRPr="00646B7E" w:rsidRDefault="00E3457B" w:rsidP="00646B7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</w:t>
      </w:r>
    </w:p>
    <w:p w:rsidR="00E3457B" w:rsidRPr="00E3457B" w:rsidRDefault="00E3457B" w:rsidP="00646B7E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57B">
        <w:rPr>
          <w:rFonts w:ascii="Times New Roman" w:eastAsia="Times New Roman" w:hAnsi="Times New Roman" w:cs="Times New Roman"/>
          <w:sz w:val="28"/>
          <w:szCs w:val="28"/>
        </w:rPr>
        <w:t>Преподавате</w:t>
      </w:r>
      <w:r w:rsidRPr="00646B7E">
        <w:rPr>
          <w:rFonts w:ascii="Times New Roman" w:eastAsia="Times New Roman" w:hAnsi="Times New Roman" w:cs="Times New Roman"/>
          <w:sz w:val="28"/>
          <w:szCs w:val="28"/>
        </w:rPr>
        <w:t>лю необходимо постоянно учиться, в том числе,  у</w:t>
      </w:r>
      <w:r w:rsidRPr="00E3457B">
        <w:rPr>
          <w:rFonts w:ascii="Times New Roman" w:eastAsia="Times New Roman" w:hAnsi="Times New Roman" w:cs="Times New Roman"/>
          <w:sz w:val="28"/>
          <w:szCs w:val="28"/>
        </w:rPr>
        <w:t xml:space="preserve">читься друг у друга. И лучшим побудителем для этого должен стать обмен профессиональным опытом. </w:t>
      </w:r>
    </w:p>
    <w:p w:rsidR="00E3457B" w:rsidRPr="00E3457B" w:rsidRDefault="00E3457B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57B">
        <w:rPr>
          <w:rFonts w:ascii="Times New Roman" w:eastAsia="Times New Roman" w:hAnsi="Times New Roman" w:cs="Times New Roman"/>
          <w:sz w:val="28"/>
          <w:szCs w:val="28"/>
        </w:rPr>
        <w:t xml:space="preserve">Сегодня во ФГОС СПО прописаны следующие виды учебных занятий: </w:t>
      </w:r>
    </w:p>
    <w:p w:rsidR="00E3457B" w:rsidRPr="00E3457B" w:rsidRDefault="00E3457B" w:rsidP="002B1EC6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45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лекция, </w:t>
      </w:r>
    </w:p>
    <w:p w:rsidR="00E3457B" w:rsidRPr="00E3457B" w:rsidRDefault="00E3457B" w:rsidP="002B1EC6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45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семинар, </w:t>
      </w:r>
    </w:p>
    <w:p w:rsidR="00E3457B" w:rsidRPr="00E3457B" w:rsidRDefault="00E3457B" w:rsidP="002B1EC6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45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практическое занятие, </w:t>
      </w:r>
    </w:p>
    <w:p w:rsidR="00E3457B" w:rsidRPr="00E3457B" w:rsidRDefault="00E3457B" w:rsidP="002B1EC6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45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лабораторное занятие, </w:t>
      </w:r>
    </w:p>
    <w:p w:rsidR="00E3457B" w:rsidRPr="00E3457B" w:rsidRDefault="00E3457B" w:rsidP="002B1EC6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45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урок, </w:t>
      </w:r>
    </w:p>
    <w:p w:rsidR="00E3457B" w:rsidRPr="00646B7E" w:rsidRDefault="00E3457B" w:rsidP="002B1EC6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345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консультация. </w:t>
      </w:r>
    </w:p>
    <w:p w:rsidR="00712B56" w:rsidRPr="00646B7E" w:rsidRDefault="00712B56" w:rsidP="00646B7E">
      <w:pPr>
        <w:pStyle w:val="a4"/>
        <w:tabs>
          <w:tab w:val="lef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Основной дидактической единицей учебного процесса уже более 500 лет является урок. За столетия многое изменилось, но урок остаётся сегодня основой формой обучения. Однако в условиях преобразований, происходящих в современном образовании, понятие «урок» нуждается в новом методологическом наполнении. И какие бы инновации не вводились, именно на уроке встречаются главные участники образовательного процесса: преподаватель и обучающийся. </w:t>
      </w:r>
    </w:p>
    <w:p w:rsidR="00E3457B" w:rsidRPr="00646B7E" w:rsidRDefault="00712B56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При анализе требований к традиционному уроку и уроку по ФГОС становится ясно, что различия касаются, прежде всего, деятельности преподавателя и студента на уроке. Студент из присутствующего и пассивно исполняющего указания преподавателя на уроке традиционного типа становится главным деятелем. «Нужно, чтобы дети, по возможности, учились самостоятельно, а учитель руководил этим самостоятельным процессом и давал для него материал» - слова К.Д. Ушинского отражают суть урока современного типа, в основе которого заложен принцип системно деятельностного подхода. Преподаватель призван осуществлять скрытое управление процессом обучения, быть вдохновителем студентов.</w:t>
      </w:r>
    </w:p>
    <w:p w:rsidR="005A6874" w:rsidRPr="005A6874" w:rsidRDefault="001458C0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моему мнению, </w:t>
      </w:r>
      <w:r w:rsidR="005E6ED4" w:rsidRPr="00646B7E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организации современного урока/учебного занятия 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следует знать требования, носящие общий характер: дидактические (образовательные), </w:t>
      </w:r>
      <w:r w:rsidR="00C51B89" w:rsidRPr="00646B7E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психологические,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>воспитательные, организационные, гигиенические</w:t>
      </w:r>
      <w:r w:rsidR="00B1177E" w:rsidRPr="00646B7E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5A6874" w:rsidRPr="005A6874" w:rsidRDefault="001458C0" w:rsidP="00646B7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>Общие требования к современному уроку</w:t>
      </w:r>
    </w:p>
    <w:p w:rsidR="005A6874" w:rsidRPr="005A6874" w:rsidRDefault="005A6874" w:rsidP="00646B7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874">
        <w:rPr>
          <w:rFonts w:ascii="Times New Roman" w:eastAsia="Times New Roman" w:hAnsi="Times New Roman" w:cs="Times New Roman"/>
          <w:sz w:val="28"/>
          <w:szCs w:val="28"/>
        </w:rPr>
        <w:t>Дидактические:</w:t>
      </w:r>
    </w:p>
    <w:p w:rsidR="005A6874" w:rsidRPr="005A6874" w:rsidRDefault="005A6874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58C0" w:rsidRPr="0064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четкое формулирование образовательных задач в целом и их составных элементов, их связь с развивающими и воспитательными задачами; </w:t>
      </w:r>
    </w:p>
    <w:p w:rsidR="005A6874" w:rsidRPr="005A6874" w:rsidRDefault="001458C0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оптимального содержания урока в соответствии с требованием ППССЗ и целями урока, учетом уровня подготовки и подготовленности студентов; </w:t>
      </w:r>
    </w:p>
    <w:p w:rsidR="005A6874" w:rsidRPr="005A6874" w:rsidRDefault="001458C0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уровня усвоения обучающимися научных знаний, сформированности умений и навыков; </w:t>
      </w:r>
    </w:p>
    <w:p w:rsidR="005A6874" w:rsidRPr="005A6874" w:rsidRDefault="001458C0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выбор наиболее рациональных методов, приемов и средств обучения, стимулирования и контроля, оптимального их воздействия на каждом этапе урока; </w:t>
      </w:r>
    </w:p>
    <w:p w:rsidR="001458C0" w:rsidRPr="00646B7E" w:rsidRDefault="001458C0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реализация на уроке всех дидактических принципов; </w:t>
      </w:r>
    </w:p>
    <w:p w:rsidR="005A6874" w:rsidRPr="005A6874" w:rsidRDefault="005A6874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успешного обучения студентов. </w:t>
      </w:r>
    </w:p>
    <w:p w:rsidR="005A6874" w:rsidRPr="005A6874" w:rsidRDefault="001458C0" w:rsidP="00646B7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>Психологические:</w:t>
      </w:r>
    </w:p>
    <w:p w:rsidR="005A6874" w:rsidRPr="005A6874" w:rsidRDefault="001458C0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учет индивидуальных особенностей и возможностей обучаемых (памяти, внимания, темперамента, воображения, воли, эмоциональной сферы); </w:t>
      </w:r>
    </w:p>
    <w:p w:rsidR="00B1177E" w:rsidRPr="00646B7E" w:rsidRDefault="005A6874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58C0" w:rsidRPr="0064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индивидуализация и дифференциация </w:t>
      </w:r>
      <w:r w:rsidRPr="005A6874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="001458C0" w:rsidRPr="00646B7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учебной деятельности. </w:t>
      </w:r>
    </w:p>
    <w:p w:rsidR="005A6874" w:rsidRPr="005A6874" w:rsidRDefault="005A6874" w:rsidP="00855D7C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874">
        <w:rPr>
          <w:rFonts w:ascii="Times New Roman" w:eastAsia="Times New Roman" w:hAnsi="Times New Roman" w:cs="Times New Roman"/>
          <w:sz w:val="28"/>
          <w:szCs w:val="28"/>
        </w:rPr>
        <w:t>Организация познавательной деятельности студентов:</w:t>
      </w:r>
    </w:p>
    <w:p w:rsidR="00855D7C" w:rsidRDefault="00C51B89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четкая формулировка цели, постановка задач и доведение их до обучаемых; </w:t>
      </w:r>
    </w:p>
    <w:p w:rsidR="005A6874" w:rsidRPr="005A6874" w:rsidRDefault="005A6874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- построение обучения как системы организации учебно-познавательной деятельности обучаемых на разных этапах учебного занятия; </w:t>
      </w:r>
    </w:p>
    <w:p w:rsidR="005A6874" w:rsidRPr="005A6874" w:rsidRDefault="00C51B89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выбор наиболее рациональных видов деятельности обучаемых и методов обучения в соответствии с поставленными задачами; </w:t>
      </w:r>
    </w:p>
    <w:p w:rsidR="00C51B89" w:rsidRPr="00646B7E" w:rsidRDefault="00C51B89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система организации самостоятельной аудиторной и внеаудиторной учебной деятельности, формирование познавательной самостоятельности; </w:t>
      </w:r>
    </w:p>
    <w:p w:rsidR="005A6874" w:rsidRPr="005A6874" w:rsidRDefault="005A6874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- сочетание индивидуальной, групповой и коллективной форм деятельности обучающихся; </w:t>
      </w:r>
    </w:p>
    <w:p w:rsidR="005A6874" w:rsidRPr="005A6874" w:rsidRDefault="00C51B89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средств организации учебной деятельности; </w:t>
      </w:r>
    </w:p>
    <w:p w:rsidR="00C51B89" w:rsidRPr="00646B7E" w:rsidRDefault="00C51B89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учет трудностей, встречающихся при усвоении содержания, и дидактическая подготовленность к их преодолению; </w:t>
      </w:r>
    </w:p>
    <w:p w:rsidR="005A6874" w:rsidRPr="005A6874" w:rsidRDefault="005A6874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- оперативная корректировка учебной деятельности. </w:t>
      </w:r>
    </w:p>
    <w:p w:rsidR="005A6874" w:rsidRPr="005A6874" w:rsidRDefault="005A6874" w:rsidP="00646B7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874">
        <w:rPr>
          <w:rFonts w:ascii="Times New Roman" w:eastAsia="Times New Roman" w:hAnsi="Times New Roman" w:cs="Times New Roman"/>
          <w:sz w:val="28"/>
          <w:szCs w:val="28"/>
        </w:rPr>
        <w:t>Требования к технике проведения урока:</w:t>
      </w:r>
    </w:p>
    <w:p w:rsidR="005A6874" w:rsidRPr="005A6874" w:rsidRDefault="00C51B89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урок должен быть эмоциональным, вызвать интерес к учению и воспитывать потребность в знаниях; </w:t>
      </w:r>
    </w:p>
    <w:p w:rsidR="005A6874" w:rsidRPr="005A6874" w:rsidRDefault="00C51B89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темп и ритм урока должны быть оптимальными, действия преподавателя и студентов завершенными; </w:t>
      </w:r>
    </w:p>
    <w:p w:rsidR="005A6874" w:rsidRPr="005A6874" w:rsidRDefault="00C51B89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необходим полный контакт во взаимодействии преподавателя и студентов; должны соблюдаться педагогический такт и педагогический оптимизм; </w:t>
      </w:r>
    </w:p>
    <w:p w:rsidR="005A6874" w:rsidRPr="005A6874" w:rsidRDefault="00C51B89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на уроке должна доминировать атмосфера доброжелательности и активного творческого труда; </w:t>
      </w:r>
    </w:p>
    <w:p w:rsidR="005A6874" w:rsidRPr="005A6874" w:rsidRDefault="00C51B89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по возможности следует менять виды деятельности обучающихся, оптимально сочетать различные методы и приемы обучения; </w:t>
      </w:r>
    </w:p>
    <w:p w:rsidR="002B1EC6" w:rsidRDefault="00C51B89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должен обеспечить активное </w:t>
      </w:r>
      <w:r w:rsidRPr="00646B7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>учение каждого студента</w:t>
      </w:r>
      <w:r w:rsidRPr="00646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874" w:rsidRPr="005A6874" w:rsidRDefault="005A6874" w:rsidP="00646B7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 Гигиенические требования к уроку:</w:t>
      </w:r>
    </w:p>
    <w:p w:rsidR="005A6874" w:rsidRPr="005A6874" w:rsidRDefault="00C51B89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соблюдение температурного режима; </w:t>
      </w:r>
    </w:p>
    <w:p w:rsidR="005A6874" w:rsidRPr="005A6874" w:rsidRDefault="00C51B89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проветривания учебного кабинета; </w:t>
      </w:r>
    </w:p>
    <w:p w:rsidR="00C51B89" w:rsidRPr="00646B7E" w:rsidRDefault="00C51B89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соблюдение нормативов освещения рабочего места обучающегося; </w:t>
      </w:r>
    </w:p>
    <w:p w:rsidR="00C51B89" w:rsidRPr="00646B7E" w:rsidRDefault="005A6874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74">
        <w:rPr>
          <w:rFonts w:ascii="Times New Roman" w:eastAsia="Times New Roman" w:hAnsi="Times New Roman" w:cs="Times New Roman"/>
          <w:sz w:val="28"/>
          <w:szCs w:val="28"/>
        </w:rPr>
        <w:t>- учет кризисов внимания</w:t>
      </w:r>
      <w:r w:rsidR="00855D7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6874" w:rsidRPr="005A6874" w:rsidRDefault="005A6874" w:rsidP="00855D7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74">
        <w:rPr>
          <w:rFonts w:ascii="Times New Roman" w:eastAsia="Times New Roman" w:hAnsi="Times New Roman" w:cs="Times New Roman"/>
          <w:sz w:val="28"/>
          <w:szCs w:val="28"/>
        </w:rPr>
        <w:t>- учет критических точек</w:t>
      </w:r>
      <w:r w:rsidR="00C51B89" w:rsidRPr="00646B7E">
        <w:rPr>
          <w:rFonts w:ascii="Times New Roman" w:eastAsia="Times New Roman" w:hAnsi="Times New Roman" w:cs="Times New Roman"/>
          <w:sz w:val="28"/>
          <w:szCs w:val="28"/>
        </w:rPr>
        <w:t xml:space="preserve"> усвояемости учебного материала.</w:t>
      </w: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6874" w:rsidRPr="00646B7E" w:rsidRDefault="006D5169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 жизнь не стоит на месте. В настоящее </w:t>
      </w:r>
      <w:r w:rsidR="00C51B89" w:rsidRPr="00646B7E">
        <w:rPr>
          <w:rFonts w:ascii="Times New Roman" w:eastAsia="Times New Roman" w:hAnsi="Times New Roman" w:cs="Times New Roman"/>
          <w:sz w:val="28"/>
          <w:szCs w:val="28"/>
        </w:rPr>
        <w:t xml:space="preserve">время знание данных </w:t>
      </w:r>
      <w:r w:rsidR="00FD1958" w:rsidRPr="00646B7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B1EC6">
        <w:rPr>
          <w:rFonts w:ascii="Times New Roman" w:eastAsia="Times New Roman" w:hAnsi="Times New Roman" w:cs="Times New Roman"/>
          <w:sz w:val="28"/>
          <w:szCs w:val="28"/>
        </w:rPr>
        <w:t xml:space="preserve">ребований  уже </w:t>
      </w:r>
      <w:r w:rsidR="002B1EC6">
        <w:rPr>
          <w:rFonts w:ascii="Times New Roman" w:eastAsia="Times New Roman" w:hAnsi="Times New Roman" w:cs="Times New Roman"/>
          <w:sz w:val="28"/>
          <w:szCs w:val="28"/>
        </w:rPr>
        <w:tab/>
        <w:t xml:space="preserve">недостаточно. </w:t>
      </w:r>
      <w:r w:rsidR="00FD1958" w:rsidRPr="00646B7E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>СПО диктует нам св</w:t>
      </w:r>
      <w:r w:rsidR="00C51B89" w:rsidRPr="00646B7E">
        <w:rPr>
          <w:rFonts w:ascii="Times New Roman" w:eastAsia="Times New Roman" w:hAnsi="Times New Roman" w:cs="Times New Roman"/>
          <w:sz w:val="28"/>
          <w:szCs w:val="28"/>
        </w:rPr>
        <w:t xml:space="preserve">ои условия проведения </w:t>
      </w:r>
      <w:r w:rsidR="00FD1958" w:rsidRPr="00646B7E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C51B89" w:rsidRPr="00646B7E">
        <w:rPr>
          <w:rFonts w:ascii="Times New Roman" w:eastAsia="Times New Roman" w:hAnsi="Times New Roman" w:cs="Times New Roman"/>
          <w:sz w:val="28"/>
          <w:szCs w:val="28"/>
        </w:rPr>
        <w:t xml:space="preserve">чебного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51B89" w:rsidRPr="00646B7E">
        <w:rPr>
          <w:rFonts w:ascii="Times New Roman" w:eastAsia="Times New Roman" w:hAnsi="Times New Roman" w:cs="Times New Roman"/>
          <w:sz w:val="28"/>
          <w:szCs w:val="28"/>
        </w:rPr>
        <w:t>нятия.</w:t>
      </w:r>
      <w:r w:rsidR="00FD1958" w:rsidRPr="0064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B89" w:rsidRPr="00646B7E">
        <w:rPr>
          <w:rFonts w:ascii="Times New Roman" w:eastAsia="Times New Roman" w:hAnsi="Times New Roman" w:cs="Times New Roman"/>
          <w:sz w:val="28"/>
          <w:szCs w:val="28"/>
        </w:rPr>
        <w:t xml:space="preserve">Существуют требования,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ab/>
      </w:r>
      <w:r w:rsidR="00B1177E" w:rsidRPr="00646B7E">
        <w:rPr>
          <w:rFonts w:ascii="Times New Roman" w:eastAsia="Times New Roman" w:hAnsi="Times New Roman" w:cs="Times New Roman"/>
          <w:sz w:val="28"/>
          <w:szCs w:val="28"/>
        </w:rPr>
        <w:t xml:space="preserve">предъявляются к </w:t>
      </w:r>
      <w:r w:rsidR="005A6874" w:rsidRPr="005A6874">
        <w:rPr>
          <w:rFonts w:ascii="Times New Roman" w:eastAsia="Times New Roman" w:hAnsi="Times New Roman" w:cs="Times New Roman"/>
          <w:sz w:val="28"/>
          <w:szCs w:val="28"/>
        </w:rPr>
        <w:t xml:space="preserve">современному занятию, без которых оно не будет результативным: предлагаю вам ознакомиться с таблицей, содержащей современные требования к учебному занятию в отличие от </w:t>
      </w:r>
      <w:r w:rsidR="00FD1958" w:rsidRPr="00646B7E">
        <w:rPr>
          <w:rFonts w:ascii="Times New Roman" w:eastAsia="Times New Roman" w:hAnsi="Times New Roman" w:cs="Times New Roman"/>
          <w:sz w:val="28"/>
          <w:szCs w:val="28"/>
        </w:rPr>
        <w:t>традиционн</w:t>
      </w:r>
      <w:r w:rsidR="005E6ED4" w:rsidRPr="00646B7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FD1958" w:rsidRPr="00646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F66" w:rsidRPr="00646B7E" w:rsidRDefault="007A5F66" w:rsidP="00646B7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Отличия урока по ФГОС от традиционного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646B7E" w:rsidRPr="00646B7E" w:rsidTr="00B1177E">
        <w:tc>
          <w:tcPr>
            <w:tcW w:w="1668" w:type="dxa"/>
          </w:tcPr>
          <w:p w:rsidR="00D429F2" w:rsidRPr="00646B7E" w:rsidRDefault="00D429F2" w:rsidP="002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Требования к уроку</w:t>
            </w:r>
          </w:p>
        </w:tc>
        <w:tc>
          <w:tcPr>
            <w:tcW w:w="3827" w:type="dxa"/>
          </w:tcPr>
          <w:p w:rsidR="00D429F2" w:rsidRPr="00646B7E" w:rsidRDefault="00D429F2" w:rsidP="002B1EC6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4076" w:type="dxa"/>
          </w:tcPr>
          <w:p w:rsidR="00D429F2" w:rsidRPr="00646B7E" w:rsidRDefault="00D429F2" w:rsidP="002B1E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по ФГОС</w:t>
            </w:r>
          </w:p>
        </w:tc>
      </w:tr>
      <w:tr w:rsidR="00646B7E" w:rsidRPr="00646B7E" w:rsidTr="00B1177E">
        <w:tc>
          <w:tcPr>
            <w:tcW w:w="1668" w:type="dxa"/>
          </w:tcPr>
          <w:p w:rsidR="00D429F2" w:rsidRPr="00646B7E" w:rsidRDefault="00D429F2" w:rsidP="002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 урока</w:t>
            </w:r>
          </w:p>
        </w:tc>
        <w:tc>
          <w:tcPr>
            <w:tcW w:w="3827" w:type="dxa"/>
            <w:vAlign w:val="center"/>
          </w:tcPr>
          <w:p w:rsidR="00D429F2" w:rsidRPr="007A5F66" w:rsidRDefault="00D429F2" w:rsidP="002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сообщает учащимся</w:t>
            </w:r>
          </w:p>
        </w:tc>
        <w:tc>
          <w:tcPr>
            <w:tcW w:w="4076" w:type="dxa"/>
            <w:vAlign w:val="center"/>
          </w:tcPr>
          <w:p w:rsidR="00D429F2" w:rsidRPr="007A5F66" w:rsidRDefault="00D429F2" w:rsidP="002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сами учащиеся</w:t>
            </w:r>
          </w:p>
        </w:tc>
      </w:tr>
      <w:tr w:rsidR="00646B7E" w:rsidRPr="00646B7E" w:rsidTr="00B1177E">
        <w:tc>
          <w:tcPr>
            <w:tcW w:w="1668" w:type="dxa"/>
          </w:tcPr>
          <w:p w:rsidR="00D429F2" w:rsidRPr="00646B7E" w:rsidRDefault="00D429F2" w:rsidP="002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целей и задач</w:t>
            </w:r>
          </w:p>
        </w:tc>
        <w:tc>
          <w:tcPr>
            <w:tcW w:w="3827" w:type="dxa"/>
            <w:vAlign w:val="center"/>
          </w:tcPr>
          <w:p w:rsidR="00D429F2" w:rsidRPr="007A5F66" w:rsidRDefault="00D429F2" w:rsidP="002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формулирует и сообщает учащимся, чему должны научиться</w:t>
            </w:r>
          </w:p>
        </w:tc>
        <w:tc>
          <w:tcPr>
            <w:tcW w:w="4076" w:type="dxa"/>
            <w:vAlign w:val="center"/>
          </w:tcPr>
          <w:p w:rsidR="00D429F2" w:rsidRPr="007A5F66" w:rsidRDefault="00D429F2" w:rsidP="002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сами учащиеся, определив границы знания и незнания</w:t>
            </w:r>
          </w:p>
        </w:tc>
      </w:tr>
      <w:tr w:rsidR="00646B7E" w:rsidRPr="00646B7E" w:rsidTr="00B1177E">
        <w:tc>
          <w:tcPr>
            <w:tcW w:w="1668" w:type="dxa"/>
          </w:tcPr>
          <w:p w:rsidR="00D429F2" w:rsidRPr="00646B7E" w:rsidRDefault="00D429F2" w:rsidP="002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3827" w:type="dxa"/>
            <w:vAlign w:val="center"/>
          </w:tcPr>
          <w:p w:rsidR="00D429F2" w:rsidRPr="007A5F66" w:rsidRDefault="00D429F2" w:rsidP="002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сообщает учащимся, какую работу они должны выполнить, чтобы достичь цели</w:t>
            </w:r>
          </w:p>
        </w:tc>
        <w:tc>
          <w:tcPr>
            <w:tcW w:w="4076" w:type="dxa"/>
            <w:vAlign w:val="center"/>
          </w:tcPr>
          <w:p w:rsidR="00D429F2" w:rsidRPr="007A5F66" w:rsidRDefault="00D429F2" w:rsidP="002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учащимися способов достижения намеченной цели</w:t>
            </w:r>
          </w:p>
        </w:tc>
      </w:tr>
      <w:tr w:rsidR="00646B7E" w:rsidRPr="00646B7E" w:rsidTr="00B1177E">
        <w:tc>
          <w:tcPr>
            <w:tcW w:w="1668" w:type="dxa"/>
          </w:tcPr>
          <w:p w:rsidR="00D429F2" w:rsidRPr="00646B7E" w:rsidRDefault="00D429F2" w:rsidP="002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 учащихся</w:t>
            </w:r>
          </w:p>
        </w:tc>
        <w:tc>
          <w:tcPr>
            <w:tcW w:w="3827" w:type="dxa"/>
            <w:vAlign w:val="center"/>
          </w:tcPr>
          <w:p w:rsidR="00D429F2" w:rsidRPr="007A5F66" w:rsidRDefault="00D429F2" w:rsidP="002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руководством преподавателя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4076" w:type="dxa"/>
            <w:vAlign w:val="center"/>
          </w:tcPr>
          <w:p w:rsidR="00D429F2" w:rsidRPr="007A5F66" w:rsidRDefault="00D429F2" w:rsidP="002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осуществляют учебные действия по намеченному плану (применяется групповой, индивидуальный методы)</w:t>
            </w:r>
          </w:p>
        </w:tc>
      </w:tr>
      <w:tr w:rsidR="00646B7E" w:rsidRPr="00646B7E" w:rsidTr="00B1177E">
        <w:tc>
          <w:tcPr>
            <w:tcW w:w="1668" w:type="dxa"/>
          </w:tcPr>
          <w:p w:rsidR="00D429F2" w:rsidRPr="00646B7E" w:rsidRDefault="00D429F2" w:rsidP="002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</w:t>
            </w:r>
          </w:p>
        </w:tc>
        <w:tc>
          <w:tcPr>
            <w:tcW w:w="3827" w:type="dxa"/>
            <w:vAlign w:val="center"/>
          </w:tcPr>
          <w:p w:rsidR="00D429F2" w:rsidRPr="007A5F66" w:rsidRDefault="00D429F2" w:rsidP="002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осуществляет контроль за выполнением учащимися практической работы</w:t>
            </w:r>
          </w:p>
        </w:tc>
        <w:tc>
          <w:tcPr>
            <w:tcW w:w="4076" w:type="dxa"/>
            <w:vAlign w:val="center"/>
          </w:tcPr>
          <w:p w:rsidR="00D429F2" w:rsidRPr="007A5F66" w:rsidRDefault="00D429F2" w:rsidP="002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646B7E" w:rsidRPr="00646B7E" w:rsidTr="00B1177E">
        <w:tc>
          <w:tcPr>
            <w:tcW w:w="1668" w:type="dxa"/>
          </w:tcPr>
          <w:p w:rsidR="00D429F2" w:rsidRPr="00646B7E" w:rsidRDefault="00D429F2" w:rsidP="002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коррекции</w:t>
            </w:r>
          </w:p>
        </w:tc>
        <w:tc>
          <w:tcPr>
            <w:tcW w:w="3827" w:type="dxa"/>
            <w:vAlign w:val="center"/>
          </w:tcPr>
          <w:p w:rsidR="00D429F2" w:rsidRPr="007A5F66" w:rsidRDefault="00D429F2" w:rsidP="002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в ходе выполнения и по итогам выполненной работы учащимися осуществляет коррекцию</w:t>
            </w:r>
          </w:p>
        </w:tc>
        <w:tc>
          <w:tcPr>
            <w:tcW w:w="4076" w:type="dxa"/>
            <w:vAlign w:val="center"/>
          </w:tcPr>
          <w:p w:rsidR="00D429F2" w:rsidRPr="007A5F66" w:rsidRDefault="00D429F2" w:rsidP="002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646B7E" w:rsidRPr="00646B7E" w:rsidTr="00B1177E">
        <w:tc>
          <w:tcPr>
            <w:tcW w:w="1668" w:type="dxa"/>
          </w:tcPr>
          <w:p w:rsidR="00D429F2" w:rsidRPr="00646B7E" w:rsidRDefault="00D429F2" w:rsidP="002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учащихся</w:t>
            </w:r>
          </w:p>
        </w:tc>
        <w:tc>
          <w:tcPr>
            <w:tcW w:w="3827" w:type="dxa"/>
            <w:vAlign w:val="center"/>
          </w:tcPr>
          <w:p w:rsidR="00D429F2" w:rsidRPr="007A5F66" w:rsidRDefault="00D429F2" w:rsidP="002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осуществляет оценивание учащихся за работу на уроке</w:t>
            </w:r>
          </w:p>
        </w:tc>
        <w:tc>
          <w:tcPr>
            <w:tcW w:w="4076" w:type="dxa"/>
            <w:vAlign w:val="center"/>
          </w:tcPr>
          <w:p w:rsidR="00D429F2" w:rsidRPr="007A5F66" w:rsidRDefault="00D429F2" w:rsidP="002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дают оценку деятельности по её результатам (самооценивание, оценивание результатов деятельности товарищей)</w:t>
            </w:r>
          </w:p>
        </w:tc>
      </w:tr>
      <w:tr w:rsidR="00646B7E" w:rsidRPr="00646B7E" w:rsidTr="00B1177E">
        <w:tc>
          <w:tcPr>
            <w:tcW w:w="1668" w:type="dxa"/>
          </w:tcPr>
          <w:p w:rsidR="00D429F2" w:rsidRPr="00646B7E" w:rsidRDefault="00D429F2" w:rsidP="002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3827" w:type="dxa"/>
            <w:vAlign w:val="center"/>
          </w:tcPr>
          <w:p w:rsidR="00D429F2" w:rsidRPr="007A5F66" w:rsidRDefault="00D429F2" w:rsidP="002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выясняет у учащихся, что они запомнили</w:t>
            </w:r>
          </w:p>
        </w:tc>
        <w:tc>
          <w:tcPr>
            <w:tcW w:w="4076" w:type="dxa"/>
            <w:vAlign w:val="center"/>
          </w:tcPr>
          <w:p w:rsidR="00D429F2" w:rsidRPr="007A5F66" w:rsidRDefault="00D429F2" w:rsidP="002B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рефлексия</w:t>
            </w:r>
          </w:p>
        </w:tc>
      </w:tr>
      <w:tr w:rsidR="00646B7E" w:rsidRPr="00646B7E" w:rsidTr="00B1177E">
        <w:tc>
          <w:tcPr>
            <w:tcW w:w="1668" w:type="dxa"/>
          </w:tcPr>
          <w:p w:rsidR="00D429F2" w:rsidRPr="00646B7E" w:rsidRDefault="00D429F2" w:rsidP="002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3827" w:type="dxa"/>
          </w:tcPr>
          <w:p w:rsidR="00D429F2" w:rsidRPr="00646B7E" w:rsidRDefault="00D429F2" w:rsidP="002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объявляет и комментирует (чаще – задание одно для всех)</w:t>
            </w:r>
          </w:p>
        </w:tc>
        <w:tc>
          <w:tcPr>
            <w:tcW w:w="4076" w:type="dxa"/>
          </w:tcPr>
          <w:p w:rsidR="00D429F2" w:rsidRPr="00646B7E" w:rsidRDefault="00D429F2" w:rsidP="002B1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могут выбирать задание из предложенных преподавателем с учётом индивидуальных возможностей</w:t>
            </w:r>
          </w:p>
        </w:tc>
      </w:tr>
    </w:tbl>
    <w:p w:rsidR="00D429F2" w:rsidRPr="007A5F66" w:rsidRDefault="00D429F2" w:rsidP="00646B7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CC3" w:rsidRPr="005A6874" w:rsidRDefault="002A72DB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деятельность, несмотря на ее творческий характер, технологична, а значит, строится на определённых алгоритмах, циклах, модулях, то есть на всём том, что позволяет педагогу конструировать образовательный процесс применительно к его целям, задачам и условиям. </w:t>
      </w:r>
      <w:r w:rsidR="008E4CC3" w:rsidRPr="00646B7E">
        <w:rPr>
          <w:rFonts w:ascii="Times New Roman" w:eastAsia="Times New Roman" w:hAnsi="Times New Roman" w:cs="Times New Roman"/>
          <w:sz w:val="28"/>
          <w:szCs w:val="28"/>
        </w:rPr>
        <w:t xml:space="preserve">Помимо соблюдения требований, предъявляемых к современному уроку, необходимо применять разнообразные формы и технологии. </w:t>
      </w:r>
    </w:p>
    <w:p w:rsidR="002A72DB" w:rsidRPr="00646B7E" w:rsidRDefault="002A72DB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Наиболее часто в учебном процессе используются следующие современные технологии: </w:t>
      </w:r>
    </w:p>
    <w:p w:rsidR="002A72DB" w:rsidRPr="00646B7E" w:rsidRDefault="002A72DB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-развивающее обучение; </w:t>
      </w:r>
    </w:p>
    <w:p w:rsidR="002A72DB" w:rsidRPr="00646B7E" w:rsidRDefault="002A72DB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-коллективная система обучения (КСО); </w:t>
      </w:r>
    </w:p>
    <w:p w:rsidR="002A72DB" w:rsidRPr="00646B7E" w:rsidRDefault="002A72DB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-технология решения исследовательских задач (ТРИЗ); </w:t>
      </w:r>
    </w:p>
    <w:p w:rsidR="002A72DB" w:rsidRPr="00646B7E" w:rsidRDefault="002A72DB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-исследовательские и проектные методы; </w:t>
      </w:r>
    </w:p>
    <w:p w:rsidR="002A72DB" w:rsidRPr="00646B7E" w:rsidRDefault="002A72DB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-технология «дебаты», </w:t>
      </w:r>
    </w:p>
    <w:p w:rsidR="002A72DB" w:rsidRPr="00646B7E" w:rsidRDefault="002A72DB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-технология педагогических мастерских, </w:t>
      </w:r>
    </w:p>
    <w:p w:rsidR="002A72DB" w:rsidRPr="00646B7E" w:rsidRDefault="002A72DB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-технология развития критического мышления (ТРКМ), </w:t>
      </w:r>
    </w:p>
    <w:p w:rsidR="002A72DB" w:rsidRPr="00646B7E" w:rsidRDefault="002A72DB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-</w:t>
      </w:r>
      <w:r w:rsidR="008E4CC3" w:rsidRPr="00646B7E">
        <w:rPr>
          <w:rFonts w:ascii="Times New Roman" w:hAnsi="Times New Roman" w:cs="Times New Roman"/>
          <w:sz w:val="28"/>
          <w:szCs w:val="28"/>
        </w:rPr>
        <w:t>технология использования</w:t>
      </w:r>
      <w:r w:rsidRPr="00646B7E">
        <w:rPr>
          <w:rFonts w:ascii="Times New Roman" w:hAnsi="Times New Roman" w:cs="Times New Roman"/>
          <w:sz w:val="28"/>
          <w:szCs w:val="28"/>
        </w:rPr>
        <w:t xml:space="preserve"> в обучении игровых методов: ролевых, деловых и других видов обучающих игр; </w:t>
      </w:r>
    </w:p>
    <w:p w:rsidR="002A72DB" w:rsidRPr="00646B7E" w:rsidRDefault="002A72DB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-обучение в сотрудничестве; </w:t>
      </w:r>
    </w:p>
    <w:p w:rsidR="002A72DB" w:rsidRPr="00646B7E" w:rsidRDefault="002A72DB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-информационно-коммуникационные технологии; </w:t>
      </w:r>
    </w:p>
    <w:p w:rsidR="002A72DB" w:rsidRPr="00646B7E" w:rsidRDefault="002A72DB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-система инновационной оценки «портфолио»; </w:t>
      </w:r>
    </w:p>
    <w:p w:rsidR="002A72DB" w:rsidRPr="00646B7E" w:rsidRDefault="002A72DB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-технологии интерактивного и дистанционного обучения; </w:t>
      </w:r>
    </w:p>
    <w:p w:rsidR="002A72DB" w:rsidRPr="00646B7E" w:rsidRDefault="002A72DB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-кейс-технологии; </w:t>
      </w:r>
    </w:p>
    <w:p w:rsidR="002A72DB" w:rsidRPr="00646B7E" w:rsidRDefault="002A72DB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-технология деятельностного метода; </w:t>
      </w:r>
    </w:p>
    <w:p w:rsidR="002A72DB" w:rsidRPr="00646B7E" w:rsidRDefault="002A72DB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-технология развития информационно-интеллектуальной компетентности (ТРИИК).</w:t>
      </w:r>
    </w:p>
    <w:p w:rsidR="008E4CC3" w:rsidRPr="00646B7E" w:rsidRDefault="008E4CC3" w:rsidP="00646B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Также можно выделить инвариант структуры современного занятия:</w:t>
      </w:r>
    </w:p>
    <w:p w:rsidR="008E4CC3" w:rsidRPr="00646B7E" w:rsidRDefault="008E4CC3" w:rsidP="00855D7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1. Организация начала учебного занятия, и подготовка к активному усвоению нового учебного материала – активное целеполагание.</w:t>
      </w:r>
    </w:p>
    <w:p w:rsidR="008E4CC3" w:rsidRPr="00646B7E" w:rsidRDefault="008E4CC3" w:rsidP="00855D7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lastRenderedPageBreak/>
        <w:t>2. Основной этап – этап, отвечающий главной обучающей цели данного занятия.</w:t>
      </w:r>
    </w:p>
    <w:p w:rsidR="008E4CC3" w:rsidRPr="00646B7E" w:rsidRDefault="008E4CC3" w:rsidP="00855D7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3. Этап оценочной деятельности, позволяющий диагностировать достижение целей учебного занятия.</w:t>
      </w:r>
    </w:p>
    <w:p w:rsidR="008E4CC3" w:rsidRPr="00646B7E" w:rsidRDefault="008E4CC3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Модели учебных занятий в представленных выше технологиях объединяют следующие особенности:</w:t>
      </w:r>
    </w:p>
    <w:p w:rsidR="008E4CC3" w:rsidRPr="00646B7E" w:rsidRDefault="008E4CC3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- чёткий алгоритм (последовательность этапов), необычное, не традиционное их наполнение, взаимосвязь первого (целевого) этапа и завершающего (оценочного диагностического) этапа;</w:t>
      </w:r>
    </w:p>
    <w:p w:rsidR="008E4CC3" w:rsidRPr="00646B7E" w:rsidRDefault="008E4CC3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- деятельностный подход к организации работы обучающихся на учебном занятии.</w:t>
      </w:r>
    </w:p>
    <w:p w:rsidR="008E4CC3" w:rsidRPr="00646B7E" w:rsidRDefault="008E4CC3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Таким образом, наличие общности в моделях занятия позволяет нам говорить о некоторых закономерностях построения современного занятия. Современное занятие в контексте стандарта может быть представлено как образовательная технология, где цели и результаты занятия связаны (воспроизводимы), а процесс зависит от типа занятия и методов, выбранных педагогом. Структура современного занятия должна соответствовать признакам образовательных технологий:</w:t>
      </w:r>
    </w:p>
    <w:p w:rsidR="008E4CC3" w:rsidRPr="00646B7E" w:rsidRDefault="008E4CC3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- диагностичность описания цели (цели занятия должны быть описаны так, чтобы они определялись по чётко выделенным критериям);</w:t>
      </w:r>
    </w:p>
    <w:p w:rsidR="008E4CC3" w:rsidRPr="00646B7E" w:rsidRDefault="008E4CC3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- воспроизводимость образовательного процесса (в том числе предписание этапов, соответствующих им целей обучения и характера деятельности обучающего и обучаемого);</w:t>
      </w:r>
    </w:p>
    <w:p w:rsidR="008E4CC3" w:rsidRPr="00646B7E" w:rsidRDefault="008E4CC3" w:rsidP="002B1EC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- воспроизводимость педагогических результатов.</w:t>
      </w:r>
    </w:p>
    <w:p w:rsidR="008E4CC3" w:rsidRPr="00646B7E" w:rsidRDefault="008E4CC3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Ведущими ориентирами современного занятия могут стать следующие положения:</w:t>
      </w:r>
    </w:p>
    <w:p w:rsidR="008E4CC3" w:rsidRPr="00646B7E" w:rsidRDefault="008E4CC3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- от триединой цели занятия – к формулировке целей через деятельность обучающихся и далее – к самостоятельному целеполаганию;</w:t>
      </w:r>
    </w:p>
    <w:p w:rsidR="008E4CC3" w:rsidRPr="00646B7E" w:rsidRDefault="008E4CC3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lastRenderedPageBreak/>
        <w:t>- от традиционного «линейного» занятия изучения нового материала или закрепления пройденного –</w:t>
      </w:r>
      <w:r w:rsidR="00630EC6" w:rsidRPr="00646B7E">
        <w:rPr>
          <w:rFonts w:ascii="Times New Roman" w:hAnsi="Times New Roman" w:cs="Times New Roman"/>
          <w:sz w:val="28"/>
          <w:szCs w:val="28"/>
        </w:rPr>
        <w:t xml:space="preserve"> к</w:t>
      </w:r>
      <w:r w:rsidRPr="00646B7E">
        <w:rPr>
          <w:rFonts w:ascii="Times New Roman" w:hAnsi="Times New Roman" w:cs="Times New Roman"/>
          <w:sz w:val="28"/>
          <w:szCs w:val="28"/>
        </w:rPr>
        <w:t xml:space="preserve"> многокомпонентному занятию, фундаменту современной организации учебного процесса;</w:t>
      </w:r>
    </w:p>
    <w:p w:rsidR="008E4CC3" w:rsidRPr="00646B7E" w:rsidRDefault="008E4CC3" w:rsidP="002B1E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>- от традиционной отметки к современной оценке.</w:t>
      </w:r>
    </w:p>
    <w:p w:rsidR="008E4CC3" w:rsidRPr="00646B7E" w:rsidRDefault="00630EC6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7E">
        <w:rPr>
          <w:rFonts w:ascii="Times New Roman" w:hAnsi="Times New Roman" w:cs="Times New Roman"/>
          <w:sz w:val="28"/>
          <w:szCs w:val="28"/>
        </w:rPr>
        <w:t xml:space="preserve">На </w:t>
      </w:r>
      <w:r w:rsidR="008E4CC3" w:rsidRPr="00646B7E">
        <w:rPr>
          <w:rFonts w:ascii="Times New Roman" w:hAnsi="Times New Roman" w:cs="Times New Roman"/>
          <w:sz w:val="28"/>
          <w:szCs w:val="28"/>
        </w:rPr>
        <w:t xml:space="preserve">основе анализа структуры современного </w:t>
      </w:r>
      <w:r w:rsidRPr="00646B7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8E4CC3" w:rsidRPr="00646B7E">
        <w:rPr>
          <w:rFonts w:ascii="Times New Roman" w:hAnsi="Times New Roman" w:cs="Times New Roman"/>
          <w:sz w:val="28"/>
          <w:szCs w:val="28"/>
        </w:rPr>
        <w:t>занятия, мож</w:t>
      </w:r>
      <w:r w:rsidR="00AB4F94" w:rsidRPr="00646B7E">
        <w:rPr>
          <w:rFonts w:ascii="Times New Roman" w:hAnsi="Times New Roman" w:cs="Times New Roman"/>
          <w:sz w:val="28"/>
          <w:szCs w:val="28"/>
        </w:rPr>
        <w:t>но</w:t>
      </w:r>
      <w:r w:rsidR="008E4CC3" w:rsidRPr="00646B7E">
        <w:rPr>
          <w:rFonts w:ascii="Times New Roman" w:hAnsi="Times New Roman" w:cs="Times New Roman"/>
          <w:sz w:val="28"/>
          <w:szCs w:val="28"/>
        </w:rPr>
        <w:t xml:space="preserve"> говорить о возникновении технологии занятия, построенного в соответствии со стандартами нового поколения.</w:t>
      </w:r>
    </w:p>
    <w:p w:rsidR="00207BBC" w:rsidRPr="00207BBC" w:rsidRDefault="0058006B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07BBC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/учебное занятие</w:t>
      </w:r>
      <w:r w:rsidR="00207BBC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сохранив присущие ему признаки, в то же время является ныне не только вариативной, но и постоянно развивающейся формой организации коллективно-индивидуального обучения математике. В свою очередь, </w:t>
      </w: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</w:t>
      </w:r>
      <w:r w:rsidR="00207BBC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</w:t>
      </w: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7BBC"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целым рядом специфичных особенностей. Для него характерны и являются наиболее существенными следующие признаки:</w:t>
      </w:r>
    </w:p>
    <w:p w:rsidR="00207BBC" w:rsidRPr="00207BBC" w:rsidRDefault="00207BBC" w:rsidP="002B1EC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содержание </w:t>
      </w:r>
      <w:r w:rsidR="0058006B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занятия по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</w:t>
      </w:r>
      <w:r w:rsidR="0058006B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правило, не является автономным, оно разворачивается с опорой на ранее изученное, подготавливая базу для освоения новых знаний, что связано со строгой логикой построения курса математики; </w:t>
      </w:r>
    </w:p>
    <w:p w:rsidR="00207BBC" w:rsidRPr="00207BBC" w:rsidRDefault="00207BBC" w:rsidP="002B1EC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процессе овладения системой математических знаний, в большей степени по сравнению с другими учебными предметами, уделяется внимание развитию у учащихся логического мышления, умений рассуждать и доказывать; </w:t>
      </w:r>
    </w:p>
    <w:p w:rsidR="00207BBC" w:rsidRPr="00207BBC" w:rsidRDefault="00207BBC" w:rsidP="002B1EC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обучении математике должны быть созданы условия для того, чтобы </w:t>
      </w:r>
      <w:r w:rsidRPr="00207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каждый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ученик мог усвоить на уроке главное в изучаемом материале, поскольку без базовой математической подготовки невозможна постановка образования современного человека; </w:t>
      </w:r>
    </w:p>
    <w:p w:rsidR="00207BBC" w:rsidRPr="00207BBC" w:rsidRDefault="00207BBC" w:rsidP="002B1EC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стремление к эффективному обучению учащихся на </w:t>
      </w:r>
      <w:r w:rsidR="0058006B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по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</w:t>
      </w:r>
      <w:r w:rsidR="0058006B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 и тем, что математика служит опорным предметом для изучения смежных дисциплин; </w:t>
      </w:r>
    </w:p>
    <w:p w:rsidR="00207BBC" w:rsidRPr="00207BBC" w:rsidRDefault="00207BBC" w:rsidP="002B1EC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процессе обучения математике теоретический материал осознается и усваивается преимущественно в процессе решения задач, по</w:t>
      </w:r>
      <w:r w:rsidR="00A13DB0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на </w:t>
      </w:r>
      <w:r w:rsidR="00B57024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учебных занятиях по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</w:t>
      </w:r>
      <w:r w:rsidR="00B57024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теория не изучается в отрыве от практики.</w:t>
      </w:r>
    </w:p>
    <w:p w:rsidR="00207BBC" w:rsidRPr="00207BBC" w:rsidRDefault="00207BBC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</w:t>
      </w:r>
      <w:r w:rsidR="009D7DA5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учебное занятие 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свой состав и свое строение-структуру.</w:t>
      </w:r>
      <w:r w:rsidR="00630EC6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9D7DA5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его структурные элементы (компоненты, этапы урока). Под структурой же </w:t>
      </w:r>
      <w:r w:rsidR="009D7DA5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занятия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совокупность различных вариантов взаимодействий между элементами </w:t>
      </w:r>
      <w:r w:rsidR="00E468A6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возникающая в процессе обучения и обеспечивающая его целенаправленную действенность. </w:t>
      </w:r>
      <w:r w:rsidR="009D7DA5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этом, с этапами </w:t>
      </w:r>
      <w:r w:rsidR="00E468A6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занятия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и понятие его дидактических задач, определяемых как ожидаемый результат каждого этапа, ориентированного на зону ближайшего развития </w:t>
      </w:r>
      <w:r w:rsidR="009D7DA5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D7DA5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207BBC" w:rsidRPr="00207BBC" w:rsidRDefault="00207BBC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различные подходы к выбору основных структурных элементов </w:t>
      </w:r>
      <w:r w:rsidR="00E468A6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занятия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зависимости от их состава структура </w:t>
      </w:r>
      <w:r w:rsidR="00E468A6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20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различную степень общности.</w:t>
      </w:r>
    </w:p>
    <w:p w:rsidR="007F0D3B" w:rsidRPr="007F0D3B" w:rsidRDefault="007F0D3B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сущности и структуры урока приводит к выводу о том, что урок является сложным педагогическим объектом. Как и всякие сложные объе</w:t>
      </w:r>
      <w:r w:rsidR="00E33360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кты, уроки могут быть разделены </w:t>
      </w: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типы по различным признакам.</w:t>
      </w:r>
    </w:p>
    <w:p w:rsidR="007F0D3B" w:rsidRPr="007F0D3B" w:rsidRDefault="007F0D3B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объясняется существование многочисленных типологий уроков. В теории и практике обучения на</w:t>
      </w:r>
      <w:r w:rsidR="00E33360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иболее распространены следующие </w:t>
      </w: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типологии уроков</w:t>
      </w: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0D3B" w:rsidRPr="007F0D3B" w:rsidRDefault="00E33360" w:rsidP="002B1EC6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D3B"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основной дидактической цели;</w:t>
      </w:r>
    </w:p>
    <w:p w:rsidR="007F0D3B" w:rsidRPr="007F0D3B" w:rsidRDefault="007F0D3B" w:rsidP="002B1EC6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основному способу их проведения;</w:t>
      </w:r>
    </w:p>
    <w:p w:rsidR="007F0D3B" w:rsidRPr="007F0D3B" w:rsidRDefault="007F0D3B" w:rsidP="002B1EC6">
      <w:pPr>
        <w:numPr>
          <w:ilvl w:val="0"/>
          <w:numId w:val="8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основным этапам учебного процесса.</w:t>
      </w:r>
    </w:p>
    <w:p w:rsidR="007F0D3B" w:rsidRPr="007F0D3B" w:rsidRDefault="007F0D3B" w:rsidP="002B1EC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типологии по основной дидактической цели выделяют такие типы уроков:</w:t>
      </w:r>
    </w:p>
    <w:p w:rsidR="007F0D3B" w:rsidRPr="007F0D3B" w:rsidRDefault="007F0D3B" w:rsidP="002B1EC6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урок ознакомления с новым материалом;</w:t>
      </w:r>
    </w:p>
    <w:p w:rsidR="007F0D3B" w:rsidRPr="007F0D3B" w:rsidRDefault="007F0D3B" w:rsidP="002B1EC6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урок закрепления изученного;</w:t>
      </w:r>
    </w:p>
    <w:p w:rsidR="007F0D3B" w:rsidRPr="007F0D3B" w:rsidRDefault="007F0D3B" w:rsidP="002B1EC6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урок применения знаний и умений;</w:t>
      </w:r>
    </w:p>
    <w:p w:rsidR="007F0D3B" w:rsidRPr="007F0D3B" w:rsidRDefault="007F0D3B" w:rsidP="002B1EC6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урок обобщения и систематизации знаний;</w:t>
      </w:r>
    </w:p>
    <w:p w:rsidR="007F0D3B" w:rsidRPr="007F0D3B" w:rsidRDefault="007F0D3B" w:rsidP="002B1EC6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урок проверки и коррекции знаний и умений;</w:t>
      </w:r>
    </w:p>
    <w:p w:rsidR="007F0D3B" w:rsidRPr="007F0D3B" w:rsidRDefault="007F0D3B" w:rsidP="002B1EC6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комбинированный урок.</w:t>
      </w:r>
    </w:p>
    <w:p w:rsidR="007F0D3B" w:rsidRPr="007F0D3B" w:rsidRDefault="007F0D3B" w:rsidP="002B1EC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 по основному способу проведения подразделяе</w:t>
      </w:r>
      <w:r w:rsidR="00E33360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уроки в форме:</w:t>
      </w:r>
    </w:p>
    <w:p w:rsidR="007F0D3B" w:rsidRPr="007F0D3B" w:rsidRDefault="007F0D3B" w:rsidP="002B1EC6">
      <w:pPr>
        <w:numPr>
          <w:ilvl w:val="0"/>
          <w:numId w:val="10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беседы;</w:t>
      </w:r>
    </w:p>
    <w:p w:rsidR="007F0D3B" w:rsidRPr="007F0D3B" w:rsidRDefault="007F0D3B" w:rsidP="002B1EC6">
      <w:pPr>
        <w:numPr>
          <w:ilvl w:val="0"/>
          <w:numId w:val="10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лекции;</w:t>
      </w:r>
    </w:p>
    <w:p w:rsidR="007F0D3B" w:rsidRPr="007F0D3B" w:rsidRDefault="007F0D3B" w:rsidP="002B1EC6">
      <w:pPr>
        <w:numPr>
          <w:ilvl w:val="0"/>
          <w:numId w:val="10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экскурсии;</w:t>
      </w:r>
    </w:p>
    <w:p w:rsidR="007F0D3B" w:rsidRPr="007F0D3B" w:rsidRDefault="007F0D3B" w:rsidP="002B1EC6">
      <w:pPr>
        <w:numPr>
          <w:ilvl w:val="0"/>
          <w:numId w:val="10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киноурока;</w:t>
      </w:r>
    </w:p>
    <w:p w:rsidR="007F0D3B" w:rsidRPr="007F0D3B" w:rsidRDefault="007F0D3B" w:rsidP="002B1EC6">
      <w:pPr>
        <w:numPr>
          <w:ilvl w:val="0"/>
          <w:numId w:val="10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самостоятельной работы учащихся;</w:t>
      </w:r>
    </w:p>
    <w:p w:rsidR="007F0D3B" w:rsidRPr="007F0D3B" w:rsidRDefault="007F0D3B" w:rsidP="002B1EC6">
      <w:pPr>
        <w:numPr>
          <w:ilvl w:val="0"/>
          <w:numId w:val="10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лабораторных и практических работ;</w:t>
      </w:r>
    </w:p>
    <w:p w:rsidR="007F0D3B" w:rsidRPr="007F0D3B" w:rsidRDefault="007F0D3B" w:rsidP="002B1EC6">
      <w:pPr>
        <w:numPr>
          <w:ilvl w:val="0"/>
          <w:numId w:val="10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сочетания различных видов занятий.</w:t>
      </w:r>
    </w:p>
    <w:p w:rsidR="007F0D3B" w:rsidRPr="007F0D3B" w:rsidRDefault="007F0D3B" w:rsidP="002B1EC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за исходные положения типологии берутся основные этапы учебного процесса, то выделяют следующие уроки:</w:t>
      </w:r>
    </w:p>
    <w:p w:rsidR="007F0D3B" w:rsidRPr="007F0D3B" w:rsidRDefault="007F0D3B" w:rsidP="002B1EC6">
      <w:pPr>
        <w:numPr>
          <w:ilvl w:val="0"/>
          <w:numId w:val="15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вводные;</w:t>
      </w:r>
    </w:p>
    <w:p w:rsidR="007F0D3B" w:rsidRPr="007F0D3B" w:rsidRDefault="007F0D3B" w:rsidP="002B1EC6">
      <w:pPr>
        <w:numPr>
          <w:ilvl w:val="0"/>
          <w:numId w:val="15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первичного ознакомления с материалом;</w:t>
      </w:r>
    </w:p>
    <w:p w:rsidR="007F0D3B" w:rsidRPr="007F0D3B" w:rsidRDefault="007F0D3B" w:rsidP="002B1EC6">
      <w:pPr>
        <w:numPr>
          <w:ilvl w:val="0"/>
          <w:numId w:val="15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образования понятий, установления законов и правил;</w:t>
      </w:r>
    </w:p>
    <w:p w:rsidR="007F0D3B" w:rsidRPr="007F0D3B" w:rsidRDefault="007F0D3B" w:rsidP="002B1EC6">
      <w:pPr>
        <w:numPr>
          <w:ilvl w:val="0"/>
          <w:numId w:val="15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применения полученных правил на практике;</w:t>
      </w:r>
    </w:p>
    <w:p w:rsidR="007F0D3B" w:rsidRPr="007F0D3B" w:rsidRDefault="007F0D3B" w:rsidP="002B1EC6">
      <w:pPr>
        <w:numPr>
          <w:ilvl w:val="0"/>
          <w:numId w:val="15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повторения и обобщения;</w:t>
      </w:r>
    </w:p>
    <w:p w:rsidR="007F0D3B" w:rsidRPr="007F0D3B" w:rsidRDefault="007F0D3B" w:rsidP="002B1EC6">
      <w:pPr>
        <w:numPr>
          <w:ilvl w:val="0"/>
          <w:numId w:val="15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контрольные;</w:t>
      </w:r>
    </w:p>
    <w:p w:rsidR="007F0D3B" w:rsidRPr="007F0D3B" w:rsidRDefault="007F0D3B" w:rsidP="002B1EC6">
      <w:pPr>
        <w:numPr>
          <w:ilvl w:val="0"/>
          <w:numId w:val="15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смешанные или комбинированные.</w:t>
      </w:r>
    </w:p>
    <w:p w:rsidR="007F0D3B" w:rsidRPr="007F0D3B" w:rsidRDefault="007F0D3B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полного охвата разнообразных по своему назначению уроков, которые конструируются в практике обучения, реализуются типологии уроков не только по типам, но и по видам.</w:t>
      </w:r>
    </w:p>
    <w:p w:rsidR="007F0D3B" w:rsidRPr="007F0D3B" w:rsidRDefault="007F0D3B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уроков на виды чаще всего осуществляют по характеру деятельности учителя и учащихся. При этом подразделение на виды происходит для каждого типа урока в рамках используемо</w:t>
      </w:r>
      <w:r w:rsidR="00E33360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классификации. Так, например, </w:t>
      </w: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контрольные уроки</w:t>
      </w: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одним из типов в типологии по основным этапам учебного процесса, в свою очередь, подразделяются на следующие виды:</w:t>
      </w:r>
    </w:p>
    <w:p w:rsidR="007F0D3B" w:rsidRPr="007F0D3B" w:rsidRDefault="007F0D3B" w:rsidP="002B1EC6">
      <w:pPr>
        <w:numPr>
          <w:ilvl w:val="0"/>
          <w:numId w:val="16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уроки устного опроса;</w:t>
      </w:r>
    </w:p>
    <w:p w:rsidR="007F0D3B" w:rsidRPr="007F0D3B" w:rsidRDefault="007F0D3B" w:rsidP="002B1EC6">
      <w:pPr>
        <w:numPr>
          <w:ilvl w:val="0"/>
          <w:numId w:val="16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уроки письменного опроса;</w:t>
      </w:r>
    </w:p>
    <w:p w:rsidR="007F0D3B" w:rsidRPr="007F0D3B" w:rsidRDefault="007F0D3B" w:rsidP="002B1EC6">
      <w:pPr>
        <w:numPr>
          <w:ilvl w:val="0"/>
          <w:numId w:val="16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зачеты;</w:t>
      </w:r>
    </w:p>
    <w:p w:rsidR="007F0D3B" w:rsidRPr="007F0D3B" w:rsidRDefault="007F0D3B" w:rsidP="002B1EC6">
      <w:pPr>
        <w:numPr>
          <w:ilvl w:val="0"/>
          <w:numId w:val="16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лабораторные и практические работы;</w:t>
      </w:r>
    </w:p>
    <w:p w:rsidR="007F0D3B" w:rsidRPr="007F0D3B" w:rsidRDefault="007F0D3B" w:rsidP="002B1EC6">
      <w:pPr>
        <w:numPr>
          <w:ilvl w:val="0"/>
          <w:numId w:val="16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самостоятельные и контрольные работы;</w:t>
      </w:r>
    </w:p>
    <w:p w:rsidR="007F0D3B" w:rsidRPr="007F0D3B" w:rsidRDefault="007F0D3B" w:rsidP="002B1EC6">
      <w:pPr>
        <w:numPr>
          <w:ilvl w:val="0"/>
          <w:numId w:val="16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сочетание разных видов.</w:t>
      </w:r>
    </w:p>
    <w:p w:rsidR="007F0D3B" w:rsidRPr="007F0D3B" w:rsidRDefault="007F0D3B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 уроков на типы и виды, тем не менее, не делает полными имеющиеся типоло</w:t>
      </w:r>
      <w:r w:rsidR="00E33360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гии. Подтверждением тому служит </w:t>
      </w: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прослеживаемая направленность на детализацию в типологиях уроков, разработанных в последнее время. Рассмотрим примеры подобных типологий, классифицирующих уроки по форме их проведения. В одном с</w:t>
      </w:r>
      <w:r w:rsidR="00E33360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лучае выделяются следующие типы </w:t>
      </w: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уроков:</w:t>
      </w:r>
    </w:p>
    <w:p w:rsidR="007F0D3B" w:rsidRPr="007F0D3B" w:rsidRDefault="007F0D3B" w:rsidP="002B1EC6">
      <w:pPr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 форме соревнований и игр: конкурс, турнир, эстафета, дуэль, КВН, деловая игра, ролевая игра, кроссворд, викторина и т. д.</w:t>
      </w:r>
    </w:p>
    <w:p w:rsidR="007F0D3B" w:rsidRPr="007F0D3B" w:rsidRDefault="007F0D3B" w:rsidP="002B1EC6">
      <w:pPr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интервью, репортаж, рецензия и т. д.</w:t>
      </w:r>
    </w:p>
    <w:p w:rsidR="007F0D3B" w:rsidRPr="007F0D3B" w:rsidRDefault="007F0D3B" w:rsidP="002B1EC6">
      <w:pPr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 основанные на нетрадиционной организации учебного материала: урок мудрости, откровение, урок-блок, урок-«дублер начинает действовать» и т. д.</w:t>
      </w:r>
    </w:p>
    <w:p w:rsidR="007F0D3B" w:rsidRPr="007F0D3B" w:rsidRDefault="007F0D3B" w:rsidP="002B1EC6">
      <w:pPr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 напоминающие публичные формы общения: пресс-конференция, брифинг, аукцион, бенефис, регламентированная дискуссия, панорама, телемост, репортаж, диалог, «живая газета», устный журнал и т. д.</w:t>
      </w:r>
    </w:p>
    <w:p w:rsidR="007F0D3B" w:rsidRPr="007F0D3B" w:rsidRDefault="007F0D3B" w:rsidP="002B1EC6">
      <w:pPr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 основанные на имитации деятельности учреждений и организаций: следствие, патентное бюро, ученый совет и т. д.</w:t>
      </w:r>
    </w:p>
    <w:p w:rsidR="007F0D3B" w:rsidRPr="007F0D3B" w:rsidRDefault="007F0D3B" w:rsidP="002B1EC6">
      <w:pPr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 основанные на имитации деятельности при проведении общественно-культурных мероприятий: заочная экскурсия, экскурсия в прошлое, путешествие, прогулки и т. д.</w:t>
      </w:r>
    </w:p>
    <w:p w:rsidR="007F0D3B" w:rsidRPr="007F0D3B" w:rsidRDefault="007F0D3B" w:rsidP="002B1EC6">
      <w:pPr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 опирающиеся на фантазию: урок-сказка, урок- сюрприз и т. д.</w:t>
      </w:r>
    </w:p>
    <w:p w:rsidR="007F0D3B" w:rsidRPr="007F0D3B" w:rsidRDefault="007F0D3B" w:rsidP="002B1EC6">
      <w:pPr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Уроки с использованием традиционных форм внеклассной работы: «Следствие ведут знатоки», спектакль, «Брейн-ринг», диспут и т. д.</w:t>
      </w:r>
    </w:p>
    <w:p w:rsidR="007F0D3B" w:rsidRPr="007F0D3B" w:rsidRDefault="007F0D3B" w:rsidP="002B1EC6">
      <w:pPr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уроки.</w:t>
      </w:r>
    </w:p>
    <w:p w:rsidR="007F0D3B" w:rsidRPr="007F0D3B" w:rsidRDefault="007F0D3B" w:rsidP="002B1EC6">
      <w:pPr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Трансформация традиционных способов организации урока: лекция-парадокс, парный опрос, экспресс-опрос, урок-защита оценки, урок-консультация, урок-практикум, урок-семинар и т. д.</w:t>
      </w:r>
    </w:p>
    <w:p w:rsidR="007F0D3B" w:rsidRPr="007F0D3B" w:rsidRDefault="007F0D3B" w:rsidP="003A24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подход к типологии уроков по форме их проведения позволяет выделить такие блоки однотипных уроков:</w:t>
      </w:r>
    </w:p>
    <w:p w:rsidR="007F0D3B" w:rsidRPr="007F0D3B" w:rsidRDefault="007F0D3B" w:rsidP="002B1EC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Уроки творчества: урок изобретательства, урок-выставка, урок-сочинение, урок-творческий отчет и т. д.</w:t>
      </w:r>
    </w:p>
    <w:p w:rsidR="007F0D3B" w:rsidRPr="007F0D3B" w:rsidRDefault="007F0D3B" w:rsidP="002B1EC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Уроки, созвучные с общественными тенденциями: урок-общественный смотр знаний, урок-диспут, урок-диалог и т. д.</w:t>
      </w:r>
    </w:p>
    <w:p w:rsidR="00E468A6" w:rsidRPr="00E468A6" w:rsidRDefault="007F0D3B" w:rsidP="002B1EC6">
      <w:pPr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Межпредметный уроки: одновременно по двум предметам и т. д.</w:t>
      </w:r>
    </w:p>
    <w:p w:rsidR="00E468A6" w:rsidRPr="00E468A6" w:rsidRDefault="00E468A6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обществу нужны творческие личности, которые могут быть активными строителями жизни. Становится важным, чтобы </w:t>
      </w:r>
      <w:r w:rsidR="00E33360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почувствовал себя полноправным участником процесса образования. Это возможно, если педагогическое взаимодействие будет построено на основе сотрудничества субъектов образовательного процесса (</w:t>
      </w:r>
      <w:r w:rsidR="00582DDF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 и студента</w:t>
      </w:r>
      <w:r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68A6" w:rsidRPr="00E468A6" w:rsidRDefault="00E468A6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был и остается одной из основных форм обучения. Современный урок математики – постоянно развивающаяся форма, главным направлением развития которой является превращение его в результат творчества </w:t>
      </w:r>
      <w:r w:rsidR="00582DDF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 </w:t>
      </w:r>
      <w:r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82DDF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Позиции </w:t>
      </w:r>
      <w:r w:rsidR="00582DDF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 </w:t>
      </w:r>
      <w:r w:rsidR="00582DDF"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82DDF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тесно связаны между собой: один пришел получить знания, другой – чтобы поделиться этим знанием. Для того чтобы сделать этот процесс интересным для всех участников педагогического взаимодействия, эффективным (</w:t>
      </w:r>
      <w:r w:rsidR="00582DDF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овладеть знаниями и умениями на уровне планируемых результатов), </w:t>
      </w:r>
      <w:r w:rsidR="00582DDF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достаточном уровне должен уметь управлять учебным процессом. Повысить эффективность учебного процесса можно за счет:</w:t>
      </w:r>
    </w:p>
    <w:p w:rsidR="00E468A6" w:rsidRPr="00E468A6" w:rsidRDefault="00E468A6" w:rsidP="003A243A">
      <w:pPr>
        <w:numPr>
          <w:ilvl w:val="0"/>
          <w:numId w:val="18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оптимальной структуры содержания учебной информации, предъявляемой </w:t>
      </w:r>
      <w:r w:rsidR="00582DDF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</w:t>
      </w:r>
      <w:r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8A6" w:rsidRPr="00E468A6" w:rsidRDefault="00E468A6" w:rsidP="003A243A">
      <w:pPr>
        <w:numPr>
          <w:ilvl w:val="0"/>
          <w:numId w:val="18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эффективного управления и организации познавательной деятельности </w:t>
      </w:r>
      <w:r w:rsidR="00582DDF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8A6" w:rsidRPr="00E468A6" w:rsidRDefault="00E468A6" w:rsidP="003A243A">
      <w:pPr>
        <w:numPr>
          <w:ilvl w:val="0"/>
          <w:numId w:val="18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возможностей индивидуальных самоуправляемых процессов усвоения информации </w:t>
      </w:r>
      <w:r w:rsidR="00582DDF" w:rsidRPr="00646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8A6" w:rsidRPr="00E468A6" w:rsidRDefault="00E468A6" w:rsidP="003A243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68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эффективного контроля усвоения информации (обратной связи).</w:t>
      </w:r>
    </w:p>
    <w:p w:rsidR="00E468A6" w:rsidRPr="00646B7E" w:rsidRDefault="00E468A6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5A6874" w:rsidRPr="005A6874" w:rsidRDefault="000A2D47" w:rsidP="00646B7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A6874" w:rsidRPr="00646B7E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</w:p>
    <w:p w:rsidR="005A6874" w:rsidRPr="005A6874" w:rsidRDefault="005A6874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Так что же представляет из себя современный урок, соответствующий требованиям ФГОС нового поколения? </w:t>
      </w:r>
    </w:p>
    <w:p w:rsidR="005A6874" w:rsidRPr="005A6874" w:rsidRDefault="005A6874" w:rsidP="00646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урок - это: урок с использованием техники (компьютер, проектор, интерактивная доска и т.п.); </w:t>
      </w:r>
    </w:p>
    <w:p w:rsidR="005A6874" w:rsidRPr="005A6874" w:rsidRDefault="005A6874" w:rsidP="003A243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урок, на котором осуществляется индивидуальный подход к каждому студенту; </w:t>
      </w:r>
    </w:p>
    <w:p w:rsidR="005A6874" w:rsidRPr="00646B7E" w:rsidRDefault="005A6874" w:rsidP="003A243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урок, содержащий разные виды деятельности; </w:t>
      </w:r>
    </w:p>
    <w:p w:rsidR="005A6874" w:rsidRPr="00646B7E" w:rsidRDefault="005A6874" w:rsidP="003A243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урок, на котором обучающемуся должно быть комфортно; </w:t>
      </w:r>
    </w:p>
    <w:p w:rsidR="005A6874" w:rsidRPr="00646B7E" w:rsidRDefault="005A6874" w:rsidP="003A243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урок, на котором деятельность должна стимулировать развитие познавательной активности студента; </w:t>
      </w:r>
    </w:p>
    <w:p w:rsidR="005A6874" w:rsidRPr="00646B7E" w:rsidRDefault="005A6874" w:rsidP="003A243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урок развивает у обучающихся креативное мышление; </w:t>
      </w:r>
    </w:p>
    <w:p w:rsidR="005A6874" w:rsidRPr="005A6874" w:rsidRDefault="005A6874" w:rsidP="003A243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урок воспитывает думающего студента; </w:t>
      </w:r>
    </w:p>
    <w:p w:rsidR="005A6874" w:rsidRPr="005A6874" w:rsidRDefault="005A6874" w:rsidP="003A243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6874">
        <w:rPr>
          <w:rFonts w:ascii="Times New Roman" w:eastAsia="Times New Roman" w:hAnsi="Times New Roman" w:cs="Times New Roman"/>
          <w:sz w:val="28"/>
          <w:szCs w:val="28"/>
        </w:rPr>
        <w:t xml:space="preserve">урок предполагает сотрудничество, взаимопонимание, атмосферу радости и увлеченности. </w:t>
      </w:r>
    </w:p>
    <w:p w:rsidR="00056CE9" w:rsidRPr="00646B7E" w:rsidRDefault="00056CE9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0A70" w:rsidRPr="00646B7E" w:rsidRDefault="00480A70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0A70" w:rsidRPr="00646B7E" w:rsidRDefault="00480A70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0A70" w:rsidRPr="00646B7E" w:rsidRDefault="00480A70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0A70" w:rsidRPr="00646B7E" w:rsidRDefault="00480A70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0A70" w:rsidRPr="00646B7E" w:rsidRDefault="00480A70" w:rsidP="00646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15EF" w:rsidRDefault="00F515EF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15EF" w:rsidRDefault="00F515EF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0A70" w:rsidRPr="00646B7E" w:rsidRDefault="00480A70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B7E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:rsidR="003A243A" w:rsidRPr="003A243A" w:rsidRDefault="003A243A" w:rsidP="003A24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A243A">
        <w:rPr>
          <w:rFonts w:ascii="Times New Roman" w:hAnsi="Times New Roman" w:cs="Times New Roman"/>
          <w:sz w:val="28"/>
          <w:szCs w:val="28"/>
        </w:rPr>
        <w:t>Жуков Г.Н., Матросов П.Г. Общая и профессиональная педагогика: Альфа-М, НИЦ ИНФРА – М., 2016.</w:t>
      </w:r>
    </w:p>
    <w:p w:rsidR="003A243A" w:rsidRPr="007423DE" w:rsidRDefault="003A243A" w:rsidP="003A24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3DE">
        <w:rPr>
          <w:rFonts w:ascii="Times New Roman" w:eastAsia="Calibri" w:hAnsi="Times New Roman" w:cs="Times New Roman"/>
          <w:sz w:val="28"/>
          <w:szCs w:val="28"/>
        </w:rPr>
        <w:t>2. Манвелов С.Г. «Конструирование современного урока математики» Москва «Просвещение», 2005.</w:t>
      </w:r>
    </w:p>
    <w:p w:rsidR="00480A70" w:rsidRPr="003A243A" w:rsidRDefault="003A243A" w:rsidP="003A2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0A70" w:rsidRPr="003A243A">
        <w:rPr>
          <w:rFonts w:ascii="Times New Roman" w:hAnsi="Times New Roman" w:cs="Times New Roman"/>
          <w:sz w:val="28"/>
          <w:szCs w:val="28"/>
        </w:rPr>
        <w:t>Прядильникова О.В. «Проектирование современного учебного занятия в среднем профессиональном образовании в свете требований ФГОС СПО»: Учебное пособие. – Уфа,2016</w:t>
      </w:r>
    </w:p>
    <w:p w:rsidR="003A243A" w:rsidRPr="00480A70" w:rsidRDefault="003A243A" w:rsidP="003A243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8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Селевко Г.К. Современные образовательные технологии: Учебное пособие. – М.: Народное образование, </w:t>
      </w:r>
      <w:r w:rsidRPr="003A243A">
        <w:rPr>
          <w:rFonts w:ascii="Times New Roman" w:hAnsi="Times New Roman" w:cs="Times New Roman"/>
          <w:sz w:val="28"/>
          <w:szCs w:val="28"/>
          <w:shd w:val="clear" w:color="auto" w:fill="FFFFFF"/>
        </w:rPr>
        <w:t>2010</w:t>
      </w:r>
    </w:p>
    <w:p w:rsidR="003A243A" w:rsidRPr="007423DE" w:rsidRDefault="003A243A" w:rsidP="003A24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423DE">
        <w:rPr>
          <w:rFonts w:ascii="Times New Roman" w:eastAsia="Calibri" w:hAnsi="Times New Roman" w:cs="Times New Roman"/>
          <w:sz w:val="28"/>
          <w:szCs w:val="28"/>
        </w:rPr>
        <w:t>. Сухов В.П. «Системно-деятельностный подход в развивающем обучении школьников» Уфа,2004.</w:t>
      </w:r>
    </w:p>
    <w:p w:rsidR="00480A70" w:rsidRPr="007423DE" w:rsidRDefault="003A243A" w:rsidP="003A24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480A70" w:rsidRPr="007423DE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 w:rsidR="00480A70" w:rsidRPr="003A243A">
        <w:rPr>
          <w:rFonts w:ascii="Times New Roman" w:eastAsia="Calibri" w:hAnsi="Times New Roman" w:cs="Times New Roman"/>
          <w:sz w:val="28"/>
          <w:szCs w:val="28"/>
        </w:rPr>
        <w:t>СПО</w:t>
      </w:r>
      <w:r w:rsidR="00480A70" w:rsidRPr="007423DE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E17FA4" w:rsidRPr="003A2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FA4" w:rsidRPr="003A243A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Минобрнауки России от 28.07.2014 N 849</w:t>
      </w:r>
      <w:r w:rsidR="00480A70" w:rsidRPr="007423D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C4F87" w:rsidRPr="00646B7E" w:rsidRDefault="00AC4F87" w:rsidP="00646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C4F87" w:rsidRPr="00646B7E" w:rsidSect="00646B7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67" w:rsidRDefault="003C0667" w:rsidP="00646B7E">
      <w:pPr>
        <w:spacing w:after="0" w:line="240" w:lineRule="auto"/>
      </w:pPr>
      <w:r>
        <w:separator/>
      </w:r>
    </w:p>
  </w:endnote>
  <w:endnote w:type="continuationSeparator" w:id="0">
    <w:p w:rsidR="003C0667" w:rsidRDefault="003C0667" w:rsidP="0064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15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46B7E" w:rsidRPr="00646B7E" w:rsidRDefault="00646B7E">
        <w:pPr>
          <w:pStyle w:val="a7"/>
          <w:jc w:val="center"/>
          <w:rPr>
            <w:rFonts w:ascii="Times New Roman" w:hAnsi="Times New Roman" w:cs="Times New Roman"/>
          </w:rPr>
        </w:pPr>
        <w:r w:rsidRPr="00646B7E">
          <w:rPr>
            <w:rFonts w:ascii="Times New Roman" w:hAnsi="Times New Roman" w:cs="Times New Roman"/>
          </w:rPr>
          <w:fldChar w:fldCharType="begin"/>
        </w:r>
        <w:r w:rsidRPr="00646B7E">
          <w:rPr>
            <w:rFonts w:ascii="Times New Roman" w:hAnsi="Times New Roman" w:cs="Times New Roman"/>
          </w:rPr>
          <w:instrText>PAGE   \* MERGEFORMAT</w:instrText>
        </w:r>
        <w:r w:rsidRPr="00646B7E">
          <w:rPr>
            <w:rFonts w:ascii="Times New Roman" w:hAnsi="Times New Roman" w:cs="Times New Roman"/>
          </w:rPr>
          <w:fldChar w:fldCharType="separate"/>
        </w:r>
        <w:r w:rsidR="00A16893">
          <w:rPr>
            <w:rFonts w:ascii="Times New Roman" w:hAnsi="Times New Roman" w:cs="Times New Roman"/>
            <w:noProof/>
          </w:rPr>
          <w:t>2</w:t>
        </w:r>
        <w:r w:rsidRPr="00646B7E">
          <w:rPr>
            <w:rFonts w:ascii="Times New Roman" w:hAnsi="Times New Roman" w:cs="Times New Roman"/>
          </w:rPr>
          <w:fldChar w:fldCharType="end"/>
        </w:r>
      </w:p>
    </w:sdtContent>
  </w:sdt>
  <w:p w:rsidR="00646B7E" w:rsidRDefault="00646B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67" w:rsidRDefault="003C0667" w:rsidP="00646B7E">
      <w:pPr>
        <w:spacing w:after="0" w:line="240" w:lineRule="auto"/>
      </w:pPr>
      <w:r>
        <w:separator/>
      </w:r>
    </w:p>
  </w:footnote>
  <w:footnote w:type="continuationSeparator" w:id="0">
    <w:p w:rsidR="003C0667" w:rsidRDefault="003C0667" w:rsidP="00646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CC0"/>
    <w:multiLevelType w:val="hybridMultilevel"/>
    <w:tmpl w:val="14D487FE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0FC70211"/>
    <w:multiLevelType w:val="hybridMultilevel"/>
    <w:tmpl w:val="F2EC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07961"/>
    <w:multiLevelType w:val="hybridMultilevel"/>
    <w:tmpl w:val="A7C0FA82"/>
    <w:lvl w:ilvl="0" w:tplc="F0823D4E">
      <w:start w:val="1"/>
      <w:numFmt w:val="decimal"/>
      <w:lvlText w:val="%1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D2BED6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A85480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A6CA06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68F570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3A4AD6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19CC70A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1668F2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9ACD8C2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593F37"/>
    <w:multiLevelType w:val="hybridMultilevel"/>
    <w:tmpl w:val="C9A42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3AD1"/>
    <w:multiLevelType w:val="hybridMultilevel"/>
    <w:tmpl w:val="36281D46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39500016"/>
    <w:multiLevelType w:val="hybridMultilevel"/>
    <w:tmpl w:val="1264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54D1D"/>
    <w:multiLevelType w:val="hybridMultilevel"/>
    <w:tmpl w:val="0E2E668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42090958"/>
    <w:multiLevelType w:val="hybridMultilevel"/>
    <w:tmpl w:val="33A6D5D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4B051F6"/>
    <w:multiLevelType w:val="hybridMultilevel"/>
    <w:tmpl w:val="3D44C5B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4BC51BE4"/>
    <w:multiLevelType w:val="multilevel"/>
    <w:tmpl w:val="11C2A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7F80945"/>
    <w:multiLevelType w:val="hybridMultilevel"/>
    <w:tmpl w:val="A288D3E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D566BE8"/>
    <w:multiLevelType w:val="hybridMultilevel"/>
    <w:tmpl w:val="F9D86326"/>
    <w:lvl w:ilvl="0" w:tplc="3CE22BE6">
      <w:start w:val="1"/>
      <w:numFmt w:val="bullet"/>
      <w:lvlText w:val="-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5D2042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6FE494C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BD8F96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BDC729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0A7D5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DCDA6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85CCA0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A67BF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F0654"/>
    <w:multiLevelType w:val="hybridMultilevel"/>
    <w:tmpl w:val="F56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A7B50"/>
    <w:multiLevelType w:val="hybridMultilevel"/>
    <w:tmpl w:val="DF02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A0A6B"/>
    <w:multiLevelType w:val="hybridMultilevel"/>
    <w:tmpl w:val="D29414E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78716BC6"/>
    <w:multiLevelType w:val="hybridMultilevel"/>
    <w:tmpl w:val="C1E0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D48E0"/>
    <w:multiLevelType w:val="hybridMultilevel"/>
    <w:tmpl w:val="1DA6F38E"/>
    <w:lvl w:ilvl="0" w:tplc="184C8474">
      <w:start w:val="1"/>
      <w:numFmt w:val="bullet"/>
      <w:lvlText w:val="•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BC88D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CCB0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B82A8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CCEE3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D4A3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BE2FD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A66E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D024D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0A45BC"/>
    <w:multiLevelType w:val="hybridMultilevel"/>
    <w:tmpl w:val="1B5A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16"/>
  </w:num>
  <w:num w:numId="5">
    <w:abstractNumId w:val="12"/>
  </w:num>
  <w:num w:numId="6">
    <w:abstractNumId w:val="6"/>
  </w:num>
  <w:num w:numId="7">
    <w:abstractNumId w:val="4"/>
  </w:num>
  <w:num w:numId="8">
    <w:abstractNumId w:val="0"/>
  </w:num>
  <w:num w:numId="9">
    <w:abstractNumId w:val="17"/>
  </w:num>
  <w:num w:numId="10">
    <w:abstractNumId w:val="7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1"/>
  </w:num>
  <w:num w:numId="16">
    <w:abstractNumId w:val="14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87"/>
    <w:rsid w:val="00007211"/>
    <w:rsid w:val="00056CE9"/>
    <w:rsid w:val="000671CB"/>
    <w:rsid w:val="000A2D47"/>
    <w:rsid w:val="000B341A"/>
    <w:rsid w:val="00106165"/>
    <w:rsid w:val="0012124E"/>
    <w:rsid w:val="001458C0"/>
    <w:rsid w:val="001E0164"/>
    <w:rsid w:val="00207BBC"/>
    <w:rsid w:val="00295EFC"/>
    <w:rsid w:val="002A72DB"/>
    <w:rsid w:val="002B1EC6"/>
    <w:rsid w:val="002C3DBF"/>
    <w:rsid w:val="003A243A"/>
    <w:rsid w:val="003C0667"/>
    <w:rsid w:val="003D165C"/>
    <w:rsid w:val="00480A70"/>
    <w:rsid w:val="004B58E6"/>
    <w:rsid w:val="00575138"/>
    <w:rsid w:val="0058006B"/>
    <w:rsid w:val="00582DDF"/>
    <w:rsid w:val="005A6874"/>
    <w:rsid w:val="005E6ED4"/>
    <w:rsid w:val="005F4EA9"/>
    <w:rsid w:val="00630EC6"/>
    <w:rsid w:val="00646B7E"/>
    <w:rsid w:val="006D5169"/>
    <w:rsid w:val="00712B56"/>
    <w:rsid w:val="00727579"/>
    <w:rsid w:val="007360BA"/>
    <w:rsid w:val="007A3D73"/>
    <w:rsid w:val="007A5F66"/>
    <w:rsid w:val="007F0D3B"/>
    <w:rsid w:val="008207F7"/>
    <w:rsid w:val="00832329"/>
    <w:rsid w:val="00855D7C"/>
    <w:rsid w:val="00867783"/>
    <w:rsid w:val="008A6DE7"/>
    <w:rsid w:val="008D43FC"/>
    <w:rsid w:val="008E4CC3"/>
    <w:rsid w:val="009137E4"/>
    <w:rsid w:val="00944311"/>
    <w:rsid w:val="009864B3"/>
    <w:rsid w:val="009D7DA5"/>
    <w:rsid w:val="00A13DB0"/>
    <w:rsid w:val="00A16893"/>
    <w:rsid w:val="00AB4F94"/>
    <w:rsid w:val="00AC4F87"/>
    <w:rsid w:val="00B1177E"/>
    <w:rsid w:val="00B57024"/>
    <w:rsid w:val="00BB4B37"/>
    <w:rsid w:val="00C17749"/>
    <w:rsid w:val="00C51B89"/>
    <w:rsid w:val="00C97845"/>
    <w:rsid w:val="00D1754B"/>
    <w:rsid w:val="00D429F2"/>
    <w:rsid w:val="00DD3FD1"/>
    <w:rsid w:val="00E17FA4"/>
    <w:rsid w:val="00E33360"/>
    <w:rsid w:val="00E3457B"/>
    <w:rsid w:val="00E468A6"/>
    <w:rsid w:val="00F515EF"/>
    <w:rsid w:val="00F61869"/>
    <w:rsid w:val="00FC4E00"/>
    <w:rsid w:val="00F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0C76"/>
  <w15:docId w15:val="{B4EDBD6B-8DE3-4D20-A756-0BB4974C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B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6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6B7E"/>
  </w:style>
  <w:style w:type="paragraph" w:styleId="a7">
    <w:name w:val="footer"/>
    <w:basedOn w:val="a"/>
    <w:link w:val="a8"/>
    <w:uiPriority w:val="99"/>
    <w:unhideWhenUsed/>
    <w:rsid w:val="00646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B7E"/>
  </w:style>
  <w:style w:type="paragraph" w:styleId="a9">
    <w:name w:val="Balloon Text"/>
    <w:basedOn w:val="a"/>
    <w:link w:val="aa"/>
    <w:uiPriority w:val="99"/>
    <w:semiHidden/>
    <w:unhideWhenUsed/>
    <w:rsid w:val="0094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CBCB-440A-4E53-B679-DCB7C900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17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 Windows</cp:lastModifiedBy>
  <cp:revision>12</cp:revision>
  <cp:lastPrinted>2018-11-13T19:15:00Z</cp:lastPrinted>
  <dcterms:created xsi:type="dcterms:W3CDTF">2018-11-11T10:25:00Z</dcterms:created>
  <dcterms:modified xsi:type="dcterms:W3CDTF">2024-06-07T20:33:00Z</dcterms:modified>
</cp:coreProperties>
</file>