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2" w:rsidRDefault="007766F2" w:rsidP="007766F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0B78E8" w:rsidRDefault="000B78E8" w:rsidP="00847B3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1F497D"/>
          <w:sz w:val="32"/>
          <w:szCs w:val="32"/>
        </w:rPr>
      </w:pPr>
      <w:bookmarkStart w:id="0" w:name="_GoBack"/>
      <w:r w:rsidRPr="000B78E8">
        <w:rPr>
          <w:rStyle w:val="c9"/>
          <w:b/>
          <w:bCs/>
          <w:color w:val="1F497D"/>
          <w:sz w:val="32"/>
          <w:szCs w:val="32"/>
        </w:rPr>
        <w:t>Мнемотехника что это и зачем она нужна в детском саду</w:t>
      </w:r>
    </w:p>
    <w:bookmarkEnd w:id="0"/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Мнемотехника – это система методов и приемов, обеспечивающих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эффективное запоминание, сохранение и воспроизведение информации, и конечно развитие речи.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«мнемотехника» греческого происхождения и означает «искусство запоминания». Мнемотехника – это совокупность правил и приёмов, облегчающих процесс запоминания информации и увеличивающих объём памяти. Примером может служить всем знакомая фраза «Каждый Охотник</w:t>
      </w:r>
      <w:proofErr w:type="gramStart"/>
      <w:r>
        <w:rPr>
          <w:rStyle w:val="c0"/>
          <w:color w:val="000000"/>
          <w:sz w:val="28"/>
          <w:szCs w:val="28"/>
        </w:rPr>
        <w:t xml:space="preserve"> Ж</w:t>
      </w:r>
      <w:proofErr w:type="gramEnd"/>
      <w:r>
        <w:rPr>
          <w:rStyle w:val="c0"/>
          <w:color w:val="000000"/>
          <w:sz w:val="28"/>
          <w:szCs w:val="28"/>
        </w:rPr>
        <w:t>елает Знать Где Сидит Фазан», которая помогает запомнить цвета радуги.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особенно </w:t>
      </w:r>
      <w:proofErr w:type="gramStart"/>
      <w:r>
        <w:rPr>
          <w:rStyle w:val="c0"/>
          <w:color w:val="000000"/>
          <w:sz w:val="28"/>
          <w:szCs w:val="28"/>
        </w:rPr>
        <w:t>эффективны</w:t>
      </w:r>
      <w:proofErr w:type="gramEnd"/>
      <w:r>
        <w:rPr>
          <w:rStyle w:val="c0"/>
          <w:color w:val="000000"/>
          <w:sz w:val="28"/>
          <w:szCs w:val="28"/>
        </w:rPr>
        <w:t xml:space="preserve"> при разучивании стихотворений. На каждое слово придумывается картинка (изображение); таким образом, все</w:t>
      </w:r>
    </w:p>
    <w:p w:rsidR="007766F2" w:rsidRDefault="00847B35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635F7" wp14:editId="6780F6C8">
            <wp:simplePos x="0" y="0"/>
            <wp:positionH relativeFrom="column">
              <wp:posOffset>4399915</wp:posOffset>
            </wp:positionH>
            <wp:positionV relativeFrom="paragraph">
              <wp:posOffset>1210310</wp:posOffset>
            </wp:positionV>
            <wp:extent cx="2385695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387" y="21246"/>
                <wp:lineTo x="21387" y="0"/>
                <wp:lineTo x="0" y="0"/>
              </wp:wrapPolygon>
            </wp:wrapThrough>
            <wp:docPr id="1" name="Рисунок 1" descr="https://tiniatov.ru/wp-content/uploads/f/0/c/f0c66c8d8a73f9a1a5f073b17be169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niatov.ru/wp-content/uploads/f/0/c/f0c66c8d8a73f9a1a5f073b17be169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6" t="9565" r="4652" b="10034"/>
                    <a:stretch/>
                  </pic:blipFill>
                  <pic:spPr bwMode="auto">
                    <a:xfrm>
                      <a:off x="0" y="0"/>
                      <a:ext cx="238569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F2">
        <w:rPr>
          <w:rStyle w:val="c0"/>
          <w:color w:val="000000"/>
          <w:sz w:val="28"/>
          <w:szCs w:val="28"/>
        </w:rPr>
        <w:t xml:space="preserve">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</w:t>
      </w:r>
      <w:proofErr w:type="spellStart"/>
      <w:r w:rsidR="007766F2">
        <w:rPr>
          <w:rStyle w:val="c0"/>
          <w:color w:val="000000"/>
          <w:sz w:val="28"/>
          <w:szCs w:val="28"/>
        </w:rPr>
        <w:t>мнемотаблицы</w:t>
      </w:r>
      <w:proofErr w:type="spellEnd"/>
      <w:r w:rsidR="007766F2">
        <w:rPr>
          <w:rStyle w:val="c0"/>
          <w:color w:val="000000"/>
          <w:sz w:val="28"/>
          <w:szCs w:val="28"/>
        </w:rPr>
        <w:t>, так как у детей остаются в памяти отдельные образы: елочка – зеленая, ягодка – красная. Позже изображать персонажей в графическом виде. Например: лиса – из оранжевых фигур (треугольник и круг), медведь - большой круг.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старшего возраста схемы желательно рисовать в одном цвете. Чтобы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Прочитав стихотворение детям, положить перед детьми карточки -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и дети, глядя на них рассказывают стихотворение, им легче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запомнить текст и передать его.</w:t>
      </w:r>
    </w:p>
    <w:p w:rsidR="007766F2" w:rsidRDefault="00847B35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883D62" wp14:editId="5AA7B390">
            <wp:simplePos x="0" y="0"/>
            <wp:positionH relativeFrom="column">
              <wp:posOffset>4587240</wp:posOffset>
            </wp:positionH>
            <wp:positionV relativeFrom="paragraph">
              <wp:posOffset>666115</wp:posOffset>
            </wp:positionV>
            <wp:extent cx="2199640" cy="1724660"/>
            <wp:effectExtent l="0" t="0" r="0" b="8890"/>
            <wp:wrapThrough wrapText="bothSides">
              <wp:wrapPolygon edited="0">
                <wp:start x="0" y="0"/>
                <wp:lineTo x="0" y="21473"/>
                <wp:lineTo x="21326" y="21473"/>
                <wp:lineTo x="213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6" t="5435" r="5840" b="6521"/>
                    <a:stretch/>
                  </pic:blipFill>
                  <pic:spPr bwMode="auto">
                    <a:xfrm>
                      <a:off x="0" y="0"/>
                      <a:ext cx="2199640" cy="172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F2">
        <w:rPr>
          <w:rStyle w:val="c0"/>
          <w:color w:val="000000"/>
          <w:sz w:val="28"/>
          <w:szCs w:val="28"/>
        </w:rPr>
        <w:t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чтобы последовательность событий не была упущена. Наглядная схема выступает в качестве плана речевого высказывания. Ребенок знает, с чего он может начать, чем продолжить и уточнить</w:t>
      </w:r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свой рассказ, а также как его завершить. Детям очень нравится работать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7766F2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мнемотаблицами</w:t>
      </w:r>
      <w:proofErr w:type="spellEnd"/>
      <w:r>
        <w:rPr>
          <w:rStyle w:val="c0"/>
          <w:color w:val="000000"/>
          <w:sz w:val="28"/>
          <w:szCs w:val="28"/>
        </w:rPr>
        <w:t>. Красочные персонажи, хорошо знакомые символы дают</w:t>
      </w:r>
    </w:p>
    <w:p w:rsidR="00847B35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возможность составить полный описательный рассказ, пересказ, легко заучить небольшие рассказы и сказки.</w:t>
      </w:r>
    </w:p>
    <w:p w:rsidR="00847B35" w:rsidRDefault="007766F2" w:rsidP="00847B3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Желаем Вам успехов!</w:t>
      </w:r>
      <w:r w:rsidR="00847B35">
        <w:rPr>
          <w:rStyle w:val="c0"/>
          <w:color w:val="000000"/>
          <w:sz w:val="28"/>
          <w:szCs w:val="28"/>
        </w:rPr>
        <w:tab/>
      </w:r>
    </w:p>
    <w:p w:rsidR="007766F2" w:rsidRDefault="007766F2" w:rsidP="007766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7766F2" w:rsidSect="00847B3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F2"/>
    <w:rsid w:val="000B78E8"/>
    <w:rsid w:val="007766F2"/>
    <w:rsid w:val="00847B35"/>
    <w:rsid w:val="008A34B4"/>
    <w:rsid w:val="00A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6F2"/>
  </w:style>
  <w:style w:type="paragraph" w:customStyle="1" w:styleId="c8">
    <w:name w:val="c8"/>
    <w:basedOn w:val="a"/>
    <w:rsid w:val="007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66F2"/>
  </w:style>
  <w:style w:type="paragraph" w:styleId="a3">
    <w:name w:val="Balloon Text"/>
    <w:basedOn w:val="a"/>
    <w:link w:val="a4"/>
    <w:uiPriority w:val="99"/>
    <w:semiHidden/>
    <w:unhideWhenUsed/>
    <w:rsid w:val="008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6F2"/>
  </w:style>
  <w:style w:type="paragraph" w:customStyle="1" w:styleId="c8">
    <w:name w:val="c8"/>
    <w:basedOn w:val="a"/>
    <w:rsid w:val="007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66F2"/>
  </w:style>
  <w:style w:type="paragraph" w:styleId="a3">
    <w:name w:val="Balloon Text"/>
    <w:basedOn w:val="a"/>
    <w:link w:val="a4"/>
    <w:uiPriority w:val="99"/>
    <w:semiHidden/>
    <w:unhideWhenUsed/>
    <w:rsid w:val="008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2024-06-10T04:24:00Z</dcterms:created>
  <dcterms:modified xsi:type="dcterms:W3CDTF">2024-06-10T05:01:00Z</dcterms:modified>
</cp:coreProperties>
</file>