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99A2C" w14:textId="77777777" w:rsidR="00131D7E" w:rsidRPr="006B5D13" w:rsidRDefault="00131D7E" w:rsidP="00131D7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5D13">
        <w:rPr>
          <w:rFonts w:ascii="Times New Roman" w:eastAsia="Times New Roman" w:hAnsi="Times New Roman" w:cs="Times New Roman"/>
          <w:sz w:val="24"/>
          <w:szCs w:val="24"/>
        </w:rPr>
        <w:t>Починина Евгения Андреевна, преподаватель</w:t>
      </w:r>
    </w:p>
    <w:p w14:paraId="1C7C4362" w14:textId="77777777" w:rsidR="00131D7E" w:rsidRPr="006B5D13" w:rsidRDefault="00131D7E" w:rsidP="00131D7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5D13">
        <w:rPr>
          <w:rFonts w:ascii="Times New Roman" w:eastAsia="Times New Roman" w:hAnsi="Times New Roman" w:cs="Times New Roman"/>
          <w:sz w:val="24"/>
          <w:szCs w:val="24"/>
        </w:rPr>
        <w:t>ГАПОУ СО «Нижнетагильский железнодорожный техникум»</w:t>
      </w:r>
    </w:p>
    <w:p w14:paraId="1D8599E3" w14:textId="48A38473" w:rsidR="00131D7E" w:rsidRDefault="003F668B" w:rsidP="006B5D1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68B">
        <w:rPr>
          <w:rFonts w:ascii="Times New Roman" w:eastAsia="Times New Roman" w:hAnsi="Times New Roman" w:cs="Times New Roman"/>
          <w:sz w:val="28"/>
          <w:szCs w:val="28"/>
        </w:rPr>
        <w:t>https://vremyarazvitiya.ru/metodiki-aspekty-i-trendy-sovremennogo-obrazovaniya/</w:t>
      </w:r>
      <w:bookmarkStart w:id="0" w:name="_GoBack"/>
      <w:bookmarkEnd w:id="0"/>
    </w:p>
    <w:p w14:paraId="00000001" w14:textId="296D5EED" w:rsidR="000E3BEA" w:rsidRPr="00131D7E" w:rsidRDefault="00AB6AD7" w:rsidP="006B5D1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1D7E">
        <w:rPr>
          <w:rFonts w:ascii="Times New Roman" w:eastAsia="Times New Roman" w:hAnsi="Times New Roman" w:cs="Times New Roman"/>
          <w:b/>
          <w:bCs/>
          <w:sz w:val="28"/>
          <w:szCs w:val="28"/>
        </w:rPr>
        <w:t>«Методики, аспекты и тренды современного образования»</w:t>
      </w:r>
    </w:p>
    <w:p w14:paraId="63DF6C2F" w14:textId="77777777" w:rsidR="00131D7E" w:rsidRDefault="00131D7E" w:rsidP="006B5D1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0E3BEA" w:rsidRDefault="00AB6AD7" w:rsidP="006B5D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Современное образование находится в центре внимания общества, так как мир стремительно меняется, и образование должно оставаться актуальным и эффективным. Методики обучения, аспекты воспитания, и тренды в образовании продолжают эволюционировать, чтобы соответствовать запросам современного мира и подготавливать студентов к вызовам будущего. Современное образование стало невероятно разнообразным и многослойным. В него включаются различные методики, подходы и тренды, направленные на обучение и развитие студентов в условиях быстро меняющегося мира.</w:t>
      </w:r>
    </w:p>
    <w:p w14:paraId="00000007" w14:textId="77777777" w:rsidR="000E3BEA" w:rsidRDefault="00AB6AD7" w:rsidP="006B5D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основных трендов современного образования является переход к индивидуализированному обучению. Традиционная модель обучения, основанная на массовом подходе, сейчас устарела. Студенты имеют разные способности, интересы и темпы обучения, поэтому важно адаптировать образовательный процесс под каждого ученика. Использование таких методик, как дифференцированный подход и гибкие учебные материалы, позволяет ученикам достигать оптимальных результатов и развиваться в соответствии с их потребностями. Этот подход предполагает учет индивидуальных особенностей и потребностей каждого ученика, что позволяет им получать образование наиболее эффективно.</w:t>
      </w:r>
    </w:p>
    <w:p w14:paraId="178DC6F8" w14:textId="77777777" w:rsidR="006B5D13" w:rsidRDefault="006B5D13" w:rsidP="006B5D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Интересной тенденцией в современном образовании является так называемое «гибкое обучение». Этот подход предполагает возможность студентам выбирать свой собственный учебный путь, составлять гибкий график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занятий и изучать те предметы, которые наиболее интересны и актуальны для них.</w:t>
      </w:r>
    </w:p>
    <w:p w14:paraId="00000008" w14:textId="3516DB15" w:rsidR="000E3BEA" w:rsidRDefault="00AB6AD7" w:rsidP="006B5D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одной важной тенденцией современного образования является активное участие студентов в процессе обучения. Это означает, что ученики не являются пассивными слушателями, а активно участвуют в уроках, задавая вопросы, обсуждая материал и принимая участие в практических заданиях. Методики активного обучения, групповые проекты, проблемно-ориентированное обучение — все это призвано развивать критическое мышление, сотрудничество и самостоятельность учащихся. Как отмечала Мария Монтессори: «Не рассказывай мне, покажи мне». Такой подход акцентирует внимание на практическом опыте и самостоятельном исследовании, что способствует лучшему усвоению знаний.</w:t>
      </w:r>
    </w:p>
    <w:p w14:paraId="00000009" w14:textId="77777777" w:rsidR="000E3BEA" w:rsidRDefault="00AB6AD7" w:rsidP="006B5D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одним важным аспектом современного образования является активное использование технологий в учебном процессе. С развитием интернета и появлением новых технологий, образование стало доступнее и более интерактивным. В настоящее время популярны такие методы, как использование электронных учебников, интерактивных досок, онлайн-курсов и вебинаров. Использование технологий позволяет ученикам получать знания в удобном для них формате, а также развивать навыки работы с информацией и коммуникации. Это позволяет сделать обучение более интересным, доступным и эффективным для студентов.</w:t>
      </w:r>
    </w:p>
    <w:p w14:paraId="0000000B" w14:textId="77777777" w:rsidR="000E3BEA" w:rsidRDefault="00AB6AD7" w:rsidP="006B5D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аспектом современного образования является также развитие социальной ответственности учащихся. Обучение этике, толерантности и уважения к окружающим становится неотъемлемой частью образовательного процесса. Учащиеся обучаются видеть и понимать разнообразие культур, ценностей и мнений, что способствует формированию открытого и толерантного общества.</w:t>
      </w:r>
    </w:p>
    <w:p w14:paraId="0000000C" w14:textId="77777777" w:rsidR="000E3BEA" w:rsidRDefault="00AB6AD7" w:rsidP="006B5D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Современное образование также активно поддерживает и развивает предпринимательские навыки учащихся. Обучение финансовой грамотности, управлению проектами, маркетингу и другим навыкам предпринимательства помогает подготовить учеников к успешной карьере и предпринимательской деятельности. Важно, чтобы ученики не только умели адаптироваться к изменениям, но и проявляли инициативу, творчество и предприимчивость в своей деятельности.</w:t>
      </w:r>
    </w:p>
    <w:p w14:paraId="6D52D217" w14:textId="77777777" w:rsidR="006B5D13" w:rsidRDefault="006B5D13" w:rsidP="006B5D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Большое внимание уделяется также развитию цифровой грамотности учащихся. В условиях быстрого развития технологий важно, чтобы ученики умели эффективно работать с информацией, использовать цифровые инструменты и адаптироваться к изменениям в цифровом мире. Образовательные учреждения стремятся создать условия для развития у учеников навыков самообразования и саморегуляции, что позволит им успешно функционировать в современном обществе.</w:t>
      </w:r>
    </w:p>
    <w:p w14:paraId="0000000D" w14:textId="77777777" w:rsidR="000E3BEA" w:rsidRDefault="00AB6AD7" w:rsidP="006B5D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 сегодня становятся все более гибкими и адаптивными, позволяя ученикам выбирать содержание и формат обучения, соответствующие их потребностям и интересам. Разнообразие методов обучения и использование новейших образовательных технологий способствуют более эффективному усвоению знаний и развитию навыков. Учителя активно применяют педагогические методики, направленные на развитие критического мышления, коммуникативных навыков и умения работать в команде.</w:t>
      </w:r>
    </w:p>
    <w:p w14:paraId="0000000F" w14:textId="77777777" w:rsidR="000E3BEA" w:rsidRDefault="00AB6AD7" w:rsidP="006B5D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Современное образование также акцентирует внимание на развитии креативности и инноваций учеников. Поддерживая их интересы и стимулируя творческое мышление, учителя способствуют формированию у учеников умения решать проблемы и находить нестандартные решения. Проектная деятельность стала неотъемлемой частью образования, позволяя учащимся применять полученные знания на практике и развивать свои навыки.</w:t>
      </w:r>
    </w:p>
    <w:p w14:paraId="00000012" w14:textId="77777777" w:rsidR="000E3BEA" w:rsidRDefault="00AB6AD7" w:rsidP="006B5D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Непрерывное обучение и саморазвитие становятся ключевыми принципами в современном образовании. Учитывая быстроту изменений в мире, важно, чтобы ученики были готовы к обучению на протяжении всей жизни, постоянно обновляя свои знания и навыки. Такой подход позволяет успешно адаптироваться к новым вызовам и быть конкурентоспособными в современном мире.</w:t>
      </w:r>
    </w:p>
    <w:p w14:paraId="00000013" w14:textId="77777777" w:rsidR="000E3BEA" w:rsidRDefault="00AB6AD7" w:rsidP="006B5D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целом, современное образование направлено на развитие критического мышления, коммуникативных навыков, профессиональных компетенций и способностей к саморазвитию. Оно стремится подготовить студентов к успешной карьере в условиях современного мира и общества.</w:t>
      </w:r>
    </w:p>
    <w:sectPr w:rsidR="000E3BEA" w:rsidSect="006B5D13">
      <w:headerReference w:type="default" r:id="rId6"/>
      <w:pgSz w:w="12240" w:h="15840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1BC56" w14:textId="77777777" w:rsidR="00233A3E" w:rsidRDefault="00233A3E">
      <w:pPr>
        <w:spacing w:line="240" w:lineRule="auto"/>
      </w:pPr>
      <w:r>
        <w:separator/>
      </w:r>
    </w:p>
  </w:endnote>
  <w:endnote w:type="continuationSeparator" w:id="0">
    <w:p w14:paraId="0A56BEE4" w14:textId="77777777" w:rsidR="00233A3E" w:rsidRDefault="00233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B9367" w14:textId="77777777" w:rsidR="00233A3E" w:rsidRDefault="00233A3E">
      <w:pPr>
        <w:spacing w:line="240" w:lineRule="auto"/>
      </w:pPr>
      <w:r>
        <w:separator/>
      </w:r>
    </w:p>
  </w:footnote>
  <w:footnote w:type="continuationSeparator" w:id="0">
    <w:p w14:paraId="2487D020" w14:textId="77777777" w:rsidR="00233A3E" w:rsidRDefault="00233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4" w14:textId="77777777" w:rsidR="000E3BEA" w:rsidRDefault="000E3B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EA"/>
    <w:rsid w:val="000E3BEA"/>
    <w:rsid w:val="00131D7E"/>
    <w:rsid w:val="00233A3E"/>
    <w:rsid w:val="003F668B"/>
    <w:rsid w:val="006B5D13"/>
    <w:rsid w:val="00AB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4DC7"/>
  <w15:docId w15:val="{FE19BBFC-3EBC-47D0-A5E5-125C847E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MiWaRe QUEEN</cp:lastModifiedBy>
  <cp:revision>4</cp:revision>
  <dcterms:created xsi:type="dcterms:W3CDTF">2024-05-06T06:28:00Z</dcterms:created>
  <dcterms:modified xsi:type="dcterms:W3CDTF">2024-05-07T03:24:00Z</dcterms:modified>
</cp:coreProperties>
</file>