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9B" w:rsidRDefault="006633C1" w:rsidP="00C83A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Мастер-класс</w:t>
      </w:r>
      <w:r w:rsidR="001C65EA" w:rsidRPr="00D709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3A1D" w:rsidRPr="006633C1" w:rsidRDefault="0033109B" w:rsidP="006633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09B">
        <w:rPr>
          <w:rFonts w:ascii="Times New Roman" w:hAnsi="Times New Roman" w:cs="Times New Roman"/>
          <w:b/>
          <w:sz w:val="26"/>
          <w:szCs w:val="26"/>
        </w:rPr>
        <w:t xml:space="preserve">В ногу со временем, или </w:t>
      </w:r>
      <w:proofErr w:type="spellStart"/>
      <w:r w:rsidRPr="0033109B">
        <w:rPr>
          <w:rFonts w:ascii="Times New Roman" w:hAnsi="Times New Roman" w:cs="Times New Roman"/>
          <w:b/>
          <w:sz w:val="26"/>
          <w:szCs w:val="26"/>
        </w:rPr>
        <w:t>Сторителлинг</w:t>
      </w:r>
      <w:proofErr w:type="spellEnd"/>
      <w:r w:rsidRPr="0033109B">
        <w:rPr>
          <w:rFonts w:ascii="Times New Roman" w:hAnsi="Times New Roman" w:cs="Times New Roman"/>
          <w:b/>
          <w:sz w:val="26"/>
          <w:szCs w:val="26"/>
        </w:rPr>
        <w:t xml:space="preserve"> в обучении</w:t>
      </w:r>
    </w:p>
    <w:p w:rsidR="00C7223E" w:rsidRPr="00D709F9" w:rsidRDefault="00C7223E" w:rsidP="00C83A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>Добрый день, уважаемые участники м</w:t>
      </w:r>
      <w:r w:rsidR="00AD6C20">
        <w:rPr>
          <w:rFonts w:ascii="Times New Roman" w:hAnsi="Times New Roman" w:cs="Times New Roman"/>
          <w:sz w:val="26"/>
          <w:szCs w:val="26"/>
        </w:rPr>
        <w:t>а</w:t>
      </w:r>
      <w:r w:rsidRPr="00D709F9">
        <w:rPr>
          <w:rFonts w:ascii="Times New Roman" w:hAnsi="Times New Roman" w:cs="Times New Roman"/>
          <w:sz w:val="26"/>
          <w:szCs w:val="26"/>
        </w:rPr>
        <w:t>стер-класса!</w:t>
      </w:r>
    </w:p>
    <w:p w:rsidR="00C7223E" w:rsidRPr="00D709F9" w:rsidRDefault="00C7223E" w:rsidP="00C83A1D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09F9">
        <w:rPr>
          <w:rFonts w:ascii="Times New Roman" w:hAnsi="Times New Roman" w:cs="Times New Roman"/>
          <w:i/>
          <w:sz w:val="26"/>
          <w:szCs w:val="26"/>
        </w:rPr>
        <w:t>Звонит телефон.</w:t>
      </w:r>
    </w:p>
    <w:p w:rsidR="006030AF" w:rsidRPr="00D709F9" w:rsidRDefault="00C7223E" w:rsidP="00C83A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 xml:space="preserve">Извините, отвечу. Да. Привет. Ага. Ага. Пушкин и саранча?! И давно ты Пушкиным заинтересовалась? А… саранчой… Конечно, знаю историю. </w:t>
      </w:r>
      <w:r w:rsidR="006030AF" w:rsidRPr="00D709F9">
        <w:rPr>
          <w:rFonts w:ascii="Times New Roman" w:hAnsi="Times New Roman" w:cs="Times New Roman"/>
          <w:sz w:val="26"/>
          <w:szCs w:val="26"/>
        </w:rPr>
        <w:t>Что? Нет, сейчас неудобно говорить. Я на работе. Вечером. Слышишь, вечером перезвоню и расскажу. Всё, пока.</w:t>
      </w:r>
    </w:p>
    <w:p w:rsidR="006030AF" w:rsidRPr="00D709F9" w:rsidRDefault="006030AF" w:rsidP="00C83A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034F" w:rsidRPr="00D709F9" w:rsidRDefault="006030AF" w:rsidP="00C83A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>Ещё раз извините. Подружка-агроном звонила, диссертацию про саранчу пишет.</w:t>
      </w:r>
      <w:r w:rsidR="0029034F" w:rsidRPr="00D709F9">
        <w:rPr>
          <w:rFonts w:ascii="Times New Roman" w:hAnsi="Times New Roman" w:cs="Times New Roman"/>
          <w:sz w:val="26"/>
          <w:szCs w:val="26"/>
        </w:rPr>
        <w:t xml:space="preserve"> А вы хотите знать, ка</w:t>
      </w:r>
      <w:r w:rsidR="006633C1">
        <w:rPr>
          <w:rFonts w:ascii="Times New Roman" w:hAnsi="Times New Roman" w:cs="Times New Roman"/>
          <w:sz w:val="26"/>
          <w:szCs w:val="26"/>
        </w:rPr>
        <w:t>к Пушкин с саранчой связан?</w:t>
      </w:r>
      <w:r w:rsidR="0029034F" w:rsidRPr="00D709F9">
        <w:rPr>
          <w:rFonts w:ascii="Times New Roman" w:hAnsi="Times New Roman" w:cs="Times New Roman"/>
          <w:sz w:val="26"/>
          <w:szCs w:val="26"/>
        </w:rPr>
        <w:t xml:space="preserve"> Тогда слушайте …</w:t>
      </w:r>
    </w:p>
    <w:p w:rsidR="0029034F" w:rsidRPr="00D709F9" w:rsidRDefault="0029034F" w:rsidP="00C83A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83A4B" w:rsidRPr="00B83A4B" w:rsidRDefault="00B83A4B" w:rsidP="00B83A4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83A4B">
        <w:rPr>
          <w:rFonts w:ascii="Times New Roman" w:hAnsi="Times New Roman" w:cs="Times New Roman"/>
          <w:i/>
          <w:sz w:val="26"/>
          <w:szCs w:val="26"/>
        </w:rPr>
        <w:t>Во время южной ссылки А.С. Пушкин служил чиновником в канцелярии графа Воронцова, который не жаловал поэта. Пушкину дали поручение подготовить отчёт о саранче, её количестве, передвижении и мерах по уничтожению.</w:t>
      </w:r>
    </w:p>
    <w:p w:rsidR="00B83A4B" w:rsidRPr="00B83A4B" w:rsidRDefault="00B83A4B" w:rsidP="00B83A4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83A4B">
        <w:rPr>
          <w:rFonts w:ascii="Times New Roman" w:hAnsi="Times New Roman" w:cs="Times New Roman"/>
          <w:i/>
          <w:sz w:val="26"/>
          <w:szCs w:val="26"/>
        </w:rPr>
        <w:t>После командировки в город Херсон поэт, не имевший опыта канцелярской работы, представил такой отчёт: «Саранча летела, летела и села; сидела, сидела, всё съела и вновь улетела».</w:t>
      </w:r>
    </w:p>
    <w:p w:rsidR="00014585" w:rsidRDefault="00B83A4B" w:rsidP="00B83A4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83A4B">
        <w:rPr>
          <w:rFonts w:ascii="Times New Roman" w:hAnsi="Times New Roman" w:cs="Times New Roman"/>
          <w:i/>
          <w:sz w:val="26"/>
          <w:szCs w:val="26"/>
        </w:rPr>
        <w:t>Возмущённый начальник устроил Пушкину словесный разнос и принялся за изучение других отчётов. Осилив кое-как 30 страниц одного из них, он попытался сделать вывод. А вывод был таков: саранча сидела, сидела, всё съела и вновь улетела. Ему стало смешно, и гнев на Пушкина утих.</w:t>
      </w:r>
    </w:p>
    <w:p w:rsidR="00B83A4B" w:rsidRDefault="00B83A4B" w:rsidP="00B83A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6C20" w:rsidRDefault="00AD6C20" w:rsidP="00B83A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такая история. И в жизни их великое множество. </w:t>
      </w:r>
    </w:p>
    <w:p w:rsidR="00AD6C20" w:rsidRPr="00AD6C20" w:rsidRDefault="00AD6C20" w:rsidP="00B83A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44298" w:rsidRPr="00D709F9" w:rsidRDefault="0029034F" w:rsidP="002903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 xml:space="preserve">Сотни лет человечество слушало легенды и былины, открыв рот. В современном мире хорошая история по-прежнему способна полностью захватить внимание, а если </w:t>
      </w:r>
      <w:r w:rsidR="00544298" w:rsidRPr="00D709F9">
        <w:rPr>
          <w:rFonts w:ascii="Times New Roman" w:hAnsi="Times New Roman" w:cs="Times New Roman"/>
          <w:sz w:val="26"/>
          <w:szCs w:val="26"/>
        </w:rPr>
        <w:t>она</w:t>
      </w:r>
      <w:r w:rsidRPr="00D709F9">
        <w:rPr>
          <w:rFonts w:ascii="Times New Roman" w:hAnsi="Times New Roman" w:cs="Times New Roman"/>
          <w:sz w:val="26"/>
          <w:szCs w:val="26"/>
        </w:rPr>
        <w:t xml:space="preserve"> короткая, яркая и эмоциональная, то </w:t>
      </w:r>
      <w:r w:rsidR="00544298" w:rsidRPr="00D709F9">
        <w:rPr>
          <w:rFonts w:ascii="Times New Roman" w:hAnsi="Times New Roman" w:cs="Times New Roman"/>
          <w:sz w:val="26"/>
          <w:szCs w:val="26"/>
        </w:rPr>
        <w:t>заинтересованность</w:t>
      </w:r>
      <w:r w:rsidRPr="00D709F9">
        <w:rPr>
          <w:rFonts w:ascii="Times New Roman" w:hAnsi="Times New Roman" w:cs="Times New Roman"/>
          <w:sz w:val="26"/>
          <w:szCs w:val="26"/>
        </w:rPr>
        <w:t xml:space="preserve"> с</w:t>
      </w:r>
      <w:r w:rsidR="00544298" w:rsidRPr="00D709F9">
        <w:rPr>
          <w:rFonts w:ascii="Times New Roman" w:hAnsi="Times New Roman" w:cs="Times New Roman"/>
          <w:sz w:val="26"/>
          <w:szCs w:val="26"/>
        </w:rPr>
        <w:t>о стороны слушателей обеспечена на все 100 процентов.</w:t>
      </w:r>
    </w:p>
    <w:p w:rsidR="006706AE" w:rsidRDefault="00544298" w:rsidP="002903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 xml:space="preserve">Почему именно такая </w:t>
      </w:r>
      <w:r w:rsidR="002E39F5" w:rsidRPr="00D709F9">
        <w:rPr>
          <w:rFonts w:ascii="Times New Roman" w:hAnsi="Times New Roman" w:cs="Times New Roman"/>
          <w:sz w:val="26"/>
          <w:szCs w:val="26"/>
        </w:rPr>
        <w:t xml:space="preserve">история будет интересна? </w:t>
      </w:r>
    </w:p>
    <w:p w:rsidR="006706AE" w:rsidRPr="00D709F9" w:rsidRDefault="006706AE" w:rsidP="0029034F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E39F5" w:rsidRPr="00D709F9" w:rsidRDefault="002E39F5" w:rsidP="002903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 xml:space="preserve">Всё дело в клиповом мышлении – потребности видеть мир через ряды коротких, ярких образов. Истории в </w:t>
      </w:r>
      <w:proofErr w:type="spellStart"/>
      <w:r w:rsidR="006633C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709F9">
        <w:rPr>
          <w:rFonts w:ascii="Times New Roman" w:hAnsi="Times New Roman" w:cs="Times New Roman"/>
          <w:sz w:val="26"/>
          <w:szCs w:val="26"/>
        </w:rPr>
        <w:t xml:space="preserve">, современные фильмы, </w:t>
      </w:r>
      <w:r w:rsidR="006706AE" w:rsidRPr="00D709F9">
        <w:rPr>
          <w:rFonts w:ascii="Times New Roman" w:hAnsi="Times New Roman" w:cs="Times New Roman"/>
          <w:sz w:val="26"/>
          <w:szCs w:val="26"/>
        </w:rPr>
        <w:t xml:space="preserve">мультфильмы, </w:t>
      </w:r>
      <w:r w:rsidR="006633C1">
        <w:rPr>
          <w:rFonts w:ascii="Times New Roman" w:hAnsi="Times New Roman" w:cs="Times New Roman"/>
          <w:sz w:val="26"/>
          <w:szCs w:val="26"/>
        </w:rPr>
        <w:t xml:space="preserve">сериалы, реклама, видео на </w:t>
      </w:r>
      <w:proofErr w:type="spellStart"/>
      <w:r w:rsidR="006633C1">
        <w:rPr>
          <w:rFonts w:ascii="Times New Roman" w:hAnsi="Times New Roman" w:cs="Times New Roman"/>
          <w:sz w:val="26"/>
          <w:szCs w:val="26"/>
        </w:rPr>
        <w:t>Рутубе</w:t>
      </w:r>
      <w:proofErr w:type="spellEnd"/>
      <w:r w:rsidRPr="00D709F9">
        <w:rPr>
          <w:rFonts w:ascii="Times New Roman" w:hAnsi="Times New Roman" w:cs="Times New Roman"/>
          <w:sz w:val="26"/>
          <w:szCs w:val="26"/>
        </w:rPr>
        <w:t xml:space="preserve"> </w:t>
      </w:r>
      <w:r w:rsidR="006633C1">
        <w:rPr>
          <w:rFonts w:ascii="Times New Roman" w:hAnsi="Times New Roman" w:cs="Times New Roman"/>
          <w:sz w:val="26"/>
          <w:szCs w:val="26"/>
        </w:rPr>
        <w:t>–</w:t>
      </w:r>
      <w:r w:rsidRPr="00D709F9">
        <w:rPr>
          <w:rFonts w:ascii="Times New Roman" w:hAnsi="Times New Roman" w:cs="Times New Roman"/>
          <w:sz w:val="26"/>
          <w:szCs w:val="26"/>
        </w:rPr>
        <w:t xml:space="preserve"> все эти </w:t>
      </w:r>
      <w:proofErr w:type="gramStart"/>
      <w:r w:rsidRPr="00D709F9">
        <w:rPr>
          <w:rFonts w:ascii="Times New Roman" w:hAnsi="Times New Roman" w:cs="Times New Roman"/>
          <w:sz w:val="26"/>
          <w:szCs w:val="26"/>
        </w:rPr>
        <w:t xml:space="preserve">вещи  </w:t>
      </w:r>
      <w:r w:rsidRPr="006633C1">
        <w:rPr>
          <w:rFonts w:ascii="Times New Roman" w:hAnsi="Times New Roman" w:cs="Times New Roman"/>
          <w:sz w:val="26"/>
          <w:szCs w:val="26"/>
        </w:rPr>
        <w:t>формируют</w:t>
      </w:r>
      <w:proofErr w:type="gramEnd"/>
      <w:r w:rsidRPr="00D709F9">
        <w:rPr>
          <w:rFonts w:ascii="Times New Roman" w:hAnsi="Times New Roman" w:cs="Times New Roman"/>
          <w:sz w:val="26"/>
          <w:szCs w:val="26"/>
        </w:rPr>
        <w:t xml:space="preserve"> клиповое мышление, когда мы не можем сконцентрироваться на чём-то одном больше пары минут. </w:t>
      </w:r>
    </w:p>
    <w:p w:rsidR="00544298" w:rsidRPr="00D709F9" w:rsidRDefault="002E39F5" w:rsidP="002903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 xml:space="preserve">У большинства современных школьников такой тип мышления уже прочно </w:t>
      </w:r>
      <w:r w:rsidRPr="006633C1">
        <w:rPr>
          <w:rFonts w:ascii="Times New Roman" w:hAnsi="Times New Roman" w:cs="Times New Roman"/>
          <w:sz w:val="26"/>
          <w:szCs w:val="26"/>
        </w:rPr>
        <w:t>сформирован.</w:t>
      </w:r>
      <w:r w:rsidRPr="00D709F9">
        <w:rPr>
          <w:rFonts w:ascii="Times New Roman" w:hAnsi="Times New Roman" w:cs="Times New Roman"/>
          <w:sz w:val="26"/>
          <w:szCs w:val="26"/>
        </w:rPr>
        <w:t xml:space="preserve"> Что делать? Ответим на этот вопрос фразой из известного фильма: </w:t>
      </w:r>
      <w:r w:rsidR="006633C1">
        <w:rPr>
          <w:rFonts w:ascii="Times New Roman" w:hAnsi="Times New Roman" w:cs="Times New Roman"/>
          <w:sz w:val="26"/>
          <w:szCs w:val="26"/>
        </w:rPr>
        <w:t>«</w:t>
      </w:r>
      <w:r w:rsidRPr="00D709F9">
        <w:rPr>
          <w:rFonts w:ascii="Times New Roman" w:hAnsi="Times New Roman" w:cs="Times New Roman"/>
          <w:sz w:val="26"/>
          <w:szCs w:val="26"/>
        </w:rPr>
        <w:t xml:space="preserve">Тот, кто нам мешает, </w:t>
      </w:r>
      <w:r w:rsidR="00AC49D3" w:rsidRPr="00D709F9">
        <w:rPr>
          <w:rFonts w:ascii="Times New Roman" w:hAnsi="Times New Roman" w:cs="Times New Roman"/>
          <w:sz w:val="26"/>
          <w:szCs w:val="26"/>
        </w:rPr>
        <w:t>тот нам поможет</w:t>
      </w:r>
      <w:r w:rsidR="006633C1">
        <w:rPr>
          <w:rFonts w:ascii="Times New Roman" w:hAnsi="Times New Roman" w:cs="Times New Roman"/>
          <w:sz w:val="26"/>
          <w:szCs w:val="26"/>
        </w:rPr>
        <w:t>»</w:t>
      </w:r>
      <w:r w:rsidR="00AC49D3" w:rsidRPr="00D709F9">
        <w:rPr>
          <w:rFonts w:ascii="Times New Roman" w:hAnsi="Times New Roman" w:cs="Times New Roman"/>
          <w:sz w:val="26"/>
          <w:szCs w:val="26"/>
        </w:rPr>
        <w:t>.</w:t>
      </w:r>
    </w:p>
    <w:p w:rsidR="00014585" w:rsidRPr="00D709F9" w:rsidRDefault="00014585" w:rsidP="002903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 xml:space="preserve">Интерес к коротким и ярким историям может помочь любому учителю в работе с современными детьми. Поговорим о </w:t>
      </w:r>
      <w:proofErr w:type="spellStart"/>
      <w:r w:rsidRPr="00D709F9">
        <w:rPr>
          <w:rFonts w:ascii="Times New Roman" w:hAnsi="Times New Roman" w:cs="Times New Roman"/>
          <w:sz w:val="26"/>
          <w:szCs w:val="26"/>
        </w:rPr>
        <w:t>сторителлинге</w:t>
      </w:r>
      <w:proofErr w:type="spellEnd"/>
      <w:r w:rsidRPr="00D709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4585" w:rsidRPr="00D709F9" w:rsidRDefault="00014585" w:rsidP="002903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62224" w:rsidRDefault="008E1F6B" w:rsidP="003622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09F9">
        <w:rPr>
          <w:rFonts w:ascii="Times New Roman" w:hAnsi="Times New Roman" w:cs="Times New Roman"/>
          <w:sz w:val="26"/>
          <w:szCs w:val="26"/>
        </w:rPr>
        <w:t>Сторителлинг</w:t>
      </w:r>
      <w:proofErr w:type="spellEnd"/>
      <w:r w:rsidRPr="00D709F9">
        <w:rPr>
          <w:rFonts w:ascii="Times New Roman" w:hAnsi="Times New Roman" w:cs="Times New Roman"/>
          <w:sz w:val="26"/>
          <w:szCs w:val="26"/>
        </w:rPr>
        <w:t xml:space="preserve"> </w:t>
      </w:r>
      <w:r w:rsidR="00F3196A" w:rsidRPr="00D709F9">
        <w:rPr>
          <w:rFonts w:ascii="Times New Roman" w:hAnsi="Times New Roman" w:cs="Times New Roman"/>
          <w:sz w:val="26"/>
          <w:szCs w:val="26"/>
        </w:rPr>
        <w:t xml:space="preserve">(буквально: рассказывание истории) </w:t>
      </w:r>
      <w:r w:rsidRPr="00D709F9">
        <w:rPr>
          <w:rFonts w:ascii="Times New Roman" w:hAnsi="Times New Roman" w:cs="Times New Roman"/>
          <w:sz w:val="26"/>
          <w:szCs w:val="26"/>
        </w:rPr>
        <w:t xml:space="preserve">–  </w:t>
      </w:r>
      <w:r w:rsidR="00B83A4B" w:rsidRPr="00B83A4B">
        <w:rPr>
          <w:rFonts w:ascii="Times New Roman" w:hAnsi="Times New Roman" w:cs="Times New Roman"/>
          <w:sz w:val="26"/>
          <w:szCs w:val="26"/>
        </w:rPr>
        <w:t xml:space="preserve">это особый метод влияния на аудиторию, в котором внимание привлекают интересной историей. </w:t>
      </w:r>
    </w:p>
    <w:p w:rsidR="00B83A4B" w:rsidRPr="005D179D" w:rsidRDefault="00B83A4B" w:rsidP="00B83A4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09F9">
        <w:rPr>
          <w:rFonts w:ascii="Times New Roman" w:hAnsi="Times New Roman" w:cs="Times New Roman"/>
          <w:sz w:val="26"/>
          <w:szCs w:val="26"/>
        </w:rPr>
        <w:t xml:space="preserve">Отцом </w:t>
      </w:r>
      <w:proofErr w:type="spellStart"/>
      <w:r w:rsidRPr="00D709F9">
        <w:rPr>
          <w:rFonts w:ascii="Times New Roman" w:hAnsi="Times New Roman" w:cs="Times New Roman"/>
          <w:sz w:val="26"/>
          <w:szCs w:val="26"/>
        </w:rPr>
        <w:t>сторителлинга</w:t>
      </w:r>
      <w:proofErr w:type="spellEnd"/>
      <w:r w:rsidRPr="00D709F9">
        <w:rPr>
          <w:rFonts w:ascii="Times New Roman" w:hAnsi="Times New Roman" w:cs="Times New Roman"/>
          <w:sz w:val="26"/>
          <w:szCs w:val="26"/>
        </w:rPr>
        <w:t xml:space="preserve"> в современном понимании считается Дэвид </w:t>
      </w:r>
      <w:proofErr w:type="spellStart"/>
      <w:r w:rsidRPr="00D709F9">
        <w:rPr>
          <w:rFonts w:ascii="Times New Roman" w:hAnsi="Times New Roman" w:cs="Times New Roman"/>
          <w:sz w:val="26"/>
          <w:szCs w:val="26"/>
        </w:rPr>
        <w:t>Армстронг</w:t>
      </w:r>
      <w:proofErr w:type="spellEnd"/>
      <w:r w:rsidRPr="00D709F9">
        <w:rPr>
          <w:rFonts w:ascii="Times New Roman" w:hAnsi="Times New Roman" w:cs="Times New Roman"/>
          <w:sz w:val="26"/>
          <w:szCs w:val="26"/>
        </w:rPr>
        <w:t xml:space="preserve">, изложивший эту концепцию в книге «Руководство по улучшению работы». </w:t>
      </w:r>
      <w:r w:rsidR="005D179D" w:rsidRPr="005D179D">
        <w:rPr>
          <w:rFonts w:ascii="Times New Roman" w:hAnsi="Times New Roman" w:cs="Times New Roman"/>
          <w:i/>
          <w:sz w:val="26"/>
          <w:szCs w:val="26"/>
        </w:rPr>
        <w:t>(90-ые годы прошлого столетия).</w:t>
      </w:r>
    </w:p>
    <w:p w:rsidR="00F3196A" w:rsidRPr="00D709F9" w:rsidRDefault="00CF5C31" w:rsidP="008E1F6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09F9">
        <w:rPr>
          <w:rFonts w:ascii="Times New Roman" w:hAnsi="Times New Roman" w:cs="Times New Roman"/>
          <w:sz w:val="26"/>
          <w:szCs w:val="26"/>
        </w:rPr>
        <w:t>Ст</w:t>
      </w:r>
      <w:r w:rsidR="0033109B">
        <w:rPr>
          <w:rFonts w:ascii="Times New Roman" w:hAnsi="Times New Roman" w:cs="Times New Roman"/>
          <w:sz w:val="26"/>
          <w:szCs w:val="26"/>
        </w:rPr>
        <w:t>о</w:t>
      </w:r>
      <w:r w:rsidRPr="00D709F9">
        <w:rPr>
          <w:rFonts w:ascii="Times New Roman" w:hAnsi="Times New Roman" w:cs="Times New Roman"/>
          <w:sz w:val="26"/>
          <w:szCs w:val="26"/>
        </w:rPr>
        <w:t>рителлинг</w:t>
      </w:r>
      <w:proofErr w:type="spellEnd"/>
      <w:r w:rsidRPr="00D709F9">
        <w:rPr>
          <w:rFonts w:ascii="Times New Roman" w:hAnsi="Times New Roman" w:cs="Times New Roman"/>
          <w:sz w:val="26"/>
          <w:szCs w:val="26"/>
        </w:rPr>
        <w:t xml:space="preserve"> </w:t>
      </w:r>
      <w:r w:rsidR="00A730DE" w:rsidRPr="00D709F9">
        <w:rPr>
          <w:rFonts w:ascii="Times New Roman" w:hAnsi="Times New Roman" w:cs="Times New Roman"/>
          <w:sz w:val="26"/>
          <w:szCs w:val="26"/>
        </w:rPr>
        <w:t>–</w:t>
      </w:r>
      <w:r w:rsidRPr="00D709F9">
        <w:rPr>
          <w:rFonts w:ascii="Times New Roman" w:hAnsi="Times New Roman" w:cs="Times New Roman"/>
          <w:sz w:val="26"/>
          <w:szCs w:val="26"/>
        </w:rPr>
        <w:t xml:space="preserve"> </w:t>
      </w:r>
      <w:r w:rsidR="00A730DE" w:rsidRPr="00D709F9">
        <w:rPr>
          <w:rFonts w:ascii="Times New Roman" w:hAnsi="Times New Roman" w:cs="Times New Roman"/>
          <w:sz w:val="26"/>
          <w:szCs w:val="26"/>
        </w:rPr>
        <w:t xml:space="preserve">приём не новый. Эта </w:t>
      </w:r>
      <w:r w:rsidR="00F3196A" w:rsidRPr="00D709F9">
        <w:rPr>
          <w:rFonts w:ascii="Times New Roman" w:hAnsi="Times New Roman" w:cs="Times New Roman"/>
          <w:sz w:val="26"/>
          <w:szCs w:val="26"/>
        </w:rPr>
        <w:t>техника убеждения</w:t>
      </w:r>
      <w:r w:rsidR="00A730DE" w:rsidRPr="00D709F9">
        <w:rPr>
          <w:rFonts w:ascii="Times New Roman" w:hAnsi="Times New Roman" w:cs="Times New Roman"/>
          <w:sz w:val="26"/>
          <w:szCs w:val="26"/>
        </w:rPr>
        <w:t xml:space="preserve"> активно использовалась</w:t>
      </w:r>
      <w:r w:rsidRPr="00D709F9">
        <w:rPr>
          <w:rFonts w:ascii="Times New Roman" w:hAnsi="Times New Roman" w:cs="Times New Roman"/>
          <w:sz w:val="26"/>
          <w:szCs w:val="26"/>
        </w:rPr>
        <w:t xml:space="preserve"> в нашей стране</w:t>
      </w:r>
      <w:r w:rsidR="00F3196A" w:rsidRPr="00D709F9">
        <w:rPr>
          <w:rFonts w:ascii="Times New Roman" w:hAnsi="Times New Roman" w:cs="Times New Roman"/>
          <w:sz w:val="26"/>
          <w:szCs w:val="26"/>
        </w:rPr>
        <w:t xml:space="preserve"> уже в 90-е годы. </w:t>
      </w:r>
      <w:r w:rsidR="00362224">
        <w:rPr>
          <w:rFonts w:ascii="Times New Roman" w:hAnsi="Times New Roman" w:cs="Times New Roman"/>
          <w:sz w:val="26"/>
          <w:szCs w:val="26"/>
        </w:rPr>
        <w:t xml:space="preserve">Помните, как раздражала нас реклама, когда она только появилась? Но некоторые ролики стали классикой. </w:t>
      </w:r>
    </w:p>
    <w:p w:rsidR="00CF5C31" w:rsidRPr="00D709F9" w:rsidRDefault="00CF5C31" w:rsidP="008E1F6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09F9">
        <w:rPr>
          <w:rFonts w:ascii="Times New Roman" w:hAnsi="Times New Roman" w:cs="Times New Roman"/>
          <w:i/>
          <w:sz w:val="26"/>
          <w:szCs w:val="26"/>
        </w:rPr>
        <w:t xml:space="preserve">Просмотр рекламы. </w:t>
      </w:r>
    </w:p>
    <w:p w:rsidR="00CF5C31" w:rsidRPr="00C4094E" w:rsidRDefault="00362224" w:rsidP="008E1F6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 «Империал» уже давно не существует (2005), но осталось </w:t>
      </w:r>
      <w:r w:rsidR="00B82AEC"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видеороликов, снятых начинающим </w:t>
      </w:r>
      <w:r w:rsidR="00B82AEC">
        <w:rPr>
          <w:rFonts w:ascii="Times New Roman" w:hAnsi="Times New Roman" w:cs="Times New Roman"/>
          <w:sz w:val="26"/>
          <w:szCs w:val="26"/>
        </w:rPr>
        <w:t xml:space="preserve">тогда </w:t>
      </w:r>
      <w:r>
        <w:rPr>
          <w:rFonts w:ascii="Times New Roman" w:hAnsi="Times New Roman" w:cs="Times New Roman"/>
          <w:sz w:val="26"/>
          <w:szCs w:val="26"/>
        </w:rPr>
        <w:t xml:space="preserve">режиссёром Тимуром Бекмамбетовым. Эту рекламу помнят многие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благодаря короткой интересной истории, взятой за основу сюжета. </w:t>
      </w:r>
      <w:r w:rsidR="00C4094E">
        <w:rPr>
          <w:rFonts w:ascii="Times New Roman" w:hAnsi="Times New Roman" w:cs="Times New Roman"/>
          <w:i/>
          <w:sz w:val="26"/>
          <w:szCs w:val="26"/>
        </w:rPr>
        <w:t>(Чингисхан, Тамерлан. Международные премии. Шедевр)</w:t>
      </w:r>
    </w:p>
    <w:p w:rsidR="00D709F9" w:rsidRDefault="00D709F9" w:rsidP="008E1F6B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44969" w:rsidRPr="00444969" w:rsidRDefault="00C4094E" w:rsidP="00C409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Сторителлинг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может применяться в обучении. Эта техника </w:t>
      </w:r>
      <w:r w:rsidRPr="00C4094E">
        <w:rPr>
          <w:rFonts w:ascii="Times New Roman" w:hAnsi="Times New Roman" w:cs="Times New Roman"/>
          <w:sz w:val="26"/>
          <w:szCs w:val="26"/>
        </w:rPr>
        <w:t>направлен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4094E">
        <w:rPr>
          <w:rFonts w:ascii="Times New Roman" w:hAnsi="Times New Roman" w:cs="Times New Roman"/>
          <w:sz w:val="26"/>
          <w:szCs w:val="26"/>
        </w:rPr>
        <w:t xml:space="preserve"> на решение задач обучения, наставничества, развития и мотивации.</w:t>
      </w:r>
    </w:p>
    <w:p w:rsidR="00CF5C31" w:rsidRPr="00D709F9" w:rsidRDefault="00CF5C31" w:rsidP="008E1F6B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869C1" w:rsidRDefault="00C4094E" w:rsidP="00F869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какой целью используют педагогический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сторителлинг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Давайте вместе в этом разберёмся. </w:t>
      </w:r>
    </w:p>
    <w:p w:rsidR="00C4094E" w:rsidRDefault="00C4094E" w:rsidP="00F869C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00E8A" w:rsidTr="00200E8A">
        <w:tc>
          <w:tcPr>
            <w:tcW w:w="5341" w:type="dxa"/>
          </w:tcPr>
          <w:p w:rsidR="00200E8A" w:rsidRDefault="00200E8A" w:rsidP="00200E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1</w:t>
            </w:r>
          </w:p>
        </w:tc>
        <w:tc>
          <w:tcPr>
            <w:tcW w:w="5341" w:type="dxa"/>
          </w:tcPr>
          <w:p w:rsidR="00200E8A" w:rsidRDefault="00200E8A" w:rsidP="00200E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2 </w:t>
            </w:r>
          </w:p>
        </w:tc>
      </w:tr>
      <w:tr w:rsidR="00200E8A" w:rsidTr="00200E8A">
        <w:tc>
          <w:tcPr>
            <w:tcW w:w="5341" w:type="dxa"/>
          </w:tcPr>
          <w:p w:rsidR="00200E8A" w:rsidRDefault="00200E8A" w:rsidP="00F869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Сочинить </w:t>
            </w:r>
            <w:r w:rsidR="004D7CC4">
              <w:rPr>
                <w:rFonts w:ascii="Times New Roman" w:hAnsi="Times New Roman" w:cs="Times New Roman"/>
                <w:sz w:val="26"/>
                <w:szCs w:val="26"/>
              </w:rPr>
              <w:t xml:space="preserve">короткую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историю от лица ключа. </w:t>
            </w:r>
          </w:p>
        </w:tc>
        <w:tc>
          <w:tcPr>
            <w:tcW w:w="5341" w:type="dxa"/>
          </w:tcPr>
          <w:p w:rsidR="00200E8A" w:rsidRDefault="004D7CC4" w:rsidP="001431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Подберите </w:t>
            </w:r>
            <w:r w:rsidR="0014315E">
              <w:rPr>
                <w:rFonts w:ascii="Times New Roman" w:hAnsi="Times New Roman" w:cs="Times New Roman"/>
                <w:sz w:val="26"/>
                <w:szCs w:val="26"/>
              </w:rPr>
              <w:t xml:space="preserve">(вспомните)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историю для следующей фразы: «</w:t>
            </w:r>
            <w:r w:rsidRPr="004D7CC4">
              <w:rPr>
                <w:rFonts w:ascii="Times New Roman" w:hAnsi="Times New Roman" w:cs="Times New Roman"/>
                <w:sz w:val="26"/>
                <w:szCs w:val="26"/>
              </w:rPr>
              <w:t>Не в деньгах счастье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D7C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00E8A" w:rsidRDefault="00200E8A" w:rsidP="00F869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140D" w:rsidRDefault="008F5EC4" w:rsidP="008F5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попрошу две группы поработать самостоятельно с заданиями, которые написаны на лис</w:t>
      </w:r>
      <w:r w:rsidR="00DB140D">
        <w:rPr>
          <w:rFonts w:ascii="Times New Roman" w:hAnsi="Times New Roman" w:cs="Times New Roman"/>
          <w:sz w:val="26"/>
          <w:szCs w:val="26"/>
        </w:rPr>
        <w:t>точках. Пока коллеги готовятся, мы с вами, уважаемые зрители, без дела сидеть не будем.</w:t>
      </w:r>
    </w:p>
    <w:p w:rsidR="00C4094E" w:rsidRDefault="006633C1" w:rsidP="008F5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Прочитаем историю.</w:t>
      </w:r>
    </w:p>
    <w:p w:rsidR="00C4094E" w:rsidRDefault="00C4094E" w:rsidP="00C40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Зачитать. </w:t>
      </w:r>
      <w:r w:rsidR="0033109B">
        <w:rPr>
          <w:rFonts w:ascii="Times New Roman" w:hAnsi="Times New Roman" w:cs="Times New Roman"/>
          <w:sz w:val="26"/>
          <w:szCs w:val="26"/>
        </w:rPr>
        <w:t xml:space="preserve">Предположите, на каком предмете и на каком уроке вы могли бы её использовать?  </w:t>
      </w:r>
      <w:r w:rsidR="0033109B">
        <w:rPr>
          <w:rFonts w:ascii="Times New Roman" w:hAnsi="Times New Roman" w:cs="Times New Roman"/>
          <w:i/>
          <w:sz w:val="26"/>
          <w:szCs w:val="26"/>
        </w:rPr>
        <w:t xml:space="preserve">Ответ </w:t>
      </w:r>
      <w:r w:rsidR="0033109B">
        <w:rPr>
          <w:rFonts w:ascii="Times New Roman" w:hAnsi="Times New Roman" w:cs="Times New Roman"/>
          <w:sz w:val="26"/>
          <w:szCs w:val="26"/>
        </w:rPr>
        <w:t xml:space="preserve">А на каком этапе? </w:t>
      </w:r>
    </w:p>
    <w:p w:rsidR="00C4094E" w:rsidRPr="00C4094E" w:rsidRDefault="00C4094E" w:rsidP="00C4094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Как-то раз прохожий спросил философа Сократа: </w:t>
      </w:r>
    </w:p>
    <w:p w:rsidR="00C4094E" w:rsidRPr="00C4094E" w:rsidRDefault="00C4094E" w:rsidP="00C4094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- Скажи мне, сколько часов пути до города? </w:t>
      </w:r>
    </w:p>
    <w:p w:rsidR="00C4094E" w:rsidRPr="00C4094E" w:rsidRDefault="00C4094E" w:rsidP="00C4094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Недолго думая, Сократ ответил одним словом: </w:t>
      </w:r>
    </w:p>
    <w:p w:rsidR="00C4094E" w:rsidRPr="00C4094E" w:rsidRDefault="00C4094E" w:rsidP="00C4094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- Иди... </w:t>
      </w:r>
    </w:p>
    <w:p w:rsidR="00C4094E" w:rsidRPr="00C4094E" w:rsidRDefault="00C4094E" w:rsidP="00C4094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Удивлённый путник не стал переспрашивать философа и пошёл, уже не ожидая никаких пояснений. Когда он прошёл двадцать шагов, Сократ вдруг крикнул: </w:t>
      </w:r>
    </w:p>
    <w:p w:rsidR="0033109B" w:rsidRPr="0033109B" w:rsidRDefault="00C4094E" w:rsidP="00C4094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>- Два часа!</w:t>
      </w:r>
    </w:p>
    <w:p w:rsidR="0033109B" w:rsidRPr="0033109B" w:rsidRDefault="0033109B" w:rsidP="0033109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109B">
        <w:rPr>
          <w:rFonts w:ascii="Times New Roman" w:hAnsi="Times New Roman" w:cs="Times New Roman"/>
          <w:i/>
          <w:sz w:val="26"/>
          <w:szCs w:val="26"/>
        </w:rPr>
        <w:t xml:space="preserve">- Что же ты мне сразу не сказал? - возмутился тот. </w:t>
      </w:r>
    </w:p>
    <w:p w:rsidR="0033109B" w:rsidRPr="0033109B" w:rsidRDefault="0033109B" w:rsidP="0033109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109B">
        <w:rPr>
          <w:rFonts w:ascii="Times New Roman" w:hAnsi="Times New Roman" w:cs="Times New Roman"/>
          <w:i/>
          <w:sz w:val="26"/>
          <w:szCs w:val="26"/>
        </w:rPr>
        <w:t>- А откуда я знал, с какой скоростью ты будешь идти!</w:t>
      </w:r>
    </w:p>
    <w:p w:rsidR="00C4094E" w:rsidRPr="006633C1" w:rsidRDefault="00C4094E" w:rsidP="006633C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Ещё одна история. </w:t>
      </w:r>
    </w:p>
    <w:p w:rsidR="00C4094E" w:rsidRPr="00C4094E" w:rsidRDefault="00C4094E" w:rsidP="00C4094E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>Один помещик, получивший титул за свои заслуги, а не по наследству, очень хотел отправить сына учиться в университет. Для этого нужно было получить специальное разрешение у государя. Поскольку помещик был человеком малограмотным, то проблемы с составлением письма возникли уже с самого начала: он не знал, как обратиться к царю. Где-то он слышал, что высоких особ именуют «августейшими». Дело происходило в сентябре, и помещик решил, что самым лучшим образом обратиться к государю в это время будет так: «</w:t>
      </w:r>
      <w:proofErr w:type="spellStart"/>
      <w:r w:rsidRPr="00C4094E">
        <w:rPr>
          <w:rFonts w:ascii="Times New Roman" w:hAnsi="Times New Roman" w:cs="Times New Roman"/>
          <w:i/>
          <w:sz w:val="26"/>
          <w:szCs w:val="26"/>
        </w:rPr>
        <w:t>Сентябрейший</w:t>
      </w:r>
      <w:proofErr w:type="spellEnd"/>
      <w:r w:rsidRPr="00C4094E">
        <w:rPr>
          <w:rFonts w:ascii="Times New Roman" w:hAnsi="Times New Roman" w:cs="Times New Roman"/>
          <w:i/>
          <w:sz w:val="26"/>
          <w:szCs w:val="26"/>
        </w:rPr>
        <w:t xml:space="preserve"> государь…».</w:t>
      </w:r>
    </w:p>
    <w:p w:rsidR="00C4094E" w:rsidRPr="00C4094E" w:rsidRDefault="00C4094E" w:rsidP="00C4094E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      Полученное послание Александра II очень развеселило. Он постановил:</w:t>
      </w:r>
    </w:p>
    <w:p w:rsidR="00C4094E" w:rsidRDefault="00C4094E" w:rsidP="00C4094E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94E">
        <w:rPr>
          <w:rFonts w:ascii="Times New Roman" w:hAnsi="Times New Roman" w:cs="Times New Roman"/>
          <w:i/>
          <w:sz w:val="26"/>
          <w:szCs w:val="26"/>
        </w:rPr>
        <w:t xml:space="preserve">      - Принять сына в университет и обучать там, чтобы не был таким же неграмотным, как отец.</w:t>
      </w:r>
    </w:p>
    <w:p w:rsidR="00C4094E" w:rsidRDefault="00C4094E" w:rsidP="00C409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её вы сможете использовать в своей работе? </w:t>
      </w:r>
    </w:p>
    <w:p w:rsidR="0033109B" w:rsidRDefault="0033109B" w:rsidP="00C409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3109B" w:rsidRDefault="0033109B" w:rsidP="00C409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F573A">
        <w:rPr>
          <w:rFonts w:ascii="Times New Roman" w:hAnsi="Times New Roman" w:cs="Times New Roman"/>
          <w:b/>
          <w:sz w:val="26"/>
          <w:szCs w:val="26"/>
        </w:rPr>
        <w:t>!!!</w:t>
      </w:r>
      <w:r>
        <w:rPr>
          <w:rFonts w:ascii="Times New Roman" w:hAnsi="Times New Roman" w:cs="Times New Roman"/>
          <w:sz w:val="26"/>
          <w:szCs w:val="26"/>
        </w:rPr>
        <w:t xml:space="preserve"> Мы увидели, что приём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сторителлинг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можно использовать на разных предметах и на разных этапах урока. </w:t>
      </w:r>
    </w:p>
    <w:p w:rsidR="00C4094E" w:rsidRPr="00231D21" w:rsidRDefault="00C4094E" w:rsidP="00231D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B140D" w:rsidRDefault="00231D21" w:rsidP="008F5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Прочитаем историю, которую вам </w:t>
      </w:r>
      <w:r w:rsidR="00DB140D">
        <w:rPr>
          <w:rFonts w:ascii="Times New Roman" w:hAnsi="Times New Roman" w:cs="Times New Roman"/>
          <w:sz w:val="26"/>
          <w:szCs w:val="26"/>
        </w:rPr>
        <w:t xml:space="preserve">нужно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 w:rsidR="00DB140D">
        <w:rPr>
          <w:rFonts w:ascii="Times New Roman" w:hAnsi="Times New Roman" w:cs="Times New Roman"/>
          <w:sz w:val="26"/>
          <w:szCs w:val="26"/>
        </w:rPr>
        <w:t>закончить, учитывая логику повествования.</w:t>
      </w:r>
    </w:p>
    <w:p w:rsidR="00DB140D" w:rsidRPr="00DB140D" w:rsidRDefault="00DB140D" w:rsidP="00DB140D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B140D">
        <w:rPr>
          <w:rFonts w:ascii="Times New Roman" w:hAnsi="Times New Roman" w:cs="Times New Roman"/>
          <w:i/>
          <w:sz w:val="26"/>
          <w:szCs w:val="26"/>
        </w:rPr>
        <w:t xml:space="preserve">Был 1583 год. В Пизанском соборе шла служба. Все усердно молились. Один молодой итальянец, студент местного университета, словно не видел и не слышал происходящего вокруг. Внимание его было приковано к церковным люстрам, слегка покачивающимся на длинных цепях. Взяв свою левую руку за запястье, он принялся отсчитывать удары пульса, следя за размахом люстр. </w:t>
      </w:r>
    </w:p>
    <w:p w:rsidR="00DB140D" w:rsidRDefault="00DB140D" w:rsidP="00DB140D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140D">
        <w:rPr>
          <w:rFonts w:ascii="Times New Roman" w:hAnsi="Times New Roman" w:cs="Times New Roman"/>
          <w:i/>
          <w:sz w:val="26"/>
          <w:szCs w:val="26"/>
        </w:rPr>
        <w:t xml:space="preserve">     Молодого человека звали Галилео Галилей, а открыл он… (маятник).</w:t>
      </w:r>
    </w:p>
    <w:p w:rsidR="00200E8A" w:rsidRDefault="00200E8A" w:rsidP="0033109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633C1" w:rsidRPr="0033109B" w:rsidRDefault="006633C1" w:rsidP="003310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B140D" w:rsidRDefault="00DB140D" w:rsidP="008F5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Вот ещё одна история. Чем же закончится она?</w:t>
      </w:r>
    </w:p>
    <w:p w:rsidR="00DB140D" w:rsidRPr="0033109B" w:rsidRDefault="00DB140D" w:rsidP="00DB140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109B">
        <w:rPr>
          <w:rFonts w:ascii="Times New Roman" w:hAnsi="Times New Roman" w:cs="Times New Roman"/>
          <w:i/>
          <w:sz w:val="26"/>
          <w:szCs w:val="26"/>
        </w:rPr>
        <w:t xml:space="preserve">Французский писатель Виктор Гюго, чтобы заставить себя вовремя, согласно договору с издателем, закончить один из своих романов, обстриг себе половину головы и бороды. Пока не отросли волосы, Гюго на улице не появлялся: он не покладая рук трудился над рукописью. </w:t>
      </w:r>
    </w:p>
    <w:p w:rsidR="00DB140D" w:rsidRPr="0033109B" w:rsidRDefault="00DB140D" w:rsidP="00DB140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109B">
        <w:rPr>
          <w:rFonts w:ascii="Times New Roman" w:hAnsi="Times New Roman" w:cs="Times New Roman"/>
          <w:i/>
          <w:sz w:val="26"/>
          <w:szCs w:val="26"/>
        </w:rPr>
        <w:t>Когда же книга вышла в свет, писатель, желая узнать, как она расходится и каково мнение издателя, послал открытку с одним только знаком «?» (Каков был ответ издателя?)</w:t>
      </w:r>
    </w:p>
    <w:p w:rsidR="00DB140D" w:rsidRPr="0033109B" w:rsidRDefault="00DB140D" w:rsidP="00DB140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109B">
        <w:rPr>
          <w:rFonts w:ascii="Times New Roman" w:hAnsi="Times New Roman" w:cs="Times New Roman"/>
          <w:i/>
          <w:sz w:val="26"/>
          <w:szCs w:val="26"/>
        </w:rPr>
        <w:t>Издатель же, недолго думая, ответил другой открыткой, где значилось: «!»</w:t>
      </w:r>
    </w:p>
    <w:p w:rsidR="0033109B" w:rsidRDefault="0033109B" w:rsidP="002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E8A" w:rsidRPr="0033109B" w:rsidRDefault="0033109B" w:rsidP="002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73A">
        <w:rPr>
          <w:rFonts w:ascii="Times New Roman" w:hAnsi="Times New Roman" w:cs="Times New Roman"/>
          <w:b/>
          <w:sz w:val="26"/>
          <w:szCs w:val="26"/>
        </w:rPr>
        <w:t>!!!</w:t>
      </w:r>
      <w:r>
        <w:rPr>
          <w:rFonts w:ascii="Times New Roman" w:hAnsi="Times New Roman" w:cs="Times New Roman"/>
          <w:sz w:val="26"/>
          <w:szCs w:val="26"/>
        </w:rPr>
        <w:t xml:space="preserve"> Эти две истории рассчитаны на развитие логического мышления и интеллектуальных способностей. Часто подобный приём используется  в интеллектуальных телепередачах. Например, «Что? Где? </w:t>
      </w:r>
      <w:r w:rsidR="008F573A">
        <w:rPr>
          <w:rFonts w:ascii="Times New Roman" w:hAnsi="Times New Roman" w:cs="Times New Roman"/>
          <w:sz w:val="26"/>
          <w:szCs w:val="26"/>
        </w:rPr>
        <w:t>Когда</w:t>
      </w:r>
      <w:r>
        <w:rPr>
          <w:rFonts w:ascii="Times New Roman" w:hAnsi="Times New Roman" w:cs="Times New Roman"/>
          <w:sz w:val="26"/>
          <w:szCs w:val="26"/>
        </w:rPr>
        <w:t>?»</w:t>
      </w:r>
    </w:p>
    <w:p w:rsidR="00200E8A" w:rsidRDefault="00200E8A" w:rsidP="002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D21" w:rsidRDefault="00231D21" w:rsidP="002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плодотворно поработали. А сейчас давайте посмотрим, как справились с заданием коллеги, работающие в группах. </w:t>
      </w:r>
    </w:p>
    <w:p w:rsidR="00231D21" w:rsidRDefault="00231D21" w:rsidP="00200E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F573A" w:rsidRDefault="008F573A" w:rsidP="002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первой группы нужно было сочинить историю от лица ключа или про ключ. Вам слово. </w:t>
      </w:r>
    </w:p>
    <w:p w:rsidR="008F573A" w:rsidRDefault="008F573A" w:rsidP="00200E8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Слушаем две истории.</w:t>
      </w:r>
    </w:p>
    <w:p w:rsidR="008F573A" w:rsidRDefault="008F573A" w:rsidP="002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73A" w:rsidRPr="008F573A" w:rsidRDefault="008F573A" w:rsidP="002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73A">
        <w:rPr>
          <w:rFonts w:ascii="Times New Roman" w:hAnsi="Times New Roman" w:cs="Times New Roman"/>
          <w:b/>
          <w:sz w:val="26"/>
          <w:szCs w:val="26"/>
        </w:rPr>
        <w:t>!!!</w:t>
      </w:r>
      <w:r>
        <w:rPr>
          <w:rFonts w:ascii="Times New Roman" w:hAnsi="Times New Roman" w:cs="Times New Roman"/>
          <w:sz w:val="26"/>
          <w:szCs w:val="26"/>
        </w:rPr>
        <w:t xml:space="preserve"> Сочинение собственных историй развивает творческие способности и коммуникативное мышление. </w:t>
      </w:r>
    </w:p>
    <w:p w:rsidR="008F573A" w:rsidRDefault="008F573A" w:rsidP="00200E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F573A" w:rsidRDefault="008F573A" w:rsidP="008F5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второй группы должны были п</w:t>
      </w:r>
      <w:r w:rsidRPr="008F573A">
        <w:rPr>
          <w:rFonts w:ascii="Times New Roman" w:hAnsi="Times New Roman" w:cs="Times New Roman"/>
          <w:sz w:val="26"/>
          <w:szCs w:val="26"/>
        </w:rPr>
        <w:t>одо</w:t>
      </w:r>
      <w:r>
        <w:rPr>
          <w:rFonts w:ascii="Times New Roman" w:hAnsi="Times New Roman" w:cs="Times New Roman"/>
          <w:sz w:val="26"/>
          <w:szCs w:val="26"/>
        </w:rPr>
        <w:t>брать</w:t>
      </w:r>
      <w:r w:rsidRPr="008F57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вспомнить </w:t>
      </w:r>
      <w:r w:rsidRPr="008F573A">
        <w:rPr>
          <w:rFonts w:ascii="Times New Roman" w:hAnsi="Times New Roman" w:cs="Times New Roman"/>
          <w:sz w:val="26"/>
          <w:szCs w:val="26"/>
        </w:rPr>
        <w:t>историю для иллюстрации правил</w:t>
      </w:r>
      <w:r>
        <w:rPr>
          <w:rFonts w:ascii="Times New Roman" w:hAnsi="Times New Roman" w:cs="Times New Roman"/>
          <w:sz w:val="26"/>
          <w:szCs w:val="26"/>
        </w:rPr>
        <w:t xml:space="preserve">ьности следующего утверждения: </w:t>
      </w:r>
      <w:r w:rsidRPr="008F573A">
        <w:rPr>
          <w:rFonts w:ascii="Times New Roman" w:hAnsi="Times New Roman" w:cs="Times New Roman"/>
          <w:sz w:val="26"/>
          <w:szCs w:val="26"/>
        </w:rPr>
        <w:t xml:space="preserve">«Не в </w:t>
      </w:r>
      <w:proofErr w:type="spellStart"/>
      <w:r w:rsidRPr="008F573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F573A">
        <w:rPr>
          <w:rFonts w:ascii="Times New Roman" w:hAnsi="Times New Roman" w:cs="Times New Roman"/>
          <w:sz w:val="26"/>
          <w:szCs w:val="26"/>
        </w:rPr>
        <w:t>ньгах</w:t>
      </w:r>
      <w:proofErr w:type="spellEnd"/>
      <w:r w:rsidRPr="008F573A">
        <w:rPr>
          <w:rFonts w:ascii="Times New Roman" w:hAnsi="Times New Roman" w:cs="Times New Roman"/>
          <w:sz w:val="26"/>
          <w:szCs w:val="26"/>
        </w:rPr>
        <w:t xml:space="preserve"> счастье».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73A" w:rsidRDefault="008F573A" w:rsidP="008F573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Слушаем две истории. </w:t>
      </w:r>
    </w:p>
    <w:p w:rsidR="008F573A" w:rsidRDefault="008F573A" w:rsidP="008F573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573A" w:rsidRDefault="008F573A" w:rsidP="008F5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B64">
        <w:rPr>
          <w:rFonts w:ascii="Times New Roman" w:hAnsi="Times New Roman" w:cs="Times New Roman"/>
          <w:b/>
          <w:sz w:val="26"/>
          <w:szCs w:val="26"/>
        </w:rPr>
        <w:t>!!!</w:t>
      </w:r>
      <w:r>
        <w:rPr>
          <w:rFonts w:ascii="Times New Roman" w:hAnsi="Times New Roman" w:cs="Times New Roman"/>
          <w:sz w:val="26"/>
          <w:szCs w:val="26"/>
        </w:rPr>
        <w:t xml:space="preserve"> Я думаю, вы согласитесь, что под определённую мысль соответствующую иллюстрацию подобрать не так легко. А выпускники 9-х (и до недавнего времени – 11-х классов)  должны это сделать при написании ОГЭ и ЕГЭ по русскому языку. Поэтому приём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сторителлинг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помогает подготовиться к экзаменам не только по русскому языку, но и по другим предметам (например, обществознанию), когда нужно привести аргументы, доказывающие свою точку зрения. </w:t>
      </w:r>
    </w:p>
    <w:p w:rsidR="00EB2B64" w:rsidRDefault="00EB2B64" w:rsidP="008F5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B64" w:rsidRDefault="00EB2B64" w:rsidP="008F5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подведём итог. Помните, как я начала свой мастер-класс?</w:t>
      </w:r>
      <w:r w:rsidR="00BC4D77">
        <w:rPr>
          <w:rFonts w:ascii="Times New Roman" w:hAnsi="Times New Roman" w:cs="Times New Roman"/>
          <w:sz w:val="26"/>
          <w:szCs w:val="26"/>
        </w:rPr>
        <w:t xml:space="preserve"> Я использовала историю, чтобы вас заинтересовать, привлечь к себе внимание. </w:t>
      </w:r>
    </w:p>
    <w:p w:rsidR="00EB2B64" w:rsidRDefault="00EB2B64" w:rsidP="008F57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C4D77" w:rsidRPr="00BC4D77" w:rsidRDefault="00BC4D77" w:rsidP="008F5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6633C1">
        <w:rPr>
          <w:rFonts w:ascii="Times New Roman" w:hAnsi="Times New Roman" w:cs="Times New Roman"/>
          <w:sz w:val="26"/>
          <w:szCs w:val="26"/>
        </w:rPr>
        <w:t>многие истории</w:t>
      </w:r>
      <w:r>
        <w:rPr>
          <w:rFonts w:ascii="Times New Roman" w:hAnsi="Times New Roman" w:cs="Times New Roman"/>
          <w:sz w:val="26"/>
          <w:szCs w:val="26"/>
        </w:rPr>
        <w:t xml:space="preserve"> облад</w:t>
      </w:r>
      <w:r w:rsidRPr="006633C1">
        <w:rPr>
          <w:rFonts w:ascii="Times New Roman" w:hAnsi="Times New Roman" w:cs="Times New Roman"/>
          <w:sz w:val="26"/>
          <w:szCs w:val="26"/>
        </w:rPr>
        <w:t>а</w:t>
      </w:r>
      <w:r w:rsidR="006633C1">
        <w:rPr>
          <w:rFonts w:ascii="Times New Roman" w:hAnsi="Times New Roman" w:cs="Times New Roman"/>
          <w:sz w:val="26"/>
          <w:szCs w:val="26"/>
        </w:rPr>
        <w:t>ю</w:t>
      </w:r>
      <w:r w:rsidR="006633C1" w:rsidRPr="006633C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большим воспитательным потенциалом, поэтому их можно применять не только в урочной, но и во внеурочной деятельности. </w:t>
      </w:r>
    </w:p>
    <w:p w:rsidR="00BC4D77" w:rsidRDefault="00480B72" w:rsidP="00BC4D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Рефлексия</w:t>
      </w:r>
    </w:p>
    <w:p w:rsidR="00EB2B64" w:rsidRPr="00BC4D77" w:rsidRDefault="00480B72" w:rsidP="008F5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Мастер-класс подходит к концу. Проведём рефлексию. Вам нужно вставить в текст недостающие слова, словосочетания или предложения, чтобы получилась оригинальная и честная история. </w:t>
      </w:r>
    </w:p>
    <w:p w:rsidR="002713F3" w:rsidRDefault="002713F3" w:rsidP="002713F3">
      <w:pPr>
        <w:pStyle w:val="a5"/>
        <w:shd w:val="clear" w:color="auto" w:fill="FFFFFF"/>
        <w:spacing w:before="0" w:beforeAutospacing="0"/>
        <w:textAlignment w:val="baseline"/>
        <w:rPr>
          <w:rFonts w:eastAsiaTheme="minorHAnsi" w:cstheme="minorBidi"/>
          <w:lang w:eastAsia="en-US"/>
        </w:rPr>
      </w:pPr>
    </w:p>
    <w:p w:rsidR="006437C2" w:rsidRPr="002713F3" w:rsidRDefault="00480B72" w:rsidP="002713F3">
      <w:pPr>
        <w:pStyle w:val="a5"/>
        <w:shd w:val="clear" w:color="auto" w:fill="FFFFFF"/>
        <w:spacing w:before="0" w:beforeAutospacing="0"/>
        <w:textAlignment w:val="baseline"/>
        <w:rPr>
          <w:rFonts w:eastAsiaTheme="minorHAnsi" w:cstheme="minorBidi"/>
          <w:lang w:eastAsia="en-US"/>
        </w:rPr>
        <w:sectPr w:rsidR="006437C2" w:rsidRPr="002713F3" w:rsidSect="00F37E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Theme="minorHAnsi" w:cstheme="minorBidi"/>
          <w:lang w:eastAsia="en-US"/>
        </w:rPr>
        <w:t xml:space="preserve">Сегодня (Этим морозным зимним днём) я побывала на ___________________ мастер-классе. Для меня он был ____________________ Я узнала ______________________________ Больше всего мне понравилось _________________________ Но немного огорчило __________________________ </w:t>
      </w:r>
      <w:proofErr w:type="gramStart"/>
      <w:r>
        <w:rPr>
          <w:rFonts w:eastAsiaTheme="minorHAnsi" w:cstheme="minorBidi"/>
          <w:lang w:eastAsia="en-US"/>
        </w:rPr>
        <w:t>С</w:t>
      </w:r>
      <w:proofErr w:type="gramEnd"/>
      <w:r>
        <w:rPr>
          <w:rFonts w:eastAsiaTheme="minorHAnsi" w:cstheme="minorBidi"/>
          <w:lang w:eastAsia="en-US"/>
        </w:rPr>
        <w:t xml:space="preserve"> удовольствием _____________________________ Автору хочу пожелать ________________________________. </w:t>
      </w:r>
      <w:r w:rsidR="006633C1">
        <w:rPr>
          <w:rFonts w:eastAsiaTheme="minorHAnsi" w:cstheme="minorBidi"/>
          <w:lang w:eastAsia="en-US"/>
        </w:rPr>
        <w:t xml:space="preserve"> Благодарю за внимание</w:t>
      </w:r>
    </w:p>
    <w:p w:rsidR="00F869C1" w:rsidRDefault="002713F3" w:rsidP="00795CBE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  <w:r>
        <w:rPr>
          <w:rFonts w:eastAsiaTheme="minorHAnsi" w:cstheme="minorBidi"/>
          <w:b/>
          <w:i/>
          <w:lang w:eastAsia="en-US"/>
        </w:rPr>
        <w:lastRenderedPageBreak/>
        <w:t xml:space="preserve">Сочини свою историю </w:t>
      </w:r>
    </w:p>
    <w:p w:rsidR="002713F3" w:rsidRPr="002713F3" w:rsidRDefault="002713F3" w:rsidP="002713F3">
      <w:pPr>
        <w:pStyle w:val="a5"/>
        <w:shd w:val="clear" w:color="auto" w:fill="FFFFFF"/>
        <w:spacing w:after="0"/>
        <w:textAlignment w:val="baseline"/>
        <w:rPr>
          <w:rFonts w:eastAsiaTheme="minorHAnsi" w:cstheme="minorBidi"/>
          <w:b/>
          <w:i/>
          <w:lang w:eastAsia="en-US"/>
        </w:rPr>
      </w:pPr>
      <w:r w:rsidRPr="002713F3">
        <w:rPr>
          <w:rFonts w:eastAsiaTheme="minorHAnsi" w:cstheme="minorBidi"/>
          <w:b/>
          <w:i/>
          <w:lang w:eastAsia="en-US"/>
        </w:rPr>
        <w:t xml:space="preserve">В… _________________________________________ (Опиши здесь место действия) ____________________________________________ ____________________________________________ ____________________________________________ Жил – был __________________________________  (Опиши главного героя или героиню) ____________________________________________ ____________________________________________ ____________________________________________ ____________________________________________ Однажды ____________________________________ (Что-то происходит и начинается действие) ____________________________________________ ____________________________________________ ____________________________________________ ____________________________________________ И вот… ______________________________________ (Что делает герой и чего он хочет добиться?) ____________________________________________ ____________________________________________ ____________________________________________ ____________________________________________ ____________________________________________ Однако… ____________________________________ </w:t>
      </w:r>
    </w:p>
    <w:p w:rsidR="002713F3" w:rsidRDefault="002713F3" w:rsidP="002713F3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  <w:r w:rsidRPr="002713F3">
        <w:rPr>
          <w:rFonts w:eastAsiaTheme="minorHAnsi" w:cstheme="minorBidi"/>
          <w:b/>
          <w:i/>
          <w:lang w:eastAsia="en-US"/>
        </w:rPr>
        <w:t>(Что-то идет не так) ____________________________________________ ____________________________________________ ____________________________________________ ____________________________________________ Тогда… _____________________________________ (Наш герой пытается решить проблему?) ____________________________________________ ____________________________________________ ____________________________________________ __________(Получилось или нет?)__________________ ____________________________________________ ____________________________________________ ____________________________________________ В конце концов ______________________________  (Заверши историю) ____________________________________________ ____________________________________________ ____________________________________________ ____________________________________________ ____________________________________________ ___________________________</w:t>
      </w:r>
    </w:p>
    <w:p w:rsidR="002713F3" w:rsidRDefault="002713F3" w:rsidP="00795CBE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</w:p>
    <w:p w:rsidR="002713F3" w:rsidRDefault="002713F3" w:rsidP="00795CBE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</w:p>
    <w:p w:rsidR="002713F3" w:rsidRDefault="002713F3" w:rsidP="00795CBE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</w:p>
    <w:p w:rsidR="002713F3" w:rsidRDefault="002713F3" w:rsidP="00795CBE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</w:p>
    <w:p w:rsidR="002713F3" w:rsidRDefault="002713F3" w:rsidP="00795CBE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</w:p>
    <w:p w:rsidR="002713F3" w:rsidRDefault="002713F3" w:rsidP="00795CBE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  <w:sectPr w:rsidR="002713F3" w:rsidSect="002713F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713F3" w:rsidRDefault="002713F3" w:rsidP="006633C1">
      <w:pPr>
        <w:pStyle w:val="a5"/>
        <w:shd w:val="clear" w:color="auto" w:fill="FFFFFF"/>
        <w:spacing w:before="0" w:beforeAutospacing="0" w:after="0"/>
        <w:textAlignment w:val="baseline"/>
        <w:rPr>
          <w:rFonts w:eastAsiaTheme="minorHAnsi" w:cstheme="minorBidi"/>
          <w:b/>
          <w:i/>
          <w:lang w:eastAsia="en-US"/>
        </w:rPr>
      </w:pPr>
      <w:bookmarkStart w:id="0" w:name="_GoBack"/>
      <w:bookmarkEnd w:id="0"/>
    </w:p>
    <w:sectPr w:rsidR="002713F3" w:rsidSect="00271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F8F"/>
    <w:multiLevelType w:val="hybridMultilevel"/>
    <w:tmpl w:val="4024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34DF"/>
    <w:multiLevelType w:val="hybridMultilevel"/>
    <w:tmpl w:val="25B8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63A5"/>
    <w:multiLevelType w:val="multilevel"/>
    <w:tmpl w:val="12A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9939E8"/>
    <w:multiLevelType w:val="multilevel"/>
    <w:tmpl w:val="76E8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B7F3B"/>
    <w:multiLevelType w:val="multilevel"/>
    <w:tmpl w:val="BAF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BB3C5D"/>
    <w:multiLevelType w:val="multilevel"/>
    <w:tmpl w:val="D7A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DB"/>
    <w:rsid w:val="00005173"/>
    <w:rsid w:val="000108C4"/>
    <w:rsid w:val="00014585"/>
    <w:rsid w:val="00082D71"/>
    <w:rsid w:val="000D28AD"/>
    <w:rsid w:val="000E186B"/>
    <w:rsid w:val="000E71C1"/>
    <w:rsid w:val="0014315E"/>
    <w:rsid w:val="00164CB8"/>
    <w:rsid w:val="00171791"/>
    <w:rsid w:val="00172CBA"/>
    <w:rsid w:val="001C65EA"/>
    <w:rsid w:val="001D4A7D"/>
    <w:rsid w:val="001D5EBC"/>
    <w:rsid w:val="00200E8A"/>
    <w:rsid w:val="0022143A"/>
    <w:rsid w:val="00231D21"/>
    <w:rsid w:val="002713F3"/>
    <w:rsid w:val="00282A28"/>
    <w:rsid w:val="0029034F"/>
    <w:rsid w:val="002E39F5"/>
    <w:rsid w:val="002E4982"/>
    <w:rsid w:val="0033109B"/>
    <w:rsid w:val="003563EB"/>
    <w:rsid w:val="00362224"/>
    <w:rsid w:val="00444969"/>
    <w:rsid w:val="00480B72"/>
    <w:rsid w:val="004D7CC4"/>
    <w:rsid w:val="00544298"/>
    <w:rsid w:val="005D179D"/>
    <w:rsid w:val="006030AF"/>
    <w:rsid w:val="006437C2"/>
    <w:rsid w:val="006633C1"/>
    <w:rsid w:val="006706AE"/>
    <w:rsid w:val="00695D65"/>
    <w:rsid w:val="006B30DB"/>
    <w:rsid w:val="007722B0"/>
    <w:rsid w:val="00795CBE"/>
    <w:rsid w:val="00821493"/>
    <w:rsid w:val="0083437C"/>
    <w:rsid w:val="008B62A1"/>
    <w:rsid w:val="008E1F6B"/>
    <w:rsid w:val="008F573A"/>
    <w:rsid w:val="008F5EC4"/>
    <w:rsid w:val="00916446"/>
    <w:rsid w:val="00A730DE"/>
    <w:rsid w:val="00A97767"/>
    <w:rsid w:val="00AC49D3"/>
    <w:rsid w:val="00AD6C20"/>
    <w:rsid w:val="00B82AEC"/>
    <w:rsid w:val="00B83A4B"/>
    <w:rsid w:val="00BB7659"/>
    <w:rsid w:val="00BC4D77"/>
    <w:rsid w:val="00C12716"/>
    <w:rsid w:val="00C4094E"/>
    <w:rsid w:val="00C7223E"/>
    <w:rsid w:val="00C83A1D"/>
    <w:rsid w:val="00C870AC"/>
    <w:rsid w:val="00CF5C31"/>
    <w:rsid w:val="00D709F9"/>
    <w:rsid w:val="00D75A63"/>
    <w:rsid w:val="00DB140D"/>
    <w:rsid w:val="00EB2B64"/>
    <w:rsid w:val="00F3196A"/>
    <w:rsid w:val="00F37E9A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9721"/>
  <w15:docId w15:val="{7F699BD8-C17D-4C6E-B7BC-D463242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E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14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5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9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5D65"/>
    <w:rPr>
      <w:b/>
      <w:bCs/>
    </w:rPr>
  </w:style>
  <w:style w:type="character" w:styleId="a7">
    <w:name w:val="Emphasis"/>
    <w:basedOn w:val="a0"/>
    <w:uiPriority w:val="20"/>
    <w:qFormat/>
    <w:rsid w:val="00695D6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9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D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5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20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434">
          <w:blockQuote w:val="1"/>
          <w:marLeft w:val="0"/>
          <w:marRight w:val="0"/>
          <w:marTop w:val="405"/>
          <w:marBottom w:val="405"/>
          <w:divBdr>
            <w:top w:val="none" w:sz="0" w:space="0" w:color="A56EF3"/>
            <w:left w:val="single" w:sz="12" w:space="20" w:color="A56EF3"/>
            <w:bottom w:val="none" w:sz="0" w:space="0" w:color="A56EF3"/>
            <w:right w:val="none" w:sz="0" w:space="0" w:color="A56E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48</cp:revision>
  <cp:lastPrinted>2021-02-12T14:20:00Z</cp:lastPrinted>
  <dcterms:created xsi:type="dcterms:W3CDTF">2021-01-09T09:58:00Z</dcterms:created>
  <dcterms:modified xsi:type="dcterms:W3CDTF">2024-06-19T11:44:00Z</dcterms:modified>
</cp:coreProperties>
</file>