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6308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37"/>
        <w:gridCol w:w="291"/>
        <w:gridCol w:w="7880"/>
      </w:tblGrid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80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1</w:t>
            </w: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ab/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80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Фрукты</w:t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80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Найди, что покажу.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80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Дидактическая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дача.</w:t>
            </w:r>
            <w:r>
              <w:rPr>
                <w:sz w:val="28"/>
                <w:szCs w:val="28"/>
              </w:rPr>
              <w:t xml:space="preserve"> Найти предмет по сходству.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 w:rsidR="003A7AA5">
              <w:rPr>
                <w:sz w:val="28"/>
                <w:szCs w:val="28"/>
              </w:rPr>
              <w:t xml:space="preserve"> Поиск предмета, показанного и спрятанного воспита</w:t>
            </w:r>
            <w:r>
              <w:rPr>
                <w:sz w:val="28"/>
                <w:szCs w:val="28"/>
              </w:rPr>
              <w:t>телем.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 w:rsidR="003A7AA5">
              <w:rPr>
                <w:sz w:val="28"/>
                <w:szCs w:val="28"/>
              </w:rPr>
              <w:t xml:space="preserve"> Под салфет</w:t>
            </w:r>
            <w:r>
              <w:rPr>
                <w:sz w:val="28"/>
                <w:szCs w:val="28"/>
              </w:rPr>
              <w:t>ку заглядывать нельзя.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sz w:val="28"/>
                <w:szCs w:val="28"/>
              </w:rPr>
              <w:t xml:space="preserve"> На двух подносах разложить одинаковые наборы </w:t>
            </w:r>
            <w:r w:rsidR="003A7AA5">
              <w:rPr>
                <w:sz w:val="28"/>
                <w:szCs w:val="28"/>
              </w:rPr>
              <w:t>овощей и фруктов. Один (для воспитателя) накрыть салфет</w:t>
            </w:r>
            <w:r>
              <w:rPr>
                <w:sz w:val="28"/>
                <w:szCs w:val="28"/>
              </w:rPr>
              <w:t>кой.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 w:rsidR="003A7AA5">
              <w:rPr>
                <w:sz w:val="28"/>
                <w:szCs w:val="28"/>
              </w:rPr>
              <w:t xml:space="preserve"> Воспита</w:t>
            </w:r>
            <w:r>
              <w:rPr>
                <w:sz w:val="28"/>
                <w:szCs w:val="28"/>
              </w:rPr>
              <w:t xml:space="preserve">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</w:t>
            </w:r>
            <w:proofErr w:type="spellStart"/>
            <w:proofErr w:type="gramStart"/>
            <w:r>
              <w:rPr>
                <w:sz w:val="28"/>
                <w:szCs w:val="28"/>
              </w:rPr>
              <w:t>называ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ется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очереди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няют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задание, пока все фрукты и овощи, спрятанные под салфеткой, не будут названы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Примечание.</w:t>
            </w:r>
            <w:r>
              <w:rPr>
                <w:sz w:val="24"/>
                <w:szCs w:val="24"/>
              </w:rPr>
              <w:t xml:space="preserve"> В дальнейшем игру можно усложнить, </w:t>
            </w:r>
            <w:proofErr w:type="spellStart"/>
            <w:proofErr w:type="gramStart"/>
            <w:r>
              <w:rPr>
                <w:sz w:val="24"/>
                <w:szCs w:val="24"/>
              </w:rPr>
              <w:t>добав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овощи и фрукты, похожие по форме, но отличающиеся по окрас </w:t>
            </w:r>
            <w:proofErr w:type="spellStart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. Например: свеклу, репу; лимон, картофель; помидор, яблоко и др.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3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Фрукты</w:t>
            </w: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ab/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Угадай, что съел?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80" w:right="181" w:firstLine="3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</w:t>
            </w:r>
            <w:r>
              <w:rPr>
                <w:sz w:val="28"/>
                <w:szCs w:val="28"/>
              </w:rPr>
              <w:t>. Узнать предмет при помощи одного из анализаторов.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  действие.</w:t>
            </w:r>
            <w:r>
              <w:rPr>
                <w:sz w:val="28"/>
                <w:szCs w:val="28"/>
              </w:rPr>
              <w:t xml:space="preserve"> Угадывание на вкус.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Правила. Нельзя смотреть на то, что кладут в рот. Надо жевать с закрытыми глазами, а потом сказать, что это.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18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sz w:val="28"/>
                <w:szCs w:val="28"/>
              </w:rPr>
              <w:t xml:space="preserve"> Подобрать овощи и фрукты, раз личные по вкусу. Помыть их, очистить, затем разрезать на мелкие кусочки. На столе в комнате, где сидят дети, раскладывают такие же предметы для контроля и сравнения.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</w:t>
            </w:r>
            <w:r>
              <w:rPr>
                <w:sz w:val="28"/>
                <w:szCs w:val="28"/>
              </w:rPr>
              <w:t>. Приготовив фрукты и овощи (разрезав на кусочки), воспитатель вносит их в групповую комнату и угощает одного из детей, предварительно попросив его закрыть глаза. Затем говорит: «Хорошо жуй, теперь скажи, что съел. Найди такой же на столе».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того как все дети выполнят задание, педагог угощает фруктами и овощами всех детей.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80" w:right="181"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Примечание. В дальнейшем можно предлагать детям </w:t>
            </w:r>
            <w:proofErr w:type="gramStart"/>
            <w:r>
              <w:rPr>
                <w:sz w:val="24"/>
                <w:szCs w:val="24"/>
              </w:rPr>
              <w:t>назвать</w:t>
            </w:r>
            <w:proofErr w:type="gramEnd"/>
            <w:r>
              <w:rPr>
                <w:sz w:val="24"/>
                <w:szCs w:val="24"/>
              </w:rPr>
              <w:t xml:space="preserve"> словом вкусовые ощущения. Вопрос нужно задавать так, чтобы в случаях затруднения дети могли выбрать подходящее название для определения вкуса: «Как во рту стало?&gt; (Горько, сладко, кисло.)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both"/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29" w:firstLine="326"/>
              <w:jc w:val="both"/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29" w:firstLine="326"/>
              <w:jc w:val="both"/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29" w:firstLine="326"/>
              <w:jc w:val="both"/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12" w:right="252"/>
              <w:jc w:val="both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Карточка № 2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12" w:right="252"/>
              <w:jc w:val="both"/>
              <w:rPr>
                <w:rFonts w:ascii="Arial" w:eastAsia="Arial" w:hAnsi="Arial" w:cs="Arial"/>
                <w:b/>
                <w:i/>
                <w:color w:val="008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99CC00"/>
                <w:sz w:val="26"/>
                <w:szCs w:val="26"/>
              </w:rPr>
              <w:t>Фрукты</w:t>
            </w:r>
            <w:proofErr w:type="gramStart"/>
            <w:r>
              <w:rPr>
                <w:rFonts w:ascii="Arial" w:eastAsia="Arial" w:hAnsi="Arial" w:cs="Arial"/>
                <w:b/>
                <w:color w:val="99CC00"/>
                <w:sz w:val="26"/>
                <w:szCs w:val="26"/>
              </w:rPr>
              <w:t xml:space="preserve">           </w:t>
            </w:r>
            <w:r>
              <w:rPr>
                <w:rFonts w:ascii="Arial" w:eastAsia="Arial" w:hAnsi="Arial" w:cs="Arial"/>
                <w:b/>
                <w:i/>
                <w:color w:val="008000"/>
                <w:sz w:val="26"/>
                <w:szCs w:val="26"/>
              </w:rPr>
              <w:t>Н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8000"/>
                <w:sz w:val="26"/>
                <w:szCs w:val="26"/>
              </w:rPr>
              <w:t>айди, что назову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12" w:right="25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Первый вариант.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12" w:right="25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Дидактическая задача.</w:t>
            </w:r>
            <w:r>
              <w:rPr>
                <w:sz w:val="26"/>
                <w:szCs w:val="26"/>
              </w:rPr>
              <w:t xml:space="preserve"> Найти предмет по слову-названию. Игровое действие. Поиск «спрятавшихся» </w:t>
            </w:r>
            <w:proofErr w:type="spellStart"/>
            <w:proofErr w:type="gramStart"/>
            <w:r>
              <w:rPr>
                <w:sz w:val="26"/>
                <w:szCs w:val="26"/>
              </w:rPr>
              <w:t>ово</w:t>
            </w:r>
            <w:proofErr w:type="spellEnd"/>
            <w:r>
              <w:rPr>
                <w:sz w:val="26"/>
                <w:szCs w:val="26"/>
              </w:rPr>
              <w:t xml:space="preserve"> щей</w:t>
            </w:r>
            <w:proofErr w:type="gramEnd"/>
            <w:r>
              <w:rPr>
                <w:sz w:val="26"/>
                <w:szCs w:val="26"/>
              </w:rPr>
              <w:t xml:space="preserve"> и фруктов.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Правила.</w:t>
            </w:r>
            <w:r>
              <w:rPr>
                <w:sz w:val="26"/>
                <w:szCs w:val="26"/>
              </w:rPr>
              <w:t xml:space="preserve"> Искать предмет можно в вазе, соответствующей по форме либо окраске названному овощу или фрукту   (например, свекла, репа, редька; апельсин, </w:t>
            </w:r>
            <w:proofErr w:type="gramStart"/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мидор</w:t>
            </w:r>
            <w:proofErr w:type="spellEnd"/>
            <w:proofErr w:type="gramEnd"/>
            <w:r>
              <w:rPr>
                <w:sz w:val="26"/>
                <w:szCs w:val="26"/>
              </w:rPr>
              <w:t>, яблоко и др.). Во все вазы заглядывать нельзя.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Оборудование.</w:t>
            </w:r>
            <w:r>
              <w:rPr>
                <w:sz w:val="26"/>
                <w:szCs w:val="26"/>
              </w:rPr>
              <w:t xml:space="preserve"> Овощи и фрукты разложить по краю стола, чтобы хорошо была видна их форма, вели чина. Овощи и фрукты брать лучше одинаковые </w:t>
            </w:r>
            <w:proofErr w:type="gramStart"/>
            <w:r>
              <w:rPr>
                <w:sz w:val="26"/>
                <w:szCs w:val="26"/>
              </w:rPr>
              <w:t>по вели</w:t>
            </w:r>
            <w:proofErr w:type="gramEnd"/>
            <w:r>
              <w:rPr>
                <w:sz w:val="26"/>
                <w:szCs w:val="26"/>
              </w:rPr>
              <w:t xml:space="preserve"> чине, но разной окраски (несколько яблок), разной величины с постоянной окраской. 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212" w:right="25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Ход игры.</w:t>
            </w:r>
            <w:r>
              <w:rPr>
                <w:sz w:val="26"/>
                <w:szCs w:val="26"/>
              </w:rPr>
              <w:t xml:space="preserve"> Воспитатель предлагает одному из </w:t>
            </w:r>
            <w:proofErr w:type="gramStart"/>
            <w:r>
              <w:rPr>
                <w:sz w:val="26"/>
                <w:szCs w:val="26"/>
              </w:rPr>
              <w:t xml:space="preserve">де </w:t>
            </w:r>
            <w:proofErr w:type="spellStart"/>
            <w:r>
              <w:rPr>
                <w:sz w:val="26"/>
                <w:szCs w:val="26"/>
              </w:rPr>
              <w:t>тей</w:t>
            </w:r>
            <w:proofErr w:type="spellEnd"/>
            <w:proofErr w:type="gramEnd"/>
            <w:r>
              <w:rPr>
                <w:sz w:val="26"/>
                <w:szCs w:val="26"/>
              </w:rPr>
              <w:t>: «Найди маленькую морковку и покажи ее всем». Или: «Найди желтое яблоко, покажи его детям»; «</w:t>
            </w:r>
            <w:proofErr w:type="gramStart"/>
            <w:r>
              <w:rPr>
                <w:sz w:val="26"/>
                <w:szCs w:val="26"/>
              </w:rPr>
              <w:t>По катай</w:t>
            </w:r>
            <w:proofErr w:type="gramEnd"/>
            <w:r>
              <w:rPr>
                <w:sz w:val="26"/>
                <w:szCs w:val="26"/>
              </w:rPr>
              <w:t xml:space="preserve"> яблоко и скажи, какое оно по форме». Ребенок находит предмет, показывает его остальным детям, </w:t>
            </w:r>
            <w:proofErr w:type="spellStart"/>
            <w:proofErr w:type="gramStart"/>
            <w:r>
              <w:rPr>
                <w:sz w:val="26"/>
                <w:szCs w:val="26"/>
              </w:rPr>
              <w:t>пы</w:t>
            </w:r>
            <w:proofErr w:type="spellEnd"/>
            <w:r>
              <w:rPr>
                <w:sz w:val="26"/>
                <w:szCs w:val="26"/>
              </w:rPr>
              <w:t xml:space="preserve"> тается</w:t>
            </w:r>
            <w:proofErr w:type="gramEnd"/>
            <w:r>
              <w:rPr>
                <w:sz w:val="26"/>
                <w:szCs w:val="26"/>
              </w:rPr>
              <w:t xml:space="preserve"> определить форму. Если ребенок затрудняется, педагог может назвать яркий отличительный признак этого овоща или фрукта. Например: «Покажи желтую репку.                                  </w:t>
            </w:r>
            <w:r>
              <w:rPr>
                <w:b/>
                <w:sz w:val="26"/>
                <w:szCs w:val="26"/>
              </w:rPr>
              <w:t>Второй вариант.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12" w:righ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Овощи и фрукты укладывают в вазы разной формы шарообразной, овальной, удлиненной. При этом форма вазы должна соответствовать форме спрятанного в нее предмета. Дети ищут названный предмет.     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12" w:right="25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Третий вариант.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12" w:righ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оборудуется и проводится так же, как и в </w:t>
            </w:r>
            <w:proofErr w:type="gramStart"/>
            <w:r>
              <w:rPr>
                <w:sz w:val="26"/>
                <w:szCs w:val="26"/>
              </w:rPr>
              <w:t xml:space="preserve">пер </w:t>
            </w:r>
            <w:proofErr w:type="spellStart"/>
            <w:r>
              <w:rPr>
                <w:sz w:val="26"/>
                <w:szCs w:val="26"/>
              </w:rPr>
              <w:t>вых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двух вариантах. Здесь решается задача — закрепить в памяти дошкольников окраску предметов.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Овощи и фрукты раскладывают (прячут) в </w:t>
            </w:r>
            <w:proofErr w:type="gramStart"/>
            <w:r>
              <w:rPr>
                <w:sz w:val="26"/>
                <w:szCs w:val="26"/>
              </w:rPr>
              <w:t>вазы</w:t>
            </w:r>
            <w:proofErr w:type="gramEnd"/>
            <w:r>
              <w:rPr>
                <w:sz w:val="26"/>
                <w:szCs w:val="26"/>
              </w:rPr>
              <w:t xml:space="preserve"> раз ной окраски в соответствии с окраской предмета.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jc w:val="both"/>
              <w:rPr>
                <w:sz w:val="26"/>
                <w:szCs w:val="26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4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rPr>
                <w:b/>
                <w:color w:val="99CC00"/>
                <w:sz w:val="32"/>
                <w:szCs w:val="32"/>
              </w:rPr>
            </w:pPr>
            <w:r>
              <w:rPr>
                <w:b/>
                <w:color w:val="99CC00"/>
                <w:sz w:val="32"/>
                <w:szCs w:val="32"/>
              </w:rPr>
              <w:t>Комнатные растения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/>
              <w:ind w:left="212"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Что изменилось?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/>
              <w:ind w:left="212" w:right="252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12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</w:t>
            </w:r>
            <w:r>
              <w:rPr>
                <w:sz w:val="28"/>
                <w:szCs w:val="28"/>
              </w:rPr>
              <w:t>. Найти предметы по сходству.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12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25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  действие</w:t>
            </w:r>
            <w:r>
              <w:rPr>
                <w:sz w:val="28"/>
                <w:szCs w:val="28"/>
              </w:rPr>
              <w:t>. Поиск похожего предмета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252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</w:t>
            </w:r>
            <w:r>
              <w:rPr>
                <w:sz w:val="28"/>
                <w:szCs w:val="28"/>
              </w:rPr>
              <w:t>. Показывать узнанное растение можно только по сигналу воспитателя, выслушав его описание.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30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sz w:val="28"/>
                <w:szCs w:val="28"/>
              </w:rPr>
              <w:t xml:space="preserve"> Одинаковые растения (по 3—4) расставлены на двух столах.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Воспитатель показывает какое-нибудь растение на одном из столов, описывает его характерные признаки, а затем предлагает ребенку найти такое же на другом столе. (Можно попросить детей найти такие же растения в групповой комнате.)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 повторяют с каждым из растений, находящихся на столах.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6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Комнатные растения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растение по названию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/>
              <w:ind w:left="180" w:right="18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80" w:right="181"/>
              <w:rPr>
                <w:b/>
                <w:i/>
                <w:color w:val="00FFFF"/>
                <w:sz w:val="28"/>
                <w:szCs w:val="28"/>
              </w:rPr>
            </w:pPr>
            <w:r>
              <w:rPr>
                <w:b/>
                <w:i/>
                <w:color w:val="00FFFF"/>
                <w:sz w:val="28"/>
                <w:szCs w:val="28"/>
              </w:rPr>
              <w:t>Первый вариант.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растение по слову-названию.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18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действия.</w:t>
            </w:r>
            <w:r>
              <w:rPr>
                <w:sz w:val="28"/>
                <w:szCs w:val="28"/>
              </w:rPr>
              <w:t xml:space="preserve"> Поиски названного </w:t>
            </w:r>
            <w:proofErr w:type="gramStart"/>
            <w:r>
              <w:rPr>
                <w:sz w:val="28"/>
                <w:szCs w:val="28"/>
              </w:rPr>
              <w:t xml:space="preserve">рас </w:t>
            </w:r>
            <w:proofErr w:type="spellStart"/>
            <w:r>
              <w:rPr>
                <w:sz w:val="28"/>
                <w:szCs w:val="28"/>
              </w:rPr>
              <w:t>тения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1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Смотреть, куда прячут растение, нельзя.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Воспитатель называет комнатное 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стоящее в групповой комнате, а дети должны найти его. Сначала педагог дает задание всем детям: «Кто быстрее найдет у нас в групповой комнате растение, которое я назову?» Затем просит некоторых детей вы полнить задание. Если детям трудно будет найти на </w:t>
            </w:r>
            <w:proofErr w:type="gramStart"/>
            <w:r>
              <w:rPr>
                <w:sz w:val="28"/>
                <w:szCs w:val="28"/>
              </w:rPr>
              <w:t>званное</w:t>
            </w:r>
            <w:proofErr w:type="gramEnd"/>
            <w:r>
              <w:rPr>
                <w:sz w:val="28"/>
                <w:szCs w:val="28"/>
              </w:rPr>
              <w:t xml:space="preserve"> растение на большой площади комнаты среди многих других, игру можно провести по аналогии с </w:t>
            </w:r>
            <w:proofErr w:type="spellStart"/>
            <w:r>
              <w:rPr>
                <w:sz w:val="28"/>
                <w:szCs w:val="28"/>
              </w:rPr>
              <w:t>пре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дыдущими</w:t>
            </w:r>
            <w:proofErr w:type="spellEnd"/>
            <w:r>
              <w:rPr>
                <w:sz w:val="28"/>
                <w:szCs w:val="28"/>
              </w:rPr>
              <w:t xml:space="preserve">, то есть отобранные растения поставить на стол. Тогда поиск растения в комнате станет </w:t>
            </w:r>
            <w:proofErr w:type="gramStart"/>
            <w:r>
              <w:rPr>
                <w:sz w:val="28"/>
                <w:szCs w:val="28"/>
              </w:rPr>
              <w:t xml:space="preserve">усложнен </w:t>
            </w: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вариантом игры.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0" w:right="181"/>
              <w:rPr>
                <w:b/>
                <w:i/>
                <w:color w:val="00FFFF"/>
                <w:sz w:val="28"/>
                <w:szCs w:val="28"/>
              </w:rPr>
            </w:pPr>
            <w:r>
              <w:rPr>
                <w:b/>
                <w:i/>
                <w:color w:val="00FFFF"/>
                <w:sz w:val="28"/>
                <w:szCs w:val="28"/>
              </w:rPr>
              <w:t>Второй вариант.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провести игру с использованием игрушки, которую воспитатель или кто-нибудь из детей спрячет (см. игру «Где спряталась матрешка?»), но вместо </w:t>
            </w:r>
            <w:proofErr w:type="spellStart"/>
            <w:proofErr w:type="gramStart"/>
            <w:r>
              <w:rPr>
                <w:sz w:val="28"/>
                <w:szCs w:val="28"/>
              </w:rPr>
              <w:t>опи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комнатного растения, возле которого спрятана игрушка, можно дать только его название.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5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 w:right="25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Комнатные растения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 w:right="252"/>
              <w:jc w:val="center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такой же.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422" w:right="252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предметы по сходству.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422" w:right="252" w:firstLine="317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>
              <w:rPr>
                <w:sz w:val="28"/>
                <w:szCs w:val="28"/>
              </w:rPr>
              <w:t xml:space="preserve"> Дети находят изменения в расположении предметов.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</w:t>
            </w:r>
            <w:r>
              <w:rPr>
                <w:sz w:val="28"/>
                <w:szCs w:val="28"/>
              </w:rPr>
              <w:t>. Смотреть на то, как воспитатель меняет растения местами, нельзя.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sz w:val="28"/>
                <w:szCs w:val="28"/>
              </w:rPr>
              <w:t xml:space="preserve"> На двух столах ставят 3—4 </w:t>
            </w:r>
            <w:proofErr w:type="spellStart"/>
            <w:proofErr w:type="gramStart"/>
            <w:r>
              <w:rPr>
                <w:sz w:val="28"/>
                <w:szCs w:val="28"/>
              </w:rPr>
              <w:t>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наковых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растения в определенной последовательности, например фикус, цветущая герань, аспарагус, душистая герань.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22" w:right="252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</w:t>
            </w:r>
            <w:r>
              <w:rPr>
                <w:sz w:val="28"/>
                <w:szCs w:val="28"/>
              </w:rPr>
              <w:t>. Воспитатель просит детей хорошо рас смотреть, как стоят растения, и закрыть глаза. В это время он меняет местами растения на одном столе. А за тем просит детей переставить горшочки так, как они стоя-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2"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прежде, сравнивая их расположение с порядком 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другом столе.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2" w:right="252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некоторых повторений можно провести игру с одним набором растений  (без зрительного контроля).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7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center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листок, какой покажу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предметы по сходству.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80" w:right="181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4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>
              <w:rPr>
                <w:sz w:val="28"/>
                <w:szCs w:val="28"/>
              </w:rPr>
              <w:t xml:space="preserve"> Бег детей с определенными </w:t>
            </w:r>
            <w:proofErr w:type="spellStart"/>
            <w:proofErr w:type="gramStart"/>
            <w:r>
              <w:rPr>
                <w:sz w:val="28"/>
                <w:szCs w:val="28"/>
              </w:rPr>
              <w:t>листоч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4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181" w:firstLine="34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Бежать («</w:t>
            </w:r>
            <w:proofErr w:type="spellStart"/>
            <w:proofErr w:type="gram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 xml:space="preserve"> теть</w:t>
            </w:r>
            <w:proofErr w:type="gramEnd"/>
            <w:r>
              <w:rPr>
                <w:sz w:val="28"/>
                <w:szCs w:val="28"/>
              </w:rPr>
              <w:t>») по команде можно только тем, у кого в руках такой же ли сток, какой показал воспитатель.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181" w:firstLine="34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 время прогул 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воспитатель показывает детям" какой-либо лист и предлагает найти такой же. Отобранные </w:t>
            </w:r>
            <w:proofErr w:type="gramStart"/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стья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сравнивают по форме, от </w:t>
            </w:r>
            <w:proofErr w:type="spellStart"/>
            <w:r>
              <w:rPr>
                <w:sz w:val="28"/>
                <w:szCs w:val="28"/>
              </w:rPr>
              <w:t>мечают</w:t>
            </w:r>
            <w:proofErr w:type="spellEnd"/>
            <w:r>
              <w:rPr>
                <w:sz w:val="28"/>
                <w:szCs w:val="28"/>
              </w:rPr>
              <w:t xml:space="preserve">, чем они похожи и чем отличаются. Воспитатель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оставля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каждому по листу с разных де </w:t>
            </w:r>
            <w:proofErr w:type="spellStart"/>
            <w:r>
              <w:rPr>
                <w:sz w:val="28"/>
                <w:szCs w:val="28"/>
              </w:rPr>
              <w:t>ревьев</w:t>
            </w:r>
            <w:proofErr w:type="spellEnd"/>
            <w:r>
              <w:rPr>
                <w:sz w:val="28"/>
                <w:szCs w:val="28"/>
              </w:rPr>
              <w:t xml:space="preserve"> (клен, дуб, ясень и др.). Затем педагог поднимает, </w:t>
            </w:r>
            <w:proofErr w:type="gramStart"/>
            <w:r>
              <w:rPr>
                <w:sz w:val="28"/>
                <w:szCs w:val="28"/>
              </w:rPr>
              <w:t>напри</w:t>
            </w:r>
            <w:proofErr w:type="gramEnd"/>
            <w:r>
              <w:rPr>
                <w:sz w:val="28"/>
                <w:szCs w:val="28"/>
              </w:rPr>
              <w:t xml:space="preserve"> мер, кленовый листок и говорит: «Подул ветер. Полетели вот такие листочки. Покажите, как они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летели». Дети, в руках у которых листья клена, кружатся, а по </w:t>
            </w:r>
            <w:proofErr w:type="gramStart"/>
            <w:r>
              <w:rPr>
                <w:sz w:val="28"/>
                <w:szCs w:val="28"/>
              </w:rPr>
              <w:t xml:space="preserve">ко </w:t>
            </w:r>
            <w:proofErr w:type="spellStart"/>
            <w:r>
              <w:rPr>
                <w:sz w:val="28"/>
                <w:szCs w:val="28"/>
              </w:rPr>
              <w:t>манде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воспитателя </w:t>
            </w:r>
            <w:proofErr w:type="spellStart"/>
            <w:r>
              <w:rPr>
                <w:sz w:val="28"/>
                <w:szCs w:val="28"/>
              </w:rPr>
              <w:t>останавлива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ются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181" w:firstLin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повторяется с разными листьями.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8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в букете такой же листок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4" w:right="252" w:firstLine="3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</w:t>
            </w:r>
            <w:r>
              <w:rPr>
                <w:sz w:val="28"/>
                <w:szCs w:val="28"/>
              </w:rPr>
              <w:t>.  Найти предмет по сходству.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4" w:right="252" w:firstLine="31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>
              <w:rPr>
                <w:sz w:val="28"/>
                <w:szCs w:val="28"/>
              </w:rPr>
              <w:t xml:space="preserve"> По иск похожего предмета.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2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Листок </w:t>
            </w:r>
            <w:proofErr w:type="spellStart"/>
            <w:proofErr w:type="gramStart"/>
            <w:r>
              <w:rPr>
                <w:sz w:val="28"/>
                <w:szCs w:val="28"/>
              </w:rPr>
              <w:t>подни</w:t>
            </w:r>
            <w:proofErr w:type="spellEnd"/>
            <w:r>
              <w:rPr>
                <w:sz w:val="28"/>
                <w:szCs w:val="28"/>
              </w:rPr>
              <w:t xml:space="preserve"> мать</w:t>
            </w:r>
            <w:proofErr w:type="gramEnd"/>
            <w:r>
              <w:rPr>
                <w:sz w:val="28"/>
                <w:szCs w:val="28"/>
              </w:rPr>
              <w:t xml:space="preserve"> после того, как назовет и покажет его воспитатель.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2" w:firstLine="317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ind w:left="326" w:right="25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Подобрать одинаковые букеты из 3—4 разных листьев. Игра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прогулке.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firstLine="3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Воспитатель раздает детям букеты, та кой же оставляет себе. Затем показывает им какой-нибудь лист, например кленовый, и предлагает: «Раз, два, три </w:t>
            </w:r>
            <w:proofErr w:type="gramStart"/>
            <w:r>
              <w:rPr>
                <w:sz w:val="28"/>
                <w:szCs w:val="28"/>
              </w:rPr>
              <w:t>—т</w:t>
            </w:r>
            <w:proofErr w:type="gramEnd"/>
            <w:r>
              <w:rPr>
                <w:sz w:val="28"/>
                <w:szCs w:val="28"/>
              </w:rPr>
              <w:t xml:space="preserve">акой лист покажи!» Дети поднимают руку с </w:t>
            </w:r>
            <w:proofErr w:type="spellStart"/>
            <w:proofErr w:type="gramStart"/>
            <w:r>
              <w:rPr>
                <w:sz w:val="28"/>
                <w:szCs w:val="28"/>
              </w:rPr>
              <w:t>кле</w:t>
            </w:r>
            <w:proofErr w:type="spellEnd"/>
            <w:r>
              <w:rPr>
                <w:sz w:val="28"/>
                <w:szCs w:val="28"/>
              </w:rPr>
              <w:t xml:space="preserve"> новым</w:t>
            </w:r>
            <w:proofErr w:type="gramEnd"/>
            <w:r>
              <w:rPr>
                <w:sz w:val="28"/>
                <w:szCs w:val="28"/>
              </w:rPr>
              <w:t xml:space="preserve"> листом.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252"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 повторяют несколько раз с остальными листика ми букета.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9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/>
              <w:ind w:right="36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Такой листок, лети ко мне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/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80" w:right="3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   задача.</w:t>
            </w:r>
            <w:r>
              <w:rPr>
                <w:sz w:val="28"/>
                <w:szCs w:val="28"/>
              </w:rPr>
              <w:t xml:space="preserve">  Найти  предметы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сходству.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   действие.</w:t>
            </w:r>
            <w:r>
              <w:rPr>
                <w:sz w:val="28"/>
                <w:szCs w:val="28"/>
              </w:rPr>
              <w:t xml:space="preserve">   Подбежать  к воспитателю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его сигналу.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Бежать к воспитателю можно только по сигналу и только с таким же, как у педагога, листком в руке.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sz w:val="28"/>
                <w:szCs w:val="28"/>
              </w:rPr>
              <w:t xml:space="preserve"> Подобрать резко отличающиеся по форме листья клена, дуба, рябины (или других, </w:t>
            </w:r>
            <w:proofErr w:type="gramStart"/>
            <w:r>
              <w:rPr>
                <w:sz w:val="28"/>
                <w:szCs w:val="28"/>
              </w:rPr>
              <w:t xml:space="preserve">рас </w:t>
            </w:r>
            <w:proofErr w:type="spellStart"/>
            <w:r>
              <w:rPr>
                <w:sz w:val="28"/>
                <w:szCs w:val="28"/>
              </w:rPr>
              <w:t>пространенных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данной местности деревьев).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поднимает, например, лист рябины и говорит: «У кого такой же листок — ко мне!»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 для сравнения.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10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/>
              <w:ind w:right="252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листок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/>
              <w:ind w:left="432" w:right="252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38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часть по </w:t>
            </w:r>
            <w:proofErr w:type="spellStart"/>
            <w:proofErr w:type="gram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лому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38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25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  действия.</w:t>
            </w:r>
            <w:r>
              <w:rPr>
                <w:sz w:val="28"/>
                <w:szCs w:val="28"/>
              </w:rPr>
              <w:t xml:space="preserve"> Поиски предмета.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252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Искать лист на земле можно после слов воспитателя.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252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Воспитатель просит детей внимательно рассмотреть листья на невысоком дереве. «А теперь по пробуйте найти </w:t>
            </w:r>
            <w:proofErr w:type="gramStart"/>
            <w:r>
              <w:rPr>
                <w:sz w:val="28"/>
                <w:szCs w:val="28"/>
              </w:rPr>
              <w:t>такие</w:t>
            </w:r>
            <w:proofErr w:type="gramEnd"/>
            <w:r>
              <w:rPr>
                <w:sz w:val="28"/>
                <w:szCs w:val="28"/>
              </w:rPr>
              <w:t xml:space="preserve"> же на земле,— говорит педагог.— Раз, два, три — ищи! Кто нашел, быстрее ко мне». Дети с листьями бегут к воспитателю.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11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/>
              <w:ind w:right="36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Кто быстрее найдет березу, ель, дуб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80" w:right="361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дерево по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званию.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80" w:right="361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0" w:right="361" w:firstLine="30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>
              <w:rPr>
                <w:sz w:val="28"/>
                <w:szCs w:val="28"/>
              </w:rPr>
              <w:t xml:space="preserve"> Бег к названному дереву (соревнование «Кто быстрее найдет дерево»).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0" w:right="361" w:firstLine="307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Бежать к названному дереву можно толь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по команде «Беги!».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80" w:right="361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Воспитатель называет хорошо знакомое детям дерево, имеющее яркие отличительные признаки, и просит найти его, например: «Кто быстрее найдет березу? Раз, два, три — к березе беги!» Дети должны найти дерево и подбежать к любой березе, растущей на участке, где проводится игра.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spacing w:before="326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12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spacing w:before="235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spacing w:before="317"/>
              <w:ind w:right="252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листок, как на дереве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spacing w:before="202"/>
              <w:ind w:left="212" w:right="252" w:firstLine="3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часть по целому.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spacing w:before="202"/>
              <w:ind w:left="212" w:right="252" w:firstLine="31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ind w:left="212" w:right="252" w:firstLine="3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Искать на земле нужно только такие же листья, как на дереве, указанном педагогом.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ind w:left="212" w:right="252" w:firstLine="330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2"/>
              </w:tabs>
              <w:ind w:left="212" w:right="252" w:firstLine="3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Игру проводят осенью на участке. </w:t>
            </w:r>
            <w:proofErr w:type="spellStart"/>
            <w:proofErr w:type="gram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 xml:space="preserve"> питатель</w:t>
            </w:r>
            <w:proofErr w:type="gramEnd"/>
            <w:r>
              <w:rPr>
                <w:sz w:val="28"/>
                <w:szCs w:val="28"/>
              </w:rPr>
              <w:t xml:space="preserve"> делит группу детей на несколько подгрупп. Каждой предлагает хорошо рассмотреть листья на одном из деревьев, а потом найти такие же на земле. Педагог говорит: «Давайте посмотрим, какая команда быстрее найдет нужные листья». Дети начинают поиски. Затем члены каждой команды, выполнив задание, собираются около дерева, листья которого они искали. </w:t>
            </w:r>
            <w:proofErr w:type="spellStart"/>
            <w:proofErr w:type="gramStart"/>
            <w:r>
              <w:rPr>
                <w:sz w:val="28"/>
                <w:szCs w:val="28"/>
              </w:rPr>
              <w:t>Выигры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команда, которая соберется возле дерева первой.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13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Все по домам!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80" w:right="3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 игра.</w:t>
            </w:r>
            <w:r>
              <w:rPr>
                <w:sz w:val="28"/>
                <w:szCs w:val="28"/>
              </w:rPr>
              <w:t xml:space="preserve"> Найти целое по его части.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80" w:right="361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действия.</w:t>
            </w:r>
            <w:r>
              <w:rPr>
                <w:sz w:val="28"/>
                <w:szCs w:val="28"/>
              </w:rPr>
              <w:t xml:space="preserve"> Поиски своего «дома» по определенному признаку.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3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361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Бежать к своему «домику» можно только по сигналу воспитателя.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361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  <w:r>
              <w:rPr>
                <w:sz w:val="28"/>
                <w:szCs w:val="28"/>
              </w:rPr>
              <w:t xml:space="preserve"> Листья 3—4 деревьев (по </w:t>
            </w:r>
            <w:proofErr w:type="gramStart"/>
            <w:r>
              <w:rPr>
                <w:sz w:val="28"/>
                <w:szCs w:val="28"/>
              </w:rPr>
              <w:t xml:space="preserve">коли </w:t>
            </w:r>
            <w:proofErr w:type="spellStart"/>
            <w:r>
              <w:rPr>
                <w:sz w:val="28"/>
                <w:szCs w:val="28"/>
              </w:rPr>
              <w:t>честву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детей).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361" w:firstLine="317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361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Педагог раздает детям листья и говорит: «Представим, что мы пошли в поход. Каждый отряд поставил палатку под каким-либо деревом. У вас в руках листья от дерева, под которым ваши палатки. Мы гуляем. Но вдруг пошел дождь. «Все по домам!» Дети по этому сигналу бегут к своим палаткам, становятся рядом с тем деревом, от которого лист.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361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проверить, правильно ли выполнено задание, ребенку предлагают сравнить свой лист с листьями на дереве, к которому он подбежал.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/>
              <w:ind w:left="180" w:right="361" w:firstLine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Примечание. Игру можно провести с листьями, плодами и семенами  или только с плодами  и семенами.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14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Найди дерево по описанию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12" w:right="432" w:firstLine="31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</w:t>
            </w:r>
            <w:r>
              <w:rPr>
                <w:sz w:val="28"/>
                <w:szCs w:val="28"/>
              </w:rPr>
              <w:t>. Найти предмет по описанию.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212" w:right="43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>
              <w:rPr>
                <w:sz w:val="28"/>
                <w:szCs w:val="28"/>
              </w:rPr>
              <w:t xml:space="preserve"> Угадывание растений по описанию.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212" w:right="43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432" w:firstLine="3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Правило.</w:t>
            </w:r>
            <w:r>
              <w:rPr>
                <w:sz w:val="28"/>
                <w:szCs w:val="28"/>
              </w:rPr>
              <w:t xml:space="preserve"> Искать дерево можно только после рас сказа воспитателя.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432" w:firstLine="325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432" w:firstLine="3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должны найти то, о чем рассказывает педагог.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ребятам было интересно искать по описанию, можно около дерева (или на дереве), о котором говорят, что-либо спрятать.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15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Деревья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80" w:right="361" w:firstLine="171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80" w:right="361" w:firstLine="171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Беги в дом, какой назову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80" w:right="361" w:firstLine="171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80" w:right="361" w:firstLine="30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задача.</w:t>
            </w:r>
            <w:r>
              <w:rPr>
                <w:sz w:val="28"/>
                <w:szCs w:val="28"/>
              </w:rPr>
              <w:t xml:space="preserve"> Найти предмет по названию.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80" w:right="361" w:firstLine="307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80" w:right="36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Игровое действие.</w:t>
            </w:r>
            <w:r>
              <w:rPr>
                <w:sz w:val="28"/>
                <w:szCs w:val="28"/>
              </w:rPr>
              <w:t xml:space="preserve"> Бег (с </w:t>
            </w:r>
            <w:proofErr w:type="spellStart"/>
            <w:r>
              <w:rPr>
                <w:sz w:val="28"/>
                <w:szCs w:val="28"/>
              </w:rPr>
              <w:t>увертыванием</w:t>
            </w:r>
            <w:proofErr w:type="spellEnd"/>
            <w:r>
              <w:rPr>
                <w:sz w:val="28"/>
                <w:szCs w:val="28"/>
              </w:rPr>
              <w:t>) к определенному предмету.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80" w:right="361" w:firstLine="33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Правило</w:t>
            </w:r>
            <w:r>
              <w:rPr>
                <w:sz w:val="28"/>
                <w:szCs w:val="28"/>
              </w:rPr>
              <w:t>. Около одного и того же дерева долго стоять нельзя.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игры.</w:t>
            </w:r>
            <w:r>
              <w:rPr>
                <w:sz w:val="28"/>
                <w:szCs w:val="28"/>
              </w:rPr>
              <w:t xml:space="preserve"> Игру проводят по типу «</w:t>
            </w:r>
            <w:proofErr w:type="spellStart"/>
            <w:r>
              <w:rPr>
                <w:sz w:val="28"/>
                <w:szCs w:val="28"/>
              </w:rPr>
              <w:t>Ловишек</w:t>
            </w:r>
            <w:proofErr w:type="spellEnd"/>
            <w:r>
              <w:rPr>
                <w:sz w:val="28"/>
                <w:szCs w:val="28"/>
              </w:rPr>
              <w:t xml:space="preserve">». Кого-либо из детей назначают </w:t>
            </w:r>
            <w:proofErr w:type="spellStart"/>
            <w:r>
              <w:rPr>
                <w:sz w:val="28"/>
                <w:szCs w:val="28"/>
              </w:rPr>
              <w:t>ловишкой</w:t>
            </w:r>
            <w:proofErr w:type="spellEnd"/>
            <w:r>
              <w:rPr>
                <w:sz w:val="28"/>
                <w:szCs w:val="28"/>
              </w:rPr>
              <w:t xml:space="preserve">, все остальные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убе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 него и спасаются около названного </w:t>
            </w:r>
            <w:proofErr w:type="spellStart"/>
            <w:r>
              <w:rPr>
                <w:sz w:val="28"/>
                <w:szCs w:val="28"/>
              </w:rPr>
              <w:t>воспита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телем</w:t>
            </w:r>
            <w:proofErr w:type="spellEnd"/>
            <w:r>
              <w:rPr>
                <w:sz w:val="28"/>
                <w:szCs w:val="28"/>
              </w:rPr>
              <w:t xml:space="preserve"> дерева, например около березы. Детям можно перебегать от одной березы к другой. Тот, кого поймает </w:t>
            </w:r>
            <w:proofErr w:type="spellStart"/>
            <w:r>
              <w:rPr>
                <w:sz w:val="28"/>
                <w:szCs w:val="28"/>
              </w:rPr>
              <w:t>ловишка</w:t>
            </w:r>
            <w:proofErr w:type="spellEnd"/>
            <w:r>
              <w:rPr>
                <w:sz w:val="28"/>
                <w:szCs w:val="28"/>
              </w:rPr>
              <w:t>, становится водящим.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повторении игры название дерева («домика») каждый раз меняют.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361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 w:firstLine="180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16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 w:firstLine="180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Жилища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 w:firstLine="180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 w:firstLine="180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«Кто где живет?»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212" w:right="252" w:firstLine="180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212" w:right="252" w:firstLine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закрепить знания детей о жилищах в природе различных видов животных (насекомых, земноводных, птиц, зверей).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212" w:right="252" w:firstLine="180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>планшет, на котором с одной стороны изображены раз личные животные, а с другой — их жилища, например: берлога, нора, улей, скворечник, гнездо.</w:t>
            </w:r>
            <w:proofErr w:type="gramEnd"/>
            <w:r>
              <w:rPr>
                <w:sz w:val="28"/>
                <w:szCs w:val="28"/>
              </w:rPr>
              <w:t xml:space="preserve"> В конверте с обратной стороны планшета находятся стрелки-указатели по количеству животных. Вместо </w:t>
            </w:r>
            <w:proofErr w:type="spellStart"/>
            <w:proofErr w:type="gramStart"/>
            <w:r>
              <w:rPr>
                <w:sz w:val="28"/>
                <w:szCs w:val="28"/>
              </w:rPr>
              <w:t>стре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можно нарисовать лабиринты из разноцветных линий.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180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игре принимают участие двое и более детей. Они поочередно </w:t>
            </w:r>
            <w:proofErr w:type="gramStart"/>
            <w:r>
              <w:rPr>
                <w:sz w:val="28"/>
                <w:szCs w:val="28"/>
              </w:rPr>
              <w:t>на ходят</w:t>
            </w:r>
            <w:proofErr w:type="gramEnd"/>
            <w:r>
              <w:rPr>
                <w:sz w:val="28"/>
                <w:szCs w:val="28"/>
              </w:rPr>
              <w:t xml:space="preserve"> предлагаемое животное и стрелкой или с помощью лабиринта определяют его жилище. При правильном выполнении игровых действий ребенок получает фишку. Если ответ неправильный — ход переходит к следующему игроку. Выигрывает тот, у кого к концу игры соберется большее количество фишек.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38"/>
              <w:jc w:val="center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17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Питание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«Кто чем питается?»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80" w:right="18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закрепить знания детей о разных видах питания животных (насекомых, земноводных, птиц, зверей) в природе.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80" w:right="181" w:firstLine="33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планшет, на котором по кругу размещены разные виды корма для различных животных. В его центре укреплена движущая стрелка, с обратной стороны в конверте помещены карточки с </w:t>
            </w:r>
            <w:proofErr w:type="spellStart"/>
            <w:proofErr w:type="gramStart"/>
            <w:r>
              <w:rPr>
                <w:sz w:val="28"/>
                <w:szCs w:val="28"/>
              </w:rPr>
              <w:t>иллюс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трациями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необходимых животных.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игре участвуют двое и более детей. Поочередно по загадке </w:t>
            </w:r>
            <w:proofErr w:type="spellStart"/>
            <w:proofErr w:type="gram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 xml:space="preserve"> питателя</w:t>
            </w:r>
            <w:proofErr w:type="gramEnd"/>
            <w:r>
              <w:rPr>
                <w:sz w:val="28"/>
                <w:szCs w:val="28"/>
              </w:rPr>
              <w:t xml:space="preserve"> ребята находят соответствующую картинку с </w:t>
            </w:r>
            <w:proofErr w:type="spellStart"/>
            <w:r>
              <w:rPr>
                <w:sz w:val="28"/>
                <w:szCs w:val="28"/>
              </w:rPr>
              <w:t>изображени</w:t>
            </w:r>
            <w:proofErr w:type="spellEnd"/>
            <w:r>
              <w:rPr>
                <w:sz w:val="28"/>
                <w:szCs w:val="28"/>
              </w:rPr>
              <w:t xml:space="preserve"> ем животного и с помощью стрелки указывают вид корма, которым оно питается. За правильный ответ — фишка. Выигрывает тот, у кого к концу игры будет большее количество фишек.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181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18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Питание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«Найди свой домик»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12" w:right="432" w:firstLine="3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упражнять детей в группировке животных по способам </w:t>
            </w:r>
            <w:proofErr w:type="gramStart"/>
            <w:r>
              <w:rPr>
                <w:sz w:val="28"/>
                <w:szCs w:val="28"/>
              </w:rPr>
              <w:t xml:space="preserve">пи </w:t>
            </w:r>
            <w:proofErr w:type="spellStart"/>
            <w:r>
              <w:rPr>
                <w:sz w:val="28"/>
                <w:szCs w:val="28"/>
              </w:rPr>
              <w:t>тания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(растительноядные, хищные, всеядные, паразиты).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12" w:right="432" w:firstLine="335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 w:firstLine="3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набор карточек с иллюстрациями животных разного вида; четыре разноцветных поля для размещения карточек (зеленая — для травоядных, красная — для хищников, зелено-красная — для </w:t>
            </w:r>
            <w:proofErr w:type="gramStart"/>
            <w:r>
              <w:rPr>
                <w:sz w:val="28"/>
                <w:szCs w:val="28"/>
              </w:rPr>
              <w:t xml:space="preserve">все </w:t>
            </w:r>
            <w:proofErr w:type="spellStart"/>
            <w:r>
              <w:rPr>
                <w:sz w:val="28"/>
                <w:szCs w:val="28"/>
              </w:rPr>
              <w:t>ядных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животных и черная — для животных-паразитов).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 w:firstLine="330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 w:firstLine="3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1. </w:t>
            </w:r>
            <w:r>
              <w:rPr>
                <w:sz w:val="28"/>
                <w:szCs w:val="28"/>
              </w:rPr>
              <w:t xml:space="preserve">Дети играют по одному. Ребенок группирует карточки с животными по цветным полям в зависимости от того, чем они </w:t>
            </w:r>
            <w:proofErr w:type="gramStart"/>
            <w:r>
              <w:rPr>
                <w:sz w:val="28"/>
                <w:szCs w:val="28"/>
              </w:rPr>
              <w:t xml:space="preserve">пита </w:t>
            </w:r>
            <w:proofErr w:type="spellStart"/>
            <w:r>
              <w:rPr>
                <w:sz w:val="28"/>
                <w:szCs w:val="28"/>
              </w:rPr>
              <w:t>ются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После выполнения задания воспитатель проверяет правильность решения и за каждую ошибку выдает игроку штрафную фишку. </w:t>
            </w:r>
            <w:proofErr w:type="spellStart"/>
            <w:proofErr w:type="gramStart"/>
            <w:r>
              <w:rPr>
                <w:sz w:val="28"/>
                <w:szCs w:val="28"/>
              </w:rPr>
              <w:t>Выиг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рывает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тот, кто наберет их меньше.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 w:firstLine="32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2. </w:t>
            </w:r>
            <w:r>
              <w:rPr>
                <w:sz w:val="28"/>
                <w:szCs w:val="28"/>
              </w:rPr>
              <w:t xml:space="preserve">Дети поочередно берут по одной карточке с </w:t>
            </w:r>
            <w:proofErr w:type="spellStart"/>
            <w:proofErr w:type="gramStart"/>
            <w:r>
              <w:rPr>
                <w:sz w:val="28"/>
                <w:szCs w:val="28"/>
              </w:rPr>
              <w:t>изображе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животного и находят для нее домик, опираясь на собственные </w:t>
            </w:r>
            <w:proofErr w:type="spellStart"/>
            <w:r>
              <w:rPr>
                <w:sz w:val="28"/>
                <w:szCs w:val="28"/>
              </w:rPr>
              <w:t>зна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об особенностях питания разных видов животных. Выигрывает тот, кто наберет больше фишек за правильность выполнения задания.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19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Рост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«Что сначала, что потом?»</w:t>
            </w: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8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закрепить знания детей об основных стадиях роста и </w:t>
            </w:r>
            <w:proofErr w:type="spellStart"/>
            <w:proofErr w:type="gramStart"/>
            <w:r>
              <w:rPr>
                <w:sz w:val="28"/>
                <w:szCs w:val="28"/>
              </w:rPr>
              <w:t>разви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живых организмов (растений, животных, человека).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80" w:right="18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набор карточек, на которых зафиксированы стадии </w:t>
            </w:r>
            <w:proofErr w:type="spellStart"/>
            <w:proofErr w:type="gram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ста</w:t>
            </w:r>
            <w:proofErr w:type="gramEnd"/>
            <w:r>
              <w:rPr>
                <w:sz w:val="28"/>
                <w:szCs w:val="28"/>
              </w:rPr>
              <w:t xml:space="preserve"> и развития растений или животного (гороха, одуванчика, земляники,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лягушки, бабочки и др.), а также человека (младенчество, детство,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рочество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юность, зрелость, старость).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1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80" w:right="18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1. </w:t>
            </w:r>
            <w:r>
              <w:rPr>
                <w:sz w:val="28"/>
                <w:szCs w:val="28"/>
              </w:rPr>
              <w:t xml:space="preserve">Ребенку предлагается разложить карточки в </w:t>
            </w:r>
            <w:proofErr w:type="spellStart"/>
            <w:proofErr w:type="gram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роста и развития живого существ (например, </w:t>
            </w:r>
            <w:proofErr w:type="spellStart"/>
            <w:r>
              <w:rPr>
                <w:sz w:val="28"/>
                <w:szCs w:val="28"/>
              </w:rPr>
              <w:t>бабочка-капустни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>: яйцо — гусеница — куколка — бабочка) и рассказать, что было сначала, а что потом.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80" w:right="18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2. </w:t>
            </w:r>
            <w:r>
              <w:rPr>
                <w:sz w:val="28"/>
                <w:szCs w:val="28"/>
              </w:rPr>
              <w:t>Воспитатель раскладывает карточки, преднамеренно делая ошибку в их порядке. Дети должны ее исправить и объяснить правильность своего решения.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Карточка № 20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/>
              <w:rPr>
                <w:rFonts w:ascii="Arial" w:eastAsia="Arial" w:hAnsi="Arial" w:cs="Arial"/>
                <w:b/>
                <w:i/>
                <w:color w:val="008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99CC00"/>
                <w:sz w:val="26"/>
                <w:szCs w:val="26"/>
              </w:rPr>
              <w:t xml:space="preserve">Рост            </w:t>
            </w:r>
            <w:r>
              <w:rPr>
                <w:rFonts w:ascii="Arial" w:eastAsia="Arial" w:hAnsi="Arial" w:cs="Arial"/>
                <w:b/>
                <w:i/>
                <w:color w:val="008000"/>
                <w:sz w:val="26"/>
                <w:szCs w:val="26"/>
              </w:rPr>
              <w:t>«Поможем растению»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2" w:right="252" w:firstLine="33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Цель: </w:t>
            </w:r>
            <w:r>
              <w:rPr>
                <w:sz w:val="26"/>
                <w:szCs w:val="26"/>
              </w:rPr>
              <w:t xml:space="preserve">закрепить знания детей об условиях, необходимых для роста растений (вода, свет, тепло, питательная почва); упражнять в </w:t>
            </w:r>
            <w:proofErr w:type="spellStart"/>
            <w:proofErr w:type="gramStart"/>
            <w:r>
              <w:rPr>
                <w:sz w:val="26"/>
                <w:szCs w:val="26"/>
              </w:rPr>
              <w:t>определе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недостатка тех или иных условий по внешнему виду растения.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22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Материал: </w:t>
            </w:r>
            <w:r>
              <w:rPr>
                <w:sz w:val="26"/>
                <w:szCs w:val="26"/>
              </w:rPr>
              <w:t xml:space="preserve">набор карточек с изображением одного из комнатных </w:t>
            </w:r>
            <w:proofErr w:type="spellStart"/>
            <w:proofErr w:type="gramStart"/>
            <w:r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(например, бальзамина) в хорошем и плохом состоянии (увядшие, пожелтевшие листья, светлая почва в вазоне, подмерзшее растение и др.); четыре цветные карточки-модели, изображающие необходимые для рас </w:t>
            </w:r>
            <w:proofErr w:type="spellStart"/>
            <w:r>
              <w:rPr>
                <w:sz w:val="26"/>
                <w:szCs w:val="26"/>
              </w:rPr>
              <w:t>тений</w:t>
            </w:r>
            <w:proofErr w:type="spellEnd"/>
            <w:r>
              <w:rPr>
                <w:sz w:val="26"/>
                <w:szCs w:val="26"/>
              </w:rPr>
              <w:t xml:space="preserve"> условия (желтая—свет, красная—тепло, синяя — вода, черная — питательная почва); четыре карточки с изображением здорового растения и моделированием четырех условий, необходимых ему.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252" w:firstLine="325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Вариант 1. </w:t>
            </w:r>
            <w:r>
              <w:rPr>
                <w:sz w:val="26"/>
                <w:szCs w:val="26"/>
              </w:rPr>
              <w:t xml:space="preserve">В начале игры детей знакомят с карточками-моделями условий, необходимых для роста и развития растения. Затем </w:t>
            </w:r>
            <w:proofErr w:type="spellStart"/>
            <w:proofErr w:type="gramStart"/>
            <w:r>
              <w:rPr>
                <w:sz w:val="26"/>
                <w:szCs w:val="26"/>
              </w:rPr>
              <w:t>рассмат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риваются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четыре карточки с изображением одного и того же растения в хорошем состоянии с указанием этих же моделей. Детям </w:t>
            </w:r>
            <w:proofErr w:type="spellStart"/>
            <w:proofErr w:type="gramStart"/>
            <w:r>
              <w:rPr>
                <w:sz w:val="26"/>
                <w:szCs w:val="26"/>
              </w:rPr>
              <w:t>необходи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  <w:proofErr w:type="gramEnd"/>
            <w:r>
              <w:rPr>
                <w:sz w:val="26"/>
                <w:szCs w:val="26"/>
              </w:rPr>
              <w:t xml:space="preserve"> объяснить причину нормального состояния растения.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22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Вариант 2. </w:t>
            </w:r>
            <w:r>
              <w:rPr>
                <w:sz w:val="26"/>
                <w:szCs w:val="26"/>
              </w:rPr>
              <w:t xml:space="preserve">Карточки-модели раскладываются на столе перед </w:t>
            </w:r>
            <w:proofErr w:type="gramStart"/>
            <w:r>
              <w:rPr>
                <w:sz w:val="26"/>
                <w:szCs w:val="26"/>
              </w:rPr>
              <w:t xml:space="preserve">ре </w:t>
            </w:r>
            <w:proofErr w:type="spellStart"/>
            <w:r>
              <w:rPr>
                <w:sz w:val="26"/>
                <w:szCs w:val="26"/>
              </w:rPr>
              <w:t>бенком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а на наборном полотне воспитатель составляет рассказ о </w:t>
            </w:r>
            <w:proofErr w:type="spellStart"/>
            <w:r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стении</w:t>
            </w:r>
            <w:proofErr w:type="spellEnd"/>
            <w:r>
              <w:rPr>
                <w:sz w:val="26"/>
                <w:szCs w:val="26"/>
              </w:rPr>
              <w:t xml:space="preserve">, например: «Рос бальзамин в горшке на окошке и радовался первому весеннему солнцу. Солнечные лучи пригревали все </w:t>
            </w:r>
            <w:proofErr w:type="spellStart"/>
            <w:proofErr w:type="gramStart"/>
            <w:r>
              <w:rPr>
                <w:sz w:val="26"/>
                <w:szCs w:val="26"/>
              </w:rPr>
              <w:t>силь</w:t>
            </w:r>
            <w:proofErr w:type="spellEnd"/>
            <w:r>
              <w:rPr>
                <w:sz w:val="26"/>
                <w:szCs w:val="26"/>
              </w:rPr>
              <w:t xml:space="preserve"> нее</w:t>
            </w:r>
            <w:proofErr w:type="gramEnd"/>
            <w:r>
              <w:rPr>
                <w:sz w:val="26"/>
                <w:szCs w:val="26"/>
              </w:rPr>
              <w:t xml:space="preserve">, а запасов воды в почве становились все меньше. В понедельник утром дети заметили, что листья бальзамина пожелтели и поникли. Что же делать?» Предложить детям помочь растению: отобрать кар точки-модели с изображением необходимых для растения условий. За </w:t>
            </w:r>
            <w:r>
              <w:rPr>
                <w:sz w:val="26"/>
                <w:szCs w:val="26"/>
              </w:rPr>
              <w:lastRenderedPageBreak/>
              <w:t>правильный ответ — фишка. Побеждает тот, кто наберет большее их количество.</w:t>
            </w: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21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Природное сообщество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18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«Лес — дом для животных»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закрепить знания детей о лесе как природном сообществе; сформировать представления об экологических ярусах (этажах) </w:t>
            </w:r>
            <w:proofErr w:type="spellStart"/>
            <w:proofErr w:type="gramStart"/>
            <w:r>
              <w:rPr>
                <w:sz w:val="28"/>
                <w:szCs w:val="28"/>
              </w:rPr>
              <w:t>сме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леса и месте животных в них.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80" w:right="181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плоскостная модель с изображением четырех ярусов смешанного леса: 1 — травянистый покров, 2 — кустарники, 3 — </w:t>
            </w:r>
            <w:proofErr w:type="gramStart"/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ственные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деревья, 4 — хвойные деревья. На каждом из ярусов </w:t>
            </w:r>
            <w:proofErr w:type="spellStart"/>
            <w:proofErr w:type="gramStart"/>
            <w:r>
              <w:rPr>
                <w:sz w:val="28"/>
                <w:szCs w:val="28"/>
              </w:rPr>
              <w:t>сдела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специальные прорези для прикрепления фигурок животных. В </w:t>
            </w:r>
            <w:proofErr w:type="gramStart"/>
            <w:r>
              <w:rPr>
                <w:sz w:val="28"/>
                <w:szCs w:val="28"/>
              </w:rPr>
              <w:t xml:space="preserve">кон </w:t>
            </w:r>
            <w:proofErr w:type="spellStart"/>
            <w:r>
              <w:rPr>
                <w:sz w:val="28"/>
                <w:szCs w:val="28"/>
              </w:rPr>
              <w:t>верте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обратной стороны планшета находятся фигуры-силуэты различных животных: насекомых, земноводных, пресмыкающихся, птиц, млекопитающих.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1. </w:t>
            </w:r>
            <w:r>
              <w:rPr>
                <w:sz w:val="28"/>
                <w:szCs w:val="28"/>
              </w:rPr>
              <w:t xml:space="preserve">Дети играют по одному, а остальные проверяют </w:t>
            </w:r>
            <w:proofErr w:type="spellStart"/>
            <w:proofErr w:type="gramStart"/>
            <w:r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выполнения задания — расселить всех животных по «эта </w:t>
            </w:r>
            <w:proofErr w:type="spellStart"/>
            <w:r>
              <w:rPr>
                <w:sz w:val="28"/>
                <w:szCs w:val="28"/>
              </w:rPr>
              <w:t>жам</w:t>
            </w:r>
            <w:proofErr w:type="spellEnd"/>
            <w:r>
              <w:rPr>
                <w:sz w:val="28"/>
                <w:szCs w:val="28"/>
              </w:rPr>
              <w:t xml:space="preserve">» в зависимости от места их обитания. Выигрывает тот, кто </w:t>
            </w:r>
            <w:proofErr w:type="spellStart"/>
            <w:proofErr w:type="gramStart"/>
            <w:r>
              <w:rPr>
                <w:sz w:val="28"/>
                <w:szCs w:val="28"/>
              </w:rPr>
              <w:t>мень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всего допустит ошибок.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2. </w:t>
            </w:r>
            <w:r>
              <w:rPr>
                <w:sz w:val="28"/>
                <w:szCs w:val="28"/>
              </w:rPr>
              <w:t xml:space="preserve">Силуэты животных </w:t>
            </w:r>
            <w:proofErr w:type="gramStart"/>
            <w:r>
              <w:rPr>
                <w:sz w:val="28"/>
                <w:szCs w:val="28"/>
              </w:rPr>
              <w:t>раскладываются на столе оборот ной</w:t>
            </w:r>
            <w:proofErr w:type="gramEnd"/>
            <w:r>
              <w:rPr>
                <w:sz w:val="28"/>
                <w:szCs w:val="28"/>
              </w:rPr>
              <w:t xml:space="preserve"> стороной вверх. Дети поочередно берут по одному силуэту, </w:t>
            </w:r>
            <w:proofErr w:type="spellStart"/>
            <w:proofErr w:type="gramStart"/>
            <w:r>
              <w:rPr>
                <w:sz w:val="28"/>
                <w:szCs w:val="28"/>
              </w:rPr>
              <w:t>называ</w:t>
            </w:r>
            <w:proofErr w:type="spellEnd"/>
            <w:r>
              <w:rPr>
                <w:sz w:val="28"/>
                <w:szCs w:val="28"/>
              </w:rPr>
              <w:t xml:space="preserve"> ют</w:t>
            </w:r>
            <w:proofErr w:type="gramEnd"/>
            <w:r>
              <w:rPr>
                <w:sz w:val="28"/>
                <w:szCs w:val="28"/>
              </w:rPr>
              <w:t xml:space="preserve"> животное и определяют его место в лесу. При этом ребенок должен объяснить правильность собственного выбора. За верный ответ—фиш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. Если задание выполнено неправильно, то фигурка-силуэт </w:t>
            </w:r>
            <w:proofErr w:type="gramStart"/>
            <w:r>
              <w:rPr>
                <w:sz w:val="28"/>
                <w:szCs w:val="28"/>
              </w:rPr>
              <w:t xml:space="preserve">живот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кладется на стол и действие повторяется другим ребенком.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22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Птицы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12" w:right="432" w:firstLine="325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«Экологическая пирамида «Птицы»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12" w:right="432" w:firstLine="3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формировать знания о простейших цепях питания птиц в </w:t>
            </w:r>
            <w:proofErr w:type="spellStart"/>
            <w:proofErr w:type="gramStart"/>
            <w:r>
              <w:rPr>
                <w:sz w:val="28"/>
                <w:szCs w:val="28"/>
              </w:rPr>
              <w:t>приро</w:t>
            </w:r>
            <w:proofErr w:type="spellEnd"/>
            <w:r>
              <w:rPr>
                <w:sz w:val="28"/>
                <w:szCs w:val="28"/>
              </w:rPr>
              <w:t xml:space="preserve"> де</w:t>
            </w:r>
            <w:proofErr w:type="gramEnd"/>
            <w:r>
              <w:rPr>
                <w:sz w:val="28"/>
                <w:szCs w:val="28"/>
              </w:rPr>
              <w:t>; закрепить знания об условиях, необходимых для роста растений и жизни животных.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12" w:right="432" w:firstLine="325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2" w:right="432" w:firstLine="3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i/>
                <w:sz w:val="28"/>
                <w:szCs w:val="28"/>
              </w:rPr>
              <w:t xml:space="preserve">1 вариант, плоскостной: </w:t>
            </w:r>
            <w:r>
              <w:rPr>
                <w:sz w:val="28"/>
                <w:szCs w:val="28"/>
              </w:rPr>
              <w:t xml:space="preserve">набор карточек разного цвета (желтая, синяя, красная, черная), отображающих условия, необходимые для роста растений и жизни животных; наборы из трех карточек с раз личными иллюстрациями растений и птиц, например: сосна — </w:t>
            </w:r>
            <w:proofErr w:type="spellStart"/>
            <w:proofErr w:type="gramStart"/>
            <w:r>
              <w:rPr>
                <w:sz w:val="28"/>
                <w:szCs w:val="28"/>
              </w:rPr>
              <w:t>сосно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шишка — дятел. </w:t>
            </w:r>
            <w:r>
              <w:rPr>
                <w:i/>
                <w:sz w:val="28"/>
                <w:szCs w:val="28"/>
              </w:rPr>
              <w:t xml:space="preserve">2 вариант, объемный: </w:t>
            </w:r>
            <w:r>
              <w:rPr>
                <w:sz w:val="28"/>
                <w:szCs w:val="28"/>
              </w:rPr>
              <w:t xml:space="preserve">наборы из семи кубиков, где четыре кубика разного цвета, исходя из условий, необходимых для жизни растений и животных; на пятом изображены растения; на </w:t>
            </w:r>
            <w:proofErr w:type="spellStart"/>
            <w:proofErr w:type="gramStart"/>
            <w:r>
              <w:rPr>
                <w:sz w:val="28"/>
                <w:szCs w:val="28"/>
              </w:rPr>
              <w:t>шес</w:t>
            </w:r>
            <w:proofErr w:type="spellEnd"/>
            <w:r>
              <w:rPr>
                <w:sz w:val="28"/>
                <w:szCs w:val="28"/>
              </w:rPr>
              <w:t xml:space="preserve"> том</w:t>
            </w:r>
            <w:proofErr w:type="gramEnd"/>
            <w:r>
              <w:rPr>
                <w:sz w:val="28"/>
                <w:szCs w:val="28"/>
              </w:rPr>
              <w:t xml:space="preserve"> — корм птиц; седьмом — птицы. Например: рябина — ягоды </w:t>
            </w:r>
            <w:proofErr w:type="gramStart"/>
            <w:r>
              <w:rPr>
                <w:sz w:val="28"/>
                <w:szCs w:val="28"/>
              </w:rPr>
              <w:t xml:space="preserve">ряби 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— снегирь; ель — еловая шишка — клест; дуб — желуди — сойка; водоросли — улитка — утка; трава — кузнечик — аист.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2" w:right="432" w:firstLine="330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432" w:firstLine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Аналогично предыдущим играм. Однако при составлении пира </w:t>
            </w:r>
            <w:proofErr w:type="spellStart"/>
            <w:r>
              <w:rPr>
                <w:sz w:val="28"/>
                <w:szCs w:val="28"/>
              </w:rPr>
              <w:t>миды</w:t>
            </w:r>
            <w:proofErr w:type="spellEnd"/>
            <w:r>
              <w:rPr>
                <w:sz w:val="28"/>
                <w:szCs w:val="28"/>
              </w:rPr>
              <w:t xml:space="preserve"> необходимо обратить внимание на следующие правила: разно цветные кубики расставляются горизонтально, а три кубика с </w:t>
            </w:r>
            <w:proofErr w:type="spellStart"/>
            <w:proofErr w:type="gramStart"/>
            <w:r>
              <w:rPr>
                <w:sz w:val="28"/>
                <w:szCs w:val="28"/>
              </w:rPr>
              <w:t>иллюст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рациями</w:t>
            </w:r>
            <w:proofErr w:type="gramEnd"/>
            <w:r>
              <w:rPr>
                <w:sz w:val="28"/>
                <w:szCs w:val="28"/>
              </w:rPr>
              <w:t xml:space="preserve"> растений и животных выставляются на данную горизонталь вертикально, один на один, чтобы показать пищевые цепи в природе.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84812">
        <w:tc>
          <w:tcPr>
            <w:tcW w:w="81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23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Лекарственные растения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784812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right="36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«Экологическое лукошко»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 xml:space="preserve"> «Аптека Айболита»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формировать представления детей о лекарственных 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их использовании человеком, учить применять; упражнять в их распознавании на иллюстрациях.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80" w:right="361" w:firstLine="326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36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>плоскостное лукошко с красно-зеленым крестиком на одной из его сторон, набор иллюстраций лекарственных растений (подорожник, зверобой, ромашка, крапива и др.).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80" w:right="3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загадывает детям загадки о лекарственных 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Ребенок находит в лукошке отгадку, называет растение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объясня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почему его называют «Зеленым доктором». Аналогично можно </w:t>
            </w:r>
            <w:proofErr w:type="gramStart"/>
            <w:r>
              <w:rPr>
                <w:sz w:val="28"/>
                <w:szCs w:val="28"/>
              </w:rPr>
              <w:t>про водить</w:t>
            </w:r>
            <w:proofErr w:type="gramEnd"/>
            <w:r>
              <w:rPr>
                <w:sz w:val="28"/>
                <w:szCs w:val="28"/>
              </w:rPr>
              <w:t xml:space="preserve"> игры с экологическими лукошками на темы «Цветы луговые», «Первоцветы», «Ягоды», «Грибы» и др.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1877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25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Питание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«Зеленые карты»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упражнять детей в составлении простейших цепей питания животных в природе.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80" w:right="361" w:firstLine="326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>набор игральных карточек из 36 штук, каждая окрашена с обратной стороны в зеленый цвет, а на лицевой — иллюстрации раз личных видов животных и растений, составленные таким образом, что бы в итоге сложилось 18 пар (животное — корм для него).</w:t>
            </w:r>
            <w:proofErr w:type="gramEnd"/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6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игре принимают участие от двух до шести детей. Каждому ребенку раздается по шесть карточек. Заранее проверяется, есть ли среди них та </w:t>
            </w:r>
            <w:proofErr w:type="gramStart"/>
            <w:r>
              <w:rPr>
                <w:sz w:val="28"/>
                <w:szCs w:val="28"/>
              </w:rPr>
              <w:t>кие</w:t>
            </w:r>
            <w:proofErr w:type="gramEnd"/>
            <w:r>
              <w:rPr>
                <w:sz w:val="28"/>
                <w:szCs w:val="28"/>
              </w:rPr>
              <w:t>, которые можно составить в пары. При правильном ходе ребенка пары выбрасываются. Количество карточек постоянно пополняется до шести, пока не закончится набор. Выигрывает тот, кто первым выйдет из игры или у кого останется меньшее количество карточек.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784812" w:rsidRDefault="00784812" w:rsidP="001C05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326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24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235"/>
              <w:ind w:left="212" w:right="25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Природное сообщество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4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235"/>
              <w:ind w:left="212"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«Зоологический стадион»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44"/>
              <w:ind w:left="212" w:right="252" w:firstLine="3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закрепить знания детей о различных видах животных, их питании и месте обитания в природе.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44"/>
              <w:ind w:left="212" w:right="252" w:firstLine="325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 w:firstLine="3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планшет, на котором по кругу изображены две беговые дорожки, старт, финиш и девять ходов, в центре стадиона шесть </w:t>
            </w:r>
            <w:proofErr w:type="spellStart"/>
            <w:proofErr w:type="gramStart"/>
            <w:r>
              <w:rPr>
                <w:sz w:val="28"/>
                <w:szCs w:val="28"/>
              </w:rPr>
              <w:t>секто</w:t>
            </w:r>
            <w:proofErr w:type="spellEnd"/>
            <w:r>
              <w:rPr>
                <w:sz w:val="28"/>
                <w:szCs w:val="28"/>
              </w:rPr>
              <w:t xml:space="preserve"> ров</w:t>
            </w:r>
            <w:proofErr w:type="gramEnd"/>
            <w:r>
              <w:rPr>
                <w:sz w:val="28"/>
                <w:szCs w:val="28"/>
              </w:rPr>
              <w:t xml:space="preserve"> с иллюстрациями животных: 1 — скворец, 2 — ласточка, 3 — </w:t>
            </w:r>
            <w:proofErr w:type="spellStart"/>
            <w:r>
              <w:rPr>
                <w:sz w:val="28"/>
                <w:szCs w:val="28"/>
              </w:rPr>
              <w:t>пче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, 4 — муравей, 5 — медведь, 6 — белка. На отдельных карточках — изображения наборов корма для данных животных и их жилищ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скво</w:t>
            </w:r>
            <w:proofErr w:type="spellEnd"/>
            <w:r>
              <w:rPr>
                <w:sz w:val="28"/>
                <w:szCs w:val="28"/>
              </w:rPr>
              <w:t xml:space="preserve"> речник, муравейник, улей, берлога, дупло и др.). В наборе имеется также кубик для определения хода.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 w:firstLine="330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игре участвуют два ребенка. С помощью кубика они поочередно определяют сектор с заданием и делают по три хода: 1 — назвать </w:t>
            </w:r>
            <w:proofErr w:type="spellStart"/>
            <w:proofErr w:type="gram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вотное</w:t>
            </w:r>
            <w:proofErr w:type="spellEnd"/>
            <w:proofErr w:type="gramEnd"/>
            <w:r>
              <w:rPr>
                <w:sz w:val="28"/>
                <w:szCs w:val="28"/>
              </w:rPr>
              <w:t>, 2 — определить корм для него, 3 — назвать его жилище в при роде. Выигрывает тот, кто первым придет к финишу.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4"/>
              <w:ind w:left="212" w:right="252" w:firstLine="325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/>
              <w:rPr>
                <w:sz w:val="28"/>
                <w:szCs w:val="28"/>
              </w:rPr>
            </w:pPr>
          </w:p>
        </w:tc>
      </w:tr>
      <w:tr w:rsidR="00784812">
        <w:tc>
          <w:tcPr>
            <w:tcW w:w="81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326"/>
              <w:ind w:left="212" w:right="25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26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235"/>
              <w:ind w:left="212" w:right="25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Поведение в лесу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4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235"/>
              <w:ind w:left="212"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«Лесник»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235"/>
              <w:ind w:left="212" w:right="25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06"/>
              <w:ind w:left="212" w:right="252" w:firstLine="3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закрепить знания детей о правилах поведения человека в лесу; упражнять в распознавании предупреждающих экологических знаков.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06"/>
              <w:ind w:left="212" w:right="252" w:firstLine="335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 w:firstLine="3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набор предупреждающих экологических знаков </w:t>
            </w:r>
            <w:proofErr w:type="spellStart"/>
            <w:proofErr w:type="gramStart"/>
            <w:r>
              <w:rPr>
                <w:sz w:val="28"/>
                <w:szCs w:val="28"/>
              </w:rPr>
              <w:t>тре</w:t>
            </w:r>
            <w:proofErr w:type="spellEnd"/>
            <w:r>
              <w:rPr>
                <w:sz w:val="28"/>
                <w:szCs w:val="28"/>
              </w:rPr>
              <w:t xml:space="preserve"> угольной</w:t>
            </w:r>
            <w:proofErr w:type="gramEnd"/>
            <w:r>
              <w:rPr>
                <w:sz w:val="28"/>
                <w:szCs w:val="28"/>
              </w:rPr>
              <w:t xml:space="preserve"> формы с изображением лесных объектов (ландыш, муравей ник, гриб съедобный и несъедобный, ягоды, бабочка, паутина, птичье гнездо, еж, костер, скворечник и др.).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 w:firstLine="335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0"/>
              <w:ind w:left="212" w:right="252" w:firstLine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поочередно изображают лесника. Он выбирает один из </w:t>
            </w:r>
            <w:proofErr w:type="gramStart"/>
            <w:r>
              <w:rPr>
                <w:sz w:val="28"/>
                <w:szCs w:val="28"/>
              </w:rPr>
              <w:t xml:space="preserve">экологи </w:t>
            </w:r>
            <w:proofErr w:type="spellStart"/>
            <w:r>
              <w:rPr>
                <w:sz w:val="28"/>
                <w:szCs w:val="28"/>
              </w:rPr>
              <w:t>ческих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знаков, лежащих перевернутыми на столе, и знакомит участников игры с лесными объектами, которые этот знак представляет; </w:t>
            </w:r>
            <w:proofErr w:type="spellStart"/>
            <w:r>
              <w:rPr>
                <w:sz w:val="28"/>
                <w:szCs w:val="28"/>
              </w:rPr>
              <w:t>рассказыва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, как следует вести себя в лесу, находясь рядом с данными объектами.</w:t>
            </w: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before="14"/>
              <w:ind w:left="212" w:right="252" w:firstLine="325"/>
              <w:jc w:val="both"/>
              <w:rPr>
                <w:sz w:val="28"/>
                <w:szCs w:val="28"/>
              </w:rPr>
            </w:pPr>
          </w:p>
          <w:p w:rsidR="00784812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212" w:right="252"/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36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27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36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Поведение в лесу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36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«Прогулка в лес»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36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360" w:right="361" w:firstLine="3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формировать правильное отношение к лесным обитателям; расширить знания детей о правилах поведения в лесу; упражнять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</w:t>
            </w:r>
            <w:proofErr w:type="gramEnd"/>
            <w:r>
              <w:rPr>
                <w:sz w:val="28"/>
                <w:szCs w:val="28"/>
              </w:rPr>
              <w:t xml:space="preserve"> познавании предупреждающих и запрещающих экологических знаков.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61" w:firstLine="3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планшет с изображением лесной поляны с несколькими тропинками, на которых размещены предупреждающие знаки; силуэты детей, которых можно перемещать по тропинкам; набор запрещающих экологических знаков в конверте («Не рвать ландыши»; «Не топтать </w:t>
            </w:r>
            <w:proofErr w:type="spellStart"/>
            <w:proofErr w:type="gramStart"/>
            <w:r>
              <w:rPr>
                <w:sz w:val="28"/>
                <w:szCs w:val="28"/>
              </w:rPr>
              <w:t>гри</w:t>
            </w:r>
            <w:proofErr w:type="spellEnd"/>
            <w:r>
              <w:rPr>
                <w:sz w:val="28"/>
                <w:szCs w:val="28"/>
              </w:rPr>
              <w:t xml:space="preserve"> бы</w:t>
            </w:r>
            <w:proofErr w:type="gramEnd"/>
            <w:r>
              <w:rPr>
                <w:sz w:val="28"/>
                <w:szCs w:val="28"/>
              </w:rPr>
              <w:t xml:space="preserve">, ягоды»; «Не ломать ветви деревьев»; «Не разрушать муравейники»; «Не разводить костры»; «Не ловить бабочек»; «Не кричать»; «Не </w:t>
            </w:r>
            <w:proofErr w:type="spellStart"/>
            <w:proofErr w:type="gramStart"/>
            <w:r>
              <w:rPr>
                <w:sz w:val="28"/>
                <w:szCs w:val="28"/>
              </w:rPr>
              <w:t>вклю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громкую музыку»; «Не разорять птичьи гнезда» и др.).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360" w:right="361" w:firstLine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игре может участвовать группа детей, которые отправляются в «лес» на прогулку. На первом этапе следует провести ребят по «тропинке», рассказать, что на ней находится, выставить соответствующие </w:t>
            </w:r>
            <w:proofErr w:type="gramStart"/>
            <w:r>
              <w:rPr>
                <w:sz w:val="28"/>
                <w:szCs w:val="28"/>
              </w:rPr>
              <w:t xml:space="preserve">экологи </w:t>
            </w:r>
            <w:proofErr w:type="spellStart"/>
            <w:r>
              <w:rPr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знаки, помогающие соблюдать правила поведения в лесу.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361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втором этапе дети самостоятельно путешествуют по «лесным </w:t>
            </w:r>
            <w:proofErr w:type="spellStart"/>
            <w:proofErr w:type="gramStart"/>
            <w:r>
              <w:rPr>
                <w:sz w:val="28"/>
                <w:szCs w:val="28"/>
              </w:rPr>
              <w:t>тро</w:t>
            </w:r>
            <w:proofErr w:type="spellEnd"/>
            <w:r>
              <w:rPr>
                <w:sz w:val="28"/>
                <w:szCs w:val="28"/>
              </w:rPr>
              <w:t xml:space="preserve"> пинкам</w:t>
            </w:r>
            <w:proofErr w:type="gramEnd"/>
            <w:r>
              <w:rPr>
                <w:sz w:val="28"/>
                <w:szCs w:val="28"/>
              </w:rPr>
              <w:t xml:space="preserve">», где расставлены различные </w:t>
            </w:r>
            <w:r>
              <w:rPr>
                <w:sz w:val="28"/>
                <w:szCs w:val="28"/>
              </w:rPr>
              <w:lastRenderedPageBreak/>
              <w:t xml:space="preserve">экологические знаки. Ребята </w:t>
            </w:r>
            <w:proofErr w:type="spellStart"/>
            <w:proofErr w:type="gram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объяснить по ним правила поведения в лесу. За правильный ответ — фишка. Побеждает тот, кто наберет максимальное количество фишек.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28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Питание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12" w:right="432" w:firstLine="325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Разрезные картинки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43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 xml:space="preserve"> «Цепочки питания в природе»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212" w:right="432" w:firstLine="3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формировать представления детей о пищевых цепях и месте в них разных видов животных.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2" w:right="43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i/>
                <w:sz w:val="28"/>
                <w:szCs w:val="28"/>
              </w:rPr>
              <w:t xml:space="preserve">1 вариант: </w:t>
            </w:r>
            <w:r>
              <w:rPr>
                <w:sz w:val="28"/>
                <w:szCs w:val="28"/>
              </w:rPr>
              <w:t>картинки, разрезанные на две части, при составлении которых образуется цепочка питания: животное и корм,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которым оно питается, как растительный, так и животный. </w:t>
            </w:r>
            <w:r>
              <w:rPr>
                <w:i/>
                <w:sz w:val="28"/>
                <w:szCs w:val="28"/>
              </w:rPr>
              <w:t xml:space="preserve">2 вариант: </w:t>
            </w:r>
            <w:r>
              <w:rPr>
                <w:sz w:val="28"/>
                <w:szCs w:val="28"/>
              </w:rPr>
              <w:t xml:space="preserve">картинки, разрезанные на три части, цепочка питания включает 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>, травоядное или всеядное животное, хищника.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32" w:firstLine="3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первом этапе </w:t>
            </w:r>
            <w:r>
              <w:rPr>
                <w:sz w:val="28"/>
                <w:szCs w:val="28"/>
              </w:rPr>
              <w:t xml:space="preserve">разрезные картинки представлены таким образом, что каждая имеет свой специфический подрез, отличающийся от </w:t>
            </w:r>
            <w:proofErr w:type="spellStart"/>
            <w:proofErr w:type="gramStart"/>
            <w:r>
              <w:rPr>
                <w:sz w:val="28"/>
                <w:szCs w:val="28"/>
              </w:rPr>
              <w:t>дру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гих</w:t>
            </w:r>
            <w:proofErr w:type="spellEnd"/>
            <w:proofErr w:type="gramEnd"/>
            <w:r>
              <w:rPr>
                <w:sz w:val="28"/>
                <w:szCs w:val="28"/>
              </w:rPr>
              <w:t>. По нему дети находят части соответствующей картинки, правильно их составляют, знакомятся с цепочкой питания, определяют место в ней животного, например: гриб — белка — куница.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432" w:firstLine="32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втором этапе </w:t>
            </w:r>
            <w:r>
              <w:rPr>
                <w:sz w:val="28"/>
                <w:szCs w:val="28"/>
              </w:rPr>
              <w:t xml:space="preserve">разрезные картинки могут иметь одинаковые под резы. При составлении таких картинок дети проявляют большую </w:t>
            </w:r>
            <w:proofErr w:type="spellStart"/>
            <w:proofErr w:type="gram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мостоятельность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определении места животного в цепочке питания.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36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30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Природное сообщество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361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«Времена года»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36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80" w:right="36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формировать представления о моделях времен года в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ветствии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продолжительностью светового дня; показать взаимосвязь светового дня и явлений, происходящих в природе в разные сезоны.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80" w:right="361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четыре планшета разного цвета, соответствующего </w:t>
            </w:r>
            <w:proofErr w:type="spellStart"/>
            <w:proofErr w:type="gramStart"/>
            <w:r>
              <w:rPr>
                <w:sz w:val="28"/>
                <w:szCs w:val="28"/>
              </w:rPr>
              <w:t>вре</w:t>
            </w:r>
            <w:proofErr w:type="spellEnd"/>
            <w:r>
              <w:rPr>
                <w:sz w:val="28"/>
                <w:szCs w:val="28"/>
              </w:rPr>
              <w:t xml:space="preserve"> менам</w:t>
            </w:r>
            <w:proofErr w:type="gramEnd"/>
            <w:r>
              <w:rPr>
                <w:sz w:val="28"/>
                <w:szCs w:val="28"/>
              </w:rPr>
              <w:t xml:space="preserve"> года (белый, красный, зеленый, желтый), на которых </w:t>
            </w:r>
            <w:proofErr w:type="spellStart"/>
            <w:r>
              <w:rPr>
                <w:sz w:val="28"/>
                <w:szCs w:val="28"/>
              </w:rPr>
              <w:t>представле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r>
              <w:rPr>
                <w:sz w:val="28"/>
                <w:szCs w:val="28"/>
              </w:rPr>
              <w:t xml:space="preserve"> модели продолжительности светового дня каждого сезона; </w:t>
            </w:r>
            <w:proofErr w:type="spellStart"/>
            <w:r>
              <w:rPr>
                <w:sz w:val="28"/>
                <w:szCs w:val="28"/>
              </w:rPr>
              <w:t>кармаш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 для иллюстраций явлений природы, характерных для данного сезона.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3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>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361"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планшеты, определяют сезон каждого в </w:t>
            </w:r>
            <w:proofErr w:type="spellStart"/>
            <w:proofErr w:type="gramStart"/>
            <w:r>
              <w:rPr>
                <w:sz w:val="28"/>
                <w:szCs w:val="28"/>
              </w:rPr>
              <w:t>соот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ветствии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цветом и траекторией солнца на небосводе: летом — самая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180" w:right="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траектория, зимой — маленькая; осенью и весной — </w:t>
            </w:r>
            <w:proofErr w:type="gramStart"/>
            <w:r>
              <w:rPr>
                <w:sz w:val="28"/>
                <w:szCs w:val="28"/>
              </w:rPr>
              <w:t xml:space="preserve">равно </w:t>
            </w:r>
            <w:proofErr w:type="spellStart"/>
            <w:r>
              <w:rPr>
                <w:sz w:val="28"/>
                <w:szCs w:val="28"/>
              </w:rPr>
              <w:t>денствие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Определив время года, дети должны </w:t>
            </w:r>
            <w:r>
              <w:rPr>
                <w:sz w:val="28"/>
                <w:szCs w:val="28"/>
              </w:rPr>
              <w:lastRenderedPageBreak/>
              <w:t>разложить в кармашки иллюстрации явлений природы данного сезона и рассказать о них.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29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Природное сообщество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/>
              <w:jc w:val="both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«Экологическая ромашка»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/>
              <w:jc w:val="both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2" w:right="252" w:firstLine="3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закрепить представления детей о характерных явлениях в живой и неживой природе в разные сезоны, их взаимосвязи и </w:t>
            </w:r>
            <w:proofErr w:type="spellStart"/>
            <w:proofErr w:type="gramStart"/>
            <w:r>
              <w:rPr>
                <w:sz w:val="28"/>
                <w:szCs w:val="28"/>
              </w:rPr>
              <w:t>вза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имозависимости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12" w:right="252" w:firstLine="322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252" w:firstLine="32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Материал:</w:t>
            </w:r>
            <w:r>
              <w:rPr>
                <w:sz w:val="28"/>
                <w:szCs w:val="28"/>
              </w:rPr>
              <w:t xml:space="preserve"> четыре кружочка (серединки ромашки) разного цвета (белый, зеленый, желтый, красный) в соответствии с моделями времен года и набор лепестков с изображением различных явлений в живой и неживой природе в каждое время года, например: весной в ручейке </w:t>
            </w:r>
            <w:proofErr w:type="spellStart"/>
            <w:proofErr w:type="gramStart"/>
            <w:r>
              <w:rPr>
                <w:sz w:val="28"/>
                <w:szCs w:val="28"/>
              </w:rPr>
              <w:t>пла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кораблики, расцвел ландыш, птицы вьют гнезда и др.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12" w:right="252" w:firstLine="325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3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Играют четыре ребенка, каждому необходимо собрать лепестки ромашки соответствующего сезона и рассказать о характерных </w:t>
            </w:r>
            <w:proofErr w:type="spellStart"/>
            <w:proofErr w:type="gramStart"/>
            <w:r>
              <w:rPr>
                <w:sz w:val="28"/>
                <w:szCs w:val="28"/>
              </w:rPr>
              <w:t>явле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 в неживой, так и в живой природе.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180" w:right="18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31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Фрукты и овощи</w:t>
            </w:r>
          </w:p>
          <w:p w:rsidR="00373390" w:rsidRDefault="00784812" w:rsidP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right="181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Заколдованное письмо»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180" w:right="18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закрепить представления детей о характерных признаках овощей и фруктов, их роли в поддержании здоровья человека; </w:t>
            </w:r>
            <w:proofErr w:type="spellStart"/>
            <w:proofErr w:type="gramStart"/>
            <w:r>
              <w:rPr>
                <w:sz w:val="28"/>
                <w:szCs w:val="28"/>
              </w:rPr>
              <w:t>позна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моделированием как способом формирования обобщенного представления об овощах и фруктах.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80" w:right="181" w:firstLine="326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 w:right="181" w:firstLine="33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Материал: </w:t>
            </w:r>
            <w:r>
              <w:rPr>
                <w:sz w:val="28"/>
                <w:szCs w:val="28"/>
              </w:rPr>
              <w:t xml:space="preserve">пять планшетов с моделями характерных признаков </w:t>
            </w:r>
            <w:proofErr w:type="spellStart"/>
            <w:proofErr w:type="gram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 щей</w:t>
            </w:r>
            <w:proofErr w:type="gramEnd"/>
            <w:r>
              <w:rPr>
                <w:sz w:val="28"/>
                <w:szCs w:val="28"/>
              </w:rPr>
              <w:t xml:space="preserve"> и фруктов (окраска, форма, величина, способ употребления в пищу, место произрастания); набор предметно-схематических </w:t>
            </w:r>
            <w:proofErr w:type="spellStart"/>
            <w:r>
              <w:rPr>
                <w:sz w:val="28"/>
                <w:szCs w:val="28"/>
              </w:rPr>
              <w:t>рисунков-за</w:t>
            </w:r>
            <w:proofErr w:type="spellEnd"/>
            <w:r>
              <w:rPr>
                <w:sz w:val="28"/>
                <w:szCs w:val="28"/>
              </w:rPr>
              <w:t xml:space="preserve"> гадок овощей и фруктов.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0" w:right="181" w:firstLine="331"/>
              <w:jc w:val="both"/>
              <w:rPr>
                <w:sz w:val="28"/>
                <w:szCs w:val="28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>методика проведения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0" w:right="181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предметно-схематические модели, </w:t>
            </w:r>
            <w:proofErr w:type="spellStart"/>
            <w:proofErr w:type="gramStart"/>
            <w:r>
              <w:rPr>
                <w:sz w:val="28"/>
                <w:szCs w:val="28"/>
              </w:rPr>
              <w:t>раскрыва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характерные признаки овощей и фруктов.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1. </w:t>
            </w:r>
            <w:r>
              <w:rPr>
                <w:sz w:val="28"/>
                <w:szCs w:val="28"/>
              </w:rPr>
              <w:t xml:space="preserve">По образцам-моделям характерных признаков овощей и фруктов дети разгадывают загадки-рисунки доктора Айболита, что бы помочь ему определить, какие овощи и </w:t>
            </w:r>
            <w:r>
              <w:rPr>
                <w:sz w:val="28"/>
                <w:szCs w:val="28"/>
              </w:rPr>
              <w:lastRenderedPageBreak/>
              <w:t xml:space="preserve">фрукты полезны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здоро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вья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человека.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80" w:right="181" w:firstLine="3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2. </w:t>
            </w:r>
            <w:r>
              <w:rPr>
                <w:sz w:val="28"/>
                <w:szCs w:val="28"/>
              </w:rPr>
              <w:t xml:space="preserve">По образцам-моделям один ребенок составляет загадку-описание определенного овоща или фрукта, остальные дети отгадывают и рассказывают, какую роль они играют в поддержании </w:t>
            </w:r>
            <w:proofErr w:type="spellStart"/>
            <w:proofErr w:type="gramStart"/>
            <w:r>
              <w:rPr>
                <w:sz w:val="28"/>
                <w:szCs w:val="28"/>
              </w:rPr>
              <w:t>здоро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вья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человека.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14" w:firstLine="317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/>
              <w:jc w:val="both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32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  <w:t>Природное сообщество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12" w:right="252"/>
              <w:jc w:val="both"/>
              <w:rPr>
                <w:rFonts w:ascii="Arial" w:eastAsia="Arial" w:hAnsi="Arial" w:cs="Arial"/>
                <w:b/>
                <w:color w:val="99CC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/>
              <w:jc w:val="both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ИГРА ДЛЯ ДЕТЕЙ И РОДИТЕЛЕЙ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212" w:right="252"/>
              <w:jc w:val="both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«ЦВЕТИК-СЕМИЦВЕТИК»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212" w:right="252" w:firstLine="21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развивать мышление; </w:t>
            </w:r>
            <w:proofErr w:type="spellStart"/>
            <w:proofErr w:type="gram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питывать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положительные нравствен 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качества личности; </w:t>
            </w:r>
            <w:proofErr w:type="spellStart"/>
            <w:r>
              <w:rPr>
                <w:sz w:val="28"/>
                <w:szCs w:val="28"/>
              </w:rPr>
              <w:t>формиро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навыки общения детей с родными взрослыми; актуализировать со </w:t>
            </w:r>
            <w:proofErr w:type="spellStart"/>
            <w:r>
              <w:rPr>
                <w:sz w:val="28"/>
                <w:szCs w:val="28"/>
              </w:rPr>
              <w:t>вместные</w:t>
            </w:r>
            <w:proofErr w:type="spellEnd"/>
            <w:r>
              <w:rPr>
                <w:sz w:val="28"/>
                <w:szCs w:val="28"/>
              </w:rPr>
              <w:t xml:space="preserve"> потребности; развивать чувство взаимной </w:t>
            </w:r>
            <w:proofErr w:type="spellStart"/>
            <w:r>
              <w:rPr>
                <w:sz w:val="28"/>
                <w:szCs w:val="28"/>
              </w:rPr>
              <w:t>эмпатии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семейная команда полу чает 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 xml:space="preserve">. Участники игры задумывают семь желаний (родители помогают записывать </w:t>
            </w:r>
            <w:proofErr w:type="spellStart"/>
            <w:proofErr w:type="gramStart"/>
            <w:r>
              <w:rPr>
                <w:sz w:val="28"/>
                <w:szCs w:val="28"/>
              </w:rPr>
              <w:t>жела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дошкольников): три желания задумывает ребенок для родителей, три — взрослый для ребенка, одно желание будет совместным.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и дети меняются лепестками и отбирают лепестки-желания, которые им действительно приятны. Побеждает команда, которая имеет больше всего желанных лепестков, где предполагаемые желания совпали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реальными.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" w:right="48" w:firstLine="326"/>
              <w:jc w:val="both"/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33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«РАЗГОВОР С ЛЕСОМ»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both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23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развивать творческое </w:t>
            </w:r>
            <w:proofErr w:type="gramStart"/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ображение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детей, обогащать речь определениями; учить расслабляться.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181" w:firstLine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Вас ожидает необычное путешествие. Мы перенесемся </w:t>
            </w:r>
            <w:proofErr w:type="spellStart"/>
            <w:proofErr w:type="gramStart"/>
            <w:r>
              <w:rPr>
                <w:sz w:val="28"/>
                <w:szCs w:val="28"/>
              </w:rPr>
              <w:t>мыслен</w:t>
            </w:r>
            <w:proofErr w:type="spellEnd"/>
            <w:r>
              <w:rPr>
                <w:sz w:val="28"/>
                <w:szCs w:val="28"/>
              </w:rPr>
              <w:t xml:space="preserve"> но</w:t>
            </w:r>
            <w:proofErr w:type="gramEnd"/>
            <w:r>
              <w:rPr>
                <w:sz w:val="28"/>
                <w:szCs w:val="28"/>
              </w:rPr>
              <w:t xml:space="preserve"> в лес. </w:t>
            </w:r>
            <w:r>
              <w:rPr>
                <w:i/>
                <w:sz w:val="28"/>
                <w:szCs w:val="28"/>
              </w:rPr>
              <w:t xml:space="preserve">(Дети закрывают глаза, облокотившись на спинки стульев, расслабленные руки лежат на коленях.) </w:t>
            </w:r>
            <w:r>
              <w:rPr>
                <w:sz w:val="28"/>
                <w:szCs w:val="28"/>
              </w:rPr>
              <w:t>Вокруг вас в лесу разнообразные деревья, кустарники, травы, цветы.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 w:right="181" w:firstLine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Протяните правую руку вперед и «потрогайте» </w:t>
            </w:r>
            <w:proofErr w:type="gramStart"/>
            <w:r>
              <w:rPr>
                <w:sz w:val="28"/>
                <w:szCs w:val="28"/>
              </w:rPr>
              <w:t>ствол</w:t>
            </w:r>
            <w:proofErr w:type="gramEnd"/>
            <w:r>
              <w:rPr>
                <w:sz w:val="28"/>
                <w:szCs w:val="28"/>
              </w:rPr>
              <w:t xml:space="preserve"> дерева: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он? Теперь поднимите руку и </w:t>
            </w:r>
            <w:proofErr w:type="gramStart"/>
            <w:r>
              <w:rPr>
                <w:sz w:val="28"/>
                <w:szCs w:val="28"/>
              </w:rPr>
              <w:t xml:space="preserve">кос </w:t>
            </w:r>
            <w:proofErr w:type="spellStart"/>
            <w:r>
              <w:rPr>
                <w:sz w:val="28"/>
                <w:szCs w:val="28"/>
              </w:rPr>
              <w:t>нитесь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листвы: какая она? Опустите руки вниз и проведите по </w:t>
            </w:r>
            <w:proofErr w:type="gramStart"/>
            <w:r>
              <w:rPr>
                <w:sz w:val="28"/>
                <w:szCs w:val="28"/>
              </w:rPr>
              <w:t>травинкам</w:t>
            </w:r>
            <w:proofErr w:type="gramEnd"/>
            <w:r>
              <w:rPr>
                <w:sz w:val="28"/>
                <w:szCs w:val="28"/>
              </w:rPr>
              <w:t xml:space="preserve">: какие они? Понюхайте цветочки, воз дух втяните полной грудью и </w:t>
            </w:r>
            <w:proofErr w:type="spellStart"/>
            <w:proofErr w:type="gramStart"/>
            <w:r>
              <w:rPr>
                <w:sz w:val="28"/>
                <w:szCs w:val="28"/>
              </w:rPr>
              <w:t>задер</w:t>
            </w:r>
            <w:proofErr w:type="spellEnd"/>
            <w:r>
              <w:rPr>
                <w:sz w:val="28"/>
                <w:szCs w:val="28"/>
              </w:rPr>
              <w:t xml:space="preserve"> жите</w:t>
            </w:r>
            <w:proofErr w:type="gramEnd"/>
            <w:r>
              <w:rPr>
                <w:sz w:val="28"/>
                <w:szCs w:val="28"/>
              </w:rPr>
              <w:t xml:space="preserve"> эту свежесть в себе!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Подставьте лицо свежему </w:t>
            </w:r>
            <w:proofErr w:type="gramStart"/>
            <w:r>
              <w:rPr>
                <w:sz w:val="28"/>
                <w:szCs w:val="28"/>
              </w:rPr>
              <w:t xml:space="preserve">ветер 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proofErr w:type="gramEnd"/>
            <w:r>
              <w:rPr>
                <w:sz w:val="28"/>
                <w:szCs w:val="28"/>
              </w:rPr>
              <w:t>. Прислушайтесь к лесным звукам — что вы услышали?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1" w:firstLine="21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молча слушают. Каждый </w:t>
            </w:r>
            <w:proofErr w:type="gramStart"/>
            <w:r>
              <w:rPr>
                <w:sz w:val="28"/>
                <w:szCs w:val="28"/>
              </w:rPr>
              <w:t xml:space="preserve">ре </w:t>
            </w:r>
            <w:proofErr w:type="spellStart"/>
            <w:r>
              <w:rPr>
                <w:sz w:val="28"/>
                <w:szCs w:val="28"/>
              </w:rPr>
              <w:t>бенок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ушко называет педагогу представленный им звук или шорох.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34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422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«КАКИЕ ПЛОДЫ, НА КАКОМ ДЕРЕВЕ РАСТУТ»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12" w:right="252" w:firstLine="225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Цель: </w:t>
            </w:r>
            <w:r>
              <w:rPr>
                <w:sz w:val="26"/>
                <w:szCs w:val="26"/>
              </w:rPr>
              <w:t xml:space="preserve">активизировать в речи </w:t>
            </w:r>
            <w:proofErr w:type="gramStart"/>
            <w:r>
              <w:rPr>
                <w:sz w:val="26"/>
                <w:szCs w:val="26"/>
              </w:rPr>
              <w:t xml:space="preserve">де </w:t>
            </w:r>
            <w:proofErr w:type="spellStart"/>
            <w:r>
              <w:rPr>
                <w:sz w:val="26"/>
                <w:szCs w:val="26"/>
              </w:rPr>
              <w:t>тей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названия растений и их плодов; упражнять в практическом усвоении конструкций предложного падежа и согласования существительных с </w:t>
            </w:r>
            <w:proofErr w:type="spellStart"/>
            <w:r>
              <w:rPr>
                <w:sz w:val="26"/>
                <w:szCs w:val="26"/>
              </w:rPr>
              <w:t>гла</w:t>
            </w:r>
            <w:proofErr w:type="spellEnd"/>
            <w:r>
              <w:rPr>
                <w:sz w:val="26"/>
                <w:szCs w:val="26"/>
              </w:rPr>
              <w:t xml:space="preserve"> голом и прилагательным в роде, числе, падеже.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2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Задание 1.</w:t>
            </w:r>
            <w:r>
              <w:rPr>
                <w:sz w:val="26"/>
                <w:szCs w:val="26"/>
              </w:rPr>
              <w:t xml:space="preserve"> Узнать растение по его плодам и закончить предложение.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212" w:right="252"/>
            </w:pPr>
            <w:r>
              <w:rPr>
                <w:sz w:val="26"/>
                <w:szCs w:val="26"/>
              </w:rPr>
              <w:t xml:space="preserve">Желуди растут на... </w:t>
            </w:r>
            <w:r>
              <w:rPr>
                <w:i/>
                <w:sz w:val="26"/>
                <w:szCs w:val="26"/>
              </w:rPr>
              <w:t>(дубе).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212" w:right="252"/>
            </w:pPr>
            <w:r>
              <w:rPr>
                <w:sz w:val="26"/>
                <w:szCs w:val="26"/>
              </w:rPr>
              <w:t xml:space="preserve">Яблоки растут на... </w:t>
            </w:r>
            <w:r>
              <w:rPr>
                <w:i/>
                <w:sz w:val="26"/>
                <w:szCs w:val="26"/>
              </w:rPr>
              <w:t>(яблоне).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212" w:right="252"/>
            </w:pPr>
            <w:r>
              <w:rPr>
                <w:sz w:val="26"/>
                <w:szCs w:val="26"/>
              </w:rPr>
              <w:t xml:space="preserve">Шишки растут на... </w:t>
            </w:r>
            <w:r>
              <w:rPr>
                <w:i/>
                <w:sz w:val="26"/>
                <w:szCs w:val="26"/>
              </w:rPr>
              <w:t>(ели и сосне).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212" w:right="252" w:firstLine="225"/>
              <w:jc w:val="both"/>
            </w:pPr>
            <w:r>
              <w:rPr>
                <w:sz w:val="26"/>
                <w:szCs w:val="26"/>
              </w:rPr>
              <w:t xml:space="preserve">Гроздья рябины растут на... </w:t>
            </w:r>
            <w:r>
              <w:rPr>
                <w:i/>
                <w:sz w:val="26"/>
                <w:szCs w:val="26"/>
              </w:rPr>
              <w:t>(рябине).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212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ab/>
              <w:t xml:space="preserve">Орехи растут на... </w:t>
            </w:r>
            <w:r>
              <w:rPr>
                <w:i/>
                <w:sz w:val="26"/>
                <w:szCs w:val="26"/>
              </w:rPr>
              <w:t>(орешнике).</w:t>
            </w:r>
            <w:r>
              <w:rPr>
                <w:i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u w:val="single"/>
              </w:rPr>
              <w:t>Задание 2.</w:t>
            </w:r>
            <w:r>
              <w:rPr>
                <w:sz w:val="26"/>
                <w:szCs w:val="26"/>
              </w:rPr>
              <w:t xml:space="preserve"> Вспомнить название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плодов растений и закончить </w:t>
            </w:r>
            <w:proofErr w:type="gramStart"/>
            <w:r>
              <w:rPr>
                <w:sz w:val="26"/>
                <w:szCs w:val="26"/>
              </w:rPr>
              <w:t xml:space="preserve">пред </w:t>
            </w:r>
            <w:proofErr w:type="spellStart"/>
            <w:r>
              <w:rPr>
                <w:sz w:val="26"/>
                <w:szCs w:val="26"/>
              </w:rPr>
              <w:t>ложение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ind w:left="212" w:right="252" w:firstLine="245"/>
              <w:jc w:val="both"/>
            </w:pPr>
            <w:r>
              <w:rPr>
                <w:sz w:val="26"/>
                <w:szCs w:val="26"/>
              </w:rPr>
              <w:t xml:space="preserve">На дубе созрело много... </w:t>
            </w:r>
            <w:r>
              <w:rPr>
                <w:i/>
                <w:sz w:val="26"/>
                <w:szCs w:val="26"/>
              </w:rPr>
              <w:t>(</w:t>
            </w:r>
            <w:proofErr w:type="gramStart"/>
            <w:r>
              <w:rPr>
                <w:i/>
                <w:sz w:val="26"/>
                <w:szCs w:val="26"/>
              </w:rPr>
              <w:t xml:space="preserve">же </w:t>
            </w:r>
            <w:proofErr w:type="spellStart"/>
            <w:r>
              <w:rPr>
                <w:i/>
                <w:sz w:val="26"/>
                <w:szCs w:val="26"/>
              </w:rPr>
              <w:t>лудей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>).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ind w:left="212" w:right="252" w:firstLine="245"/>
              <w:jc w:val="both"/>
            </w:pPr>
            <w:r>
              <w:rPr>
                <w:sz w:val="26"/>
                <w:szCs w:val="26"/>
              </w:rPr>
              <w:t xml:space="preserve">Дети снимали с яблони </w:t>
            </w:r>
            <w:proofErr w:type="spellStart"/>
            <w:proofErr w:type="gramStart"/>
            <w:r>
              <w:rPr>
                <w:sz w:val="26"/>
                <w:szCs w:val="26"/>
              </w:rPr>
              <w:t>спе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... </w:t>
            </w:r>
            <w:r>
              <w:rPr>
                <w:i/>
                <w:sz w:val="26"/>
                <w:szCs w:val="26"/>
              </w:rPr>
              <w:t>(яблоки).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ind w:left="212" w:right="252" w:firstLine="245"/>
              <w:jc w:val="both"/>
            </w:pPr>
            <w:r>
              <w:rPr>
                <w:sz w:val="26"/>
                <w:szCs w:val="26"/>
              </w:rPr>
              <w:t xml:space="preserve">Верхушки елей гнулись под </w:t>
            </w:r>
            <w:proofErr w:type="spellStart"/>
            <w:proofErr w:type="gramStart"/>
            <w:r>
              <w:rPr>
                <w:sz w:val="26"/>
                <w:szCs w:val="26"/>
              </w:rPr>
              <w:t>тя</w:t>
            </w:r>
            <w:proofErr w:type="spellEnd"/>
            <w:r>
              <w:rPr>
                <w:sz w:val="26"/>
                <w:szCs w:val="26"/>
              </w:rPr>
              <w:t xml:space="preserve"> жестью</w:t>
            </w:r>
            <w:proofErr w:type="gramEnd"/>
            <w:r>
              <w:rPr>
                <w:sz w:val="26"/>
                <w:szCs w:val="26"/>
              </w:rPr>
              <w:t xml:space="preserve"> множества... </w:t>
            </w:r>
            <w:r>
              <w:rPr>
                <w:i/>
                <w:sz w:val="26"/>
                <w:szCs w:val="26"/>
              </w:rPr>
              <w:t>(шишек).</w:t>
            </w:r>
          </w:p>
          <w:p w:rsidR="00373390" w:rsidRDefault="0078481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ind w:left="212" w:right="252" w:firstLine="245"/>
              <w:jc w:val="both"/>
            </w:pPr>
            <w:r>
              <w:rPr>
                <w:sz w:val="26"/>
                <w:szCs w:val="26"/>
              </w:rPr>
              <w:t xml:space="preserve">На облетевшей рябине яркими огоньками горели... </w:t>
            </w:r>
            <w:r>
              <w:rPr>
                <w:i/>
                <w:sz w:val="26"/>
                <w:szCs w:val="26"/>
              </w:rPr>
              <w:t>(гроздья ягод).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 w:firstLine="22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Задание 3. </w:t>
            </w:r>
            <w:r>
              <w:rPr>
                <w:sz w:val="26"/>
                <w:szCs w:val="26"/>
              </w:rPr>
              <w:t xml:space="preserve">Провести линию от </w:t>
            </w:r>
            <w:proofErr w:type="spellStart"/>
            <w:proofErr w:type="gramStart"/>
            <w:r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 его плодам и составить пред </w:t>
            </w:r>
            <w:proofErr w:type="spellStart"/>
            <w:r>
              <w:rPr>
                <w:sz w:val="26"/>
                <w:szCs w:val="26"/>
              </w:rPr>
              <w:t>ложение</w:t>
            </w:r>
            <w:proofErr w:type="spellEnd"/>
            <w:r>
              <w:rPr>
                <w:sz w:val="26"/>
                <w:szCs w:val="26"/>
              </w:rPr>
              <w:t xml:space="preserve"> (проводится с предметны ми </w:t>
            </w:r>
            <w:r>
              <w:rPr>
                <w:sz w:val="26"/>
                <w:szCs w:val="26"/>
              </w:rPr>
              <w:lastRenderedPageBreak/>
              <w:t>картинками).</w:t>
            </w:r>
          </w:p>
          <w:tbl>
            <w:tblPr>
              <w:tblStyle w:val="a6"/>
              <w:tblW w:w="765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554"/>
              <w:gridCol w:w="2550"/>
              <w:gridCol w:w="2550"/>
            </w:tblGrid>
            <w:tr w:rsidR="00373390">
              <w:tc>
                <w:tcPr>
                  <w:tcW w:w="25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2" w:right="252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желудь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2" w:right="25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шишка                                   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2" w:right="25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гроздья ягод</w:t>
                  </w:r>
                </w:p>
              </w:tc>
            </w:tr>
            <w:tr w:rsidR="00373390">
              <w:tc>
                <w:tcPr>
                  <w:tcW w:w="25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8"/>
                    <w:ind w:left="212" w:right="25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орешник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2" w:right="25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яблоко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12" w:right="25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дуб</w:t>
                  </w:r>
                </w:p>
              </w:tc>
            </w:tr>
            <w:tr w:rsidR="00373390">
              <w:tc>
                <w:tcPr>
                  <w:tcW w:w="25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7"/>
                    <w:ind w:left="212" w:right="25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орех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784812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7"/>
                    <w:ind w:left="212" w:right="25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яблоня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3390" w:rsidRDefault="00373390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7"/>
                    <w:ind w:left="212" w:right="25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rPr>
                <w:sz w:val="26"/>
                <w:szCs w:val="26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4. То же с картинками растений и их листьев.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52"/>
              <w:rPr>
                <w:sz w:val="26"/>
                <w:szCs w:val="26"/>
              </w:rPr>
            </w:pPr>
          </w:p>
        </w:tc>
      </w:tr>
      <w:tr w:rsidR="00373390">
        <w:tc>
          <w:tcPr>
            <w:tcW w:w="8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360" w:right="54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lastRenderedPageBreak/>
              <w:t>Карточка № 35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60" w:right="541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/>
              <w:ind w:left="360" w:right="541"/>
              <w:jc w:val="center"/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8000"/>
                <w:sz w:val="32"/>
                <w:szCs w:val="32"/>
              </w:rPr>
              <w:t>«ГНОМЫ   В   ЛЕСУ»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 w:firstLine="22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Цель: </w:t>
            </w:r>
            <w:r>
              <w:rPr>
                <w:sz w:val="26"/>
                <w:szCs w:val="26"/>
              </w:rPr>
              <w:t xml:space="preserve">средствами пантомимы изображать характерные движения в определенной ситуации, </w:t>
            </w:r>
            <w:proofErr w:type="gramStart"/>
            <w:r>
              <w:rPr>
                <w:sz w:val="26"/>
                <w:szCs w:val="26"/>
              </w:rPr>
              <w:t xml:space="preserve">ориентиру </w:t>
            </w:r>
            <w:proofErr w:type="spellStart"/>
            <w:r>
              <w:rPr>
                <w:sz w:val="26"/>
                <w:szCs w:val="26"/>
              </w:rPr>
              <w:t>ясь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только на слова педагога и </w:t>
            </w:r>
            <w:proofErr w:type="spellStart"/>
            <w:r>
              <w:rPr>
                <w:sz w:val="26"/>
                <w:szCs w:val="26"/>
              </w:rPr>
              <w:t>соб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ственные</w:t>
            </w:r>
            <w:proofErr w:type="spellEnd"/>
            <w:r>
              <w:rPr>
                <w:sz w:val="26"/>
                <w:szCs w:val="26"/>
              </w:rPr>
              <w:t xml:space="preserve"> представления.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 w:firstLine="2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предлагает детям </w:t>
            </w:r>
            <w:proofErr w:type="gramStart"/>
            <w:r>
              <w:rPr>
                <w:sz w:val="26"/>
                <w:szCs w:val="26"/>
              </w:rPr>
              <w:t>на деть</w:t>
            </w:r>
            <w:proofErr w:type="gramEnd"/>
            <w:r>
              <w:rPr>
                <w:sz w:val="26"/>
                <w:szCs w:val="26"/>
              </w:rPr>
              <w:t xml:space="preserve"> колпачки гномов: «Сегодня мы с вами познакомимся с маленькими волшебными человечками — гнома ми, и будем с ними играть!»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 w:firstLine="226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Живут гномы в лесу. Деревья кругом густо растут, все с </w:t>
            </w:r>
            <w:proofErr w:type="gramStart"/>
            <w:r>
              <w:rPr>
                <w:sz w:val="26"/>
                <w:szCs w:val="26"/>
              </w:rPr>
              <w:t xml:space="preserve">колю </w:t>
            </w:r>
            <w:proofErr w:type="spellStart"/>
            <w:r>
              <w:rPr>
                <w:sz w:val="26"/>
                <w:szCs w:val="26"/>
              </w:rPr>
              <w:t>чими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ветками. Продираются </w:t>
            </w:r>
            <w:proofErr w:type="spellStart"/>
            <w:proofErr w:type="gramStart"/>
            <w:r>
              <w:rPr>
                <w:sz w:val="26"/>
                <w:szCs w:val="26"/>
              </w:rPr>
              <w:t>гно</w:t>
            </w:r>
            <w:proofErr w:type="spellEnd"/>
            <w:r>
              <w:rPr>
                <w:sz w:val="26"/>
                <w:szCs w:val="26"/>
              </w:rPr>
              <w:t xml:space="preserve"> мы</w:t>
            </w:r>
            <w:proofErr w:type="gramEnd"/>
            <w:r>
              <w:rPr>
                <w:sz w:val="26"/>
                <w:szCs w:val="26"/>
              </w:rPr>
              <w:t xml:space="preserve"> с трудом через чащобу, ветки поднимают, раздвигают с большим усилием. Показался в лесу про свет: деревья растут потоньше и дальше друг от друга </w:t>
            </w:r>
            <w:r>
              <w:rPr>
                <w:i/>
                <w:sz w:val="26"/>
                <w:szCs w:val="26"/>
              </w:rPr>
              <w:t xml:space="preserve">(гномы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смот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рят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 xml:space="preserve"> по сторонам, выбирают себе дорогу).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 w:right="541"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Теперь гномы легко между </w:t>
            </w:r>
            <w:proofErr w:type="spellStart"/>
            <w:proofErr w:type="gramStart"/>
            <w:r>
              <w:rPr>
                <w:sz w:val="26"/>
                <w:szCs w:val="26"/>
              </w:rPr>
              <w:t>деревь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проскальзывают </w:t>
            </w:r>
            <w:r>
              <w:rPr>
                <w:i/>
                <w:sz w:val="26"/>
                <w:szCs w:val="26"/>
              </w:rPr>
              <w:t xml:space="preserve">(они гибкие, лов кие): </w:t>
            </w:r>
            <w:r>
              <w:rPr>
                <w:sz w:val="26"/>
                <w:szCs w:val="26"/>
              </w:rPr>
              <w:t xml:space="preserve">где бочком пройдут, где спинкой... А вот и наклониться надо и под колоду пролезть. Где-то надо и на цыпочках пройти по </w:t>
            </w:r>
            <w:proofErr w:type="gramStart"/>
            <w:r>
              <w:rPr>
                <w:sz w:val="26"/>
                <w:szCs w:val="26"/>
              </w:rPr>
              <w:t>узенькой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тропиночке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 w:firstLine="2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Вышли гномы на полянку, а там спит мышка. Гномы тихонечко </w:t>
            </w:r>
            <w:proofErr w:type="spellStart"/>
            <w:proofErr w:type="gramStart"/>
            <w:r>
              <w:rPr>
                <w:sz w:val="26"/>
                <w:szCs w:val="26"/>
              </w:rPr>
              <w:t>че</w:t>
            </w:r>
            <w:proofErr w:type="spellEnd"/>
            <w:r>
              <w:rPr>
                <w:sz w:val="26"/>
                <w:szCs w:val="26"/>
              </w:rPr>
              <w:t xml:space="preserve"> рез</w:t>
            </w:r>
            <w:proofErr w:type="gramEnd"/>
            <w:r>
              <w:rPr>
                <w:sz w:val="26"/>
                <w:szCs w:val="26"/>
              </w:rPr>
              <w:t xml:space="preserve"> нее переступают, осторожно, чтобы не наступить. Потом они увидели зайчика — и давай с ним прыгать! Вдруг из-за кустов </w:t>
            </w:r>
            <w:proofErr w:type="spellStart"/>
            <w:proofErr w:type="gramStart"/>
            <w:r>
              <w:rPr>
                <w:sz w:val="26"/>
                <w:szCs w:val="26"/>
              </w:rPr>
              <w:t>выско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серый волк и как зарычит! Гномы бросились прятаться под кустики (под столы) и сидят там тихо-тихо!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 w:firstLine="2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 ушел своей дорогой, а </w:t>
            </w:r>
            <w:proofErr w:type="spellStart"/>
            <w:proofErr w:type="gramStart"/>
            <w:r>
              <w:rPr>
                <w:sz w:val="26"/>
                <w:szCs w:val="26"/>
              </w:rPr>
              <w:t>гно</w:t>
            </w:r>
            <w:proofErr w:type="spellEnd"/>
            <w:r>
              <w:rPr>
                <w:sz w:val="26"/>
                <w:szCs w:val="26"/>
              </w:rPr>
              <w:t xml:space="preserve"> мы</w:t>
            </w:r>
            <w:proofErr w:type="gramEnd"/>
            <w:r>
              <w:rPr>
                <w:sz w:val="26"/>
                <w:szCs w:val="26"/>
              </w:rPr>
              <w:t xml:space="preserve"> пошли домой: на цыпочках пройти по узенькой </w:t>
            </w:r>
            <w:proofErr w:type="spellStart"/>
            <w:r>
              <w:rPr>
                <w:sz w:val="26"/>
                <w:szCs w:val="26"/>
              </w:rPr>
              <w:t>тропиночке</w:t>
            </w:r>
            <w:proofErr w:type="spellEnd"/>
            <w:r>
              <w:rPr>
                <w:sz w:val="26"/>
                <w:szCs w:val="26"/>
              </w:rPr>
              <w:t xml:space="preserve">; теперь </w:t>
            </w:r>
            <w:r>
              <w:rPr>
                <w:sz w:val="26"/>
                <w:szCs w:val="26"/>
              </w:rPr>
              <w:lastRenderedPageBreak/>
              <w:t xml:space="preserve">наклониться надо и под колоду про лезть; где бочком пройдут, где спин кой. Уже дом близко: </w:t>
            </w:r>
            <w:proofErr w:type="gramStart"/>
            <w:r>
              <w:rPr>
                <w:sz w:val="26"/>
                <w:szCs w:val="26"/>
              </w:rPr>
              <w:t>продираются</w:t>
            </w:r>
            <w:proofErr w:type="gramEnd"/>
            <w:r>
              <w:rPr>
                <w:sz w:val="26"/>
                <w:szCs w:val="26"/>
              </w:rPr>
              <w:t xml:space="preserve"> гномы с трудом через чащобу, ветки поднимают, раздвигают с большим усилием.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Ох, устали! Надо на своих стульчиках отдохнуть! </w:t>
            </w:r>
            <w:r>
              <w:rPr>
                <w:i/>
                <w:sz w:val="26"/>
                <w:szCs w:val="26"/>
              </w:rPr>
              <w:t xml:space="preserve">(Дети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рассажива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ются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 xml:space="preserve"> по местам.)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/>
              <w:rPr>
                <w:i/>
                <w:sz w:val="26"/>
                <w:szCs w:val="26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541"/>
              <w:rPr>
                <w:i/>
                <w:sz w:val="26"/>
                <w:szCs w:val="26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6"/>
                <w:szCs w:val="26"/>
              </w:rPr>
            </w:pPr>
          </w:p>
        </w:tc>
        <w:tc>
          <w:tcPr>
            <w:tcW w:w="7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/>
              <w:ind w:left="39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Карточка № 36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392" w:right="432"/>
              <w:jc w:val="center"/>
              <w:rPr>
                <w:b/>
                <w:i/>
                <w:color w:val="008000"/>
                <w:sz w:val="32"/>
                <w:szCs w:val="32"/>
              </w:rPr>
            </w:pPr>
            <w:r>
              <w:rPr>
                <w:b/>
                <w:i/>
                <w:color w:val="008000"/>
                <w:sz w:val="32"/>
                <w:szCs w:val="32"/>
              </w:rPr>
              <w:t>ИГРА « ЦВЕТЕТ - НЕ ЦВЕТЕТ»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392" w:right="432"/>
              <w:rPr>
                <w:b/>
                <w:i/>
                <w:color w:val="008000"/>
                <w:sz w:val="32"/>
                <w:szCs w:val="32"/>
              </w:rPr>
            </w:pP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1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развивать у детей слуховое внимание, выдержку.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2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Правило: </w:t>
            </w:r>
            <w:r>
              <w:rPr>
                <w:sz w:val="28"/>
                <w:szCs w:val="28"/>
              </w:rPr>
              <w:t xml:space="preserve">поднимать руки только в том случае, если будет назван </w:t>
            </w:r>
            <w:proofErr w:type="spellStart"/>
            <w:proofErr w:type="gramStart"/>
            <w:r>
              <w:rPr>
                <w:sz w:val="28"/>
                <w:szCs w:val="28"/>
              </w:rPr>
              <w:t>цве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тущий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предмет (растение, цветок).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392" w:right="43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</w:t>
            </w:r>
            <w:r>
              <w:rPr>
                <w:sz w:val="28"/>
                <w:szCs w:val="28"/>
              </w:rPr>
              <w:t>: дети садятся полукругом и кладут руки на колени.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Я буду называть предметы, и спрашивать: цветет? Например: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«Яблоня цветет?», «Мак цветет?» и т. д. Если это на самом деле так, то дети должны поднять руки вверх.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я назову </w:t>
            </w:r>
            <w:proofErr w:type="spellStart"/>
            <w:r>
              <w:rPr>
                <w:sz w:val="28"/>
                <w:szCs w:val="28"/>
              </w:rPr>
              <w:t>нецветущий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</w:t>
            </w:r>
            <w:proofErr w:type="gramEnd"/>
            <w:r>
              <w:rPr>
                <w:sz w:val="28"/>
                <w:szCs w:val="28"/>
              </w:rPr>
              <w:t xml:space="preserve"> мет (елка, сосна, дом и т. д.), то руки поднимать не следует.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нужно быть внимательными, так как я буду поднимать руки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вильно</w:t>
            </w:r>
            <w:proofErr w:type="spellEnd"/>
            <w:proofErr w:type="gramEnd"/>
            <w:r>
              <w:rPr>
                <w:sz w:val="28"/>
                <w:szCs w:val="28"/>
              </w:rPr>
              <w:t>, и неверно. Кто ошибется, заплатит фишку.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начинает игру: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92" w:right="432" w:firstLine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«Роза цветет?» — и поднимает руки.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«Цветет!» — и тоже поднимают руки.</w:t>
            </w:r>
          </w:p>
          <w:p w:rsidR="00373390" w:rsidRDefault="007848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2" w:right="432"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«Сосна цветет?» — и поднимает руки, а дети должны </w:t>
            </w:r>
            <w:r>
              <w:rPr>
                <w:sz w:val="28"/>
                <w:szCs w:val="28"/>
              </w:rPr>
              <w:lastRenderedPageBreak/>
              <w:t>молчать.</w:t>
            </w:r>
          </w:p>
          <w:p w:rsidR="00373390" w:rsidRDefault="003733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72"/>
          <w:szCs w:val="72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72"/>
          <w:szCs w:val="72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72"/>
          <w:szCs w:val="72"/>
        </w:rPr>
      </w:pP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72"/>
          <w:szCs w:val="72"/>
        </w:rPr>
      </w:pPr>
    </w:p>
    <w:p w:rsidR="00373390" w:rsidRDefault="007848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</w:t>
      </w: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72"/>
          <w:szCs w:val="72"/>
        </w:rPr>
      </w:pPr>
    </w:p>
    <w:p w:rsidR="00373390" w:rsidRDefault="007848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                     </w:t>
      </w:r>
    </w:p>
    <w:p w:rsidR="00373390" w:rsidRDefault="003733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72"/>
          <w:szCs w:val="72"/>
        </w:rPr>
      </w:pPr>
    </w:p>
    <w:sectPr w:rsidR="00373390" w:rsidSect="00373390">
      <w:pgSz w:w="16838" w:h="11906" w:orient="landscape"/>
      <w:pgMar w:top="284" w:right="284" w:bottom="284" w:left="28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5DF"/>
    <w:multiLevelType w:val="multilevel"/>
    <w:tmpl w:val="37A8946E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33F5D74"/>
    <w:multiLevelType w:val="multilevel"/>
    <w:tmpl w:val="28EAE350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90"/>
    <w:rsid w:val="00373390"/>
    <w:rsid w:val="003A7AA5"/>
    <w:rsid w:val="00784812"/>
    <w:rsid w:val="00D9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D3"/>
  </w:style>
  <w:style w:type="paragraph" w:styleId="1">
    <w:name w:val="heading 1"/>
    <w:basedOn w:val="normal"/>
    <w:next w:val="normal"/>
    <w:rsid w:val="0037339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37339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373390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373390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37339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373390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3390"/>
  </w:style>
  <w:style w:type="table" w:customStyle="1" w:styleId="TableNormal">
    <w:name w:val="Table Normal"/>
    <w:rsid w:val="003733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33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73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3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733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4805</Words>
  <Characters>27389</Characters>
  <Application>Microsoft Office Word</Application>
  <DocSecurity>0</DocSecurity>
  <Lines>228</Lines>
  <Paragraphs>64</Paragraphs>
  <ScaleCrop>false</ScaleCrop>
  <Company/>
  <LinksUpToDate>false</LinksUpToDate>
  <CharactersWithSpaces>32130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yk21061987@ail.com</cp:lastModifiedBy>
  <cp:revision>3</cp:revision>
  <dcterms:created xsi:type="dcterms:W3CDTF">2021-11-28T11:06:00Z</dcterms:created>
  <dcterms:modified xsi:type="dcterms:W3CDTF">2021-11-28T11:19:00Z</dcterms:modified>
</cp:coreProperties>
</file>