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2D" w:rsidRPr="00E86C2D" w:rsidRDefault="00E86C2D" w:rsidP="00A8630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Calibri"/>
          <w:b/>
          <w:sz w:val="28"/>
          <w:szCs w:val="28"/>
        </w:rPr>
      </w:pPr>
      <w:bookmarkStart w:id="0" w:name="_GoBack"/>
      <w:r w:rsidRPr="00E86C2D">
        <w:rPr>
          <w:rFonts w:ascii="Times New Roman" w:eastAsia="Times New Roman" w:hAnsi="Times New Roman" w:cs="Calibri"/>
          <w:b/>
          <w:sz w:val="28"/>
          <w:szCs w:val="28"/>
        </w:rPr>
        <w:t>«Историческая память» - прошлое, настоящее, будущее в мировоззренческой парадигме духовно-нравственного воспитания в системе образования</w:t>
      </w:r>
    </w:p>
    <w:bookmarkEnd w:id="0"/>
    <w:p w:rsidR="00A86303" w:rsidRDefault="00BB4EDE" w:rsidP="00A8630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Алейникова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Л.Г.</w:t>
      </w:r>
    </w:p>
    <w:p w:rsidR="00A86303" w:rsidRDefault="00442991" w:rsidP="00A8630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991">
        <w:rPr>
          <w:rFonts w:ascii="Times New Roman" w:eastAsia="Times New Roman" w:hAnsi="Times New Roman" w:cs="Calibri"/>
          <w:b/>
          <w:sz w:val="28"/>
          <w:szCs w:val="28"/>
        </w:rPr>
        <w:t xml:space="preserve">Парадигма </w:t>
      </w:r>
      <w:r w:rsidR="00564950" w:rsidRPr="00442991">
        <w:rPr>
          <w:rFonts w:ascii="Times New Roman" w:eastAsia="Times New Roman" w:hAnsi="Times New Roman" w:cs="Calibri"/>
          <w:b/>
          <w:sz w:val="28"/>
          <w:szCs w:val="28"/>
        </w:rPr>
        <w:t xml:space="preserve">(от греч. </w:t>
      </w:r>
      <w:proofErr w:type="spellStart"/>
      <w:r w:rsidRPr="00442991">
        <w:rPr>
          <w:rFonts w:ascii="Times New Roman" w:eastAsia="Times New Roman" w:hAnsi="Times New Roman" w:cs="Calibri"/>
          <w:b/>
          <w:sz w:val="28"/>
          <w:szCs w:val="28"/>
        </w:rPr>
        <w:t>Paradeigma</w:t>
      </w:r>
      <w:proofErr w:type="spellEnd"/>
      <w:r w:rsidRPr="00442991">
        <w:rPr>
          <w:rFonts w:ascii="Times New Roman" w:eastAsia="Times New Roman" w:hAnsi="Times New Roman" w:cs="Calibri"/>
          <w:b/>
          <w:sz w:val="28"/>
          <w:szCs w:val="28"/>
        </w:rPr>
        <w:t xml:space="preserve"> </w:t>
      </w:r>
      <w:r w:rsidR="00564950" w:rsidRPr="00442991">
        <w:rPr>
          <w:rFonts w:ascii="Times New Roman" w:eastAsia="Times New Roman" w:hAnsi="Times New Roman" w:cs="Calibri"/>
          <w:b/>
          <w:sz w:val="28"/>
          <w:szCs w:val="28"/>
        </w:rPr>
        <w:t>– пример, образец)</w:t>
      </w:r>
      <w:r w:rsidRPr="00442991">
        <w:rPr>
          <w:rFonts w:ascii="Times New Roman" w:eastAsia="Times New Roman" w:hAnsi="Times New Roman" w:cs="Calibri"/>
          <w:b/>
          <w:sz w:val="28"/>
          <w:szCs w:val="28"/>
        </w:rPr>
        <w:t xml:space="preserve"> - </w:t>
      </w:r>
      <w:r w:rsidR="00E86C2D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совокупность теоретических и методологических положений, принятых научным сообществом на известном этапе развития науки и используемых в качестве образца, модели, стандарта для научного исследования, интерпретации, оценки и систематизации научных данных, для осмысления гипотез и решения задач, возникающих в процессе научного познания.</w:t>
      </w:r>
    </w:p>
    <w:p w:rsidR="00564950" w:rsidRPr="00442991" w:rsidRDefault="00564950" w:rsidP="00A8630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овой парадигмой образования является </w:t>
      </w:r>
      <w:r w:rsidR="00D57BFF" w:rsidRPr="004429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мировоззренческая образовательная парадигма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контексте которой происходят сегодня многие процессы в образовании. Ее становление прослежив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общей направленности З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акона РФ «Об образовании»,</w:t>
      </w:r>
      <w:r w:rsid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нормативных документах</w:t>
      </w:r>
      <w:r w:rsid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Национальная доктрина образования 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РФ до 2025г., Государственных образовательных стандартах, Концепции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духовно-нравственного развития и воспитания личности гражданина России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Приоритетной задачей, определенной «Стратегией развития воспитания в Российс</w:t>
      </w:r>
      <w:r w:rsidR="00A863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Федерации на период до 2025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года», является формирование новых поколений, обладающих знаниями и умениями, к</w:t>
      </w:r>
      <w:r w:rsidR="00A863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 отвечают требованиям ХХI</w:t>
      </w:r>
      <w:r w:rsidR="00A86303" w:rsidRPr="00A8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века, разделяющих нравственные ценности, готовых к мирному созиданию и защите Родины.</w:t>
      </w:r>
    </w:p>
    <w:p w:rsidR="00D57BFF" w:rsidRPr="00442991" w:rsidRDefault="00564950" w:rsidP="00A863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9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D57BFF" w:rsidRPr="004429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ировозз</w:t>
      </w:r>
      <w:r w:rsidR="00A863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ренческая парадигма образования 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система научных установок, подходов, ценностей, в основании которых лежит представление о мировоззренческом самоопределении личности как основной цели образования.</w:t>
      </w:r>
      <w:r w:rsidR="00B55C5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BFF" w:rsidRPr="00442991" w:rsidRDefault="00442991" w:rsidP="00A863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парадигма дает основание для решения сущностных вопросов современного образования:</w:t>
      </w:r>
    </w:p>
    <w:p w:rsidR="00564950" w:rsidRPr="00442991" w:rsidRDefault="00A86303" w:rsidP="00A863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8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личностную направленность образовани</w:t>
      </w:r>
      <w:r w:rsidR="00564950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его 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</w:t>
      </w:r>
      <w:r w:rsidR="00564950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ивационную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нр</w:t>
      </w:r>
      <w:r w:rsidR="00564950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авственно-духовную составляющую</w:t>
      </w:r>
    </w:p>
    <w:p w:rsidR="00D57BFF" w:rsidRPr="00442991" w:rsidRDefault="00A86303" w:rsidP="00A863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помочь обучающим</w:t>
      </w:r>
      <w:r w:rsidR="00564950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осознанный выбор собственных мировоззренчес</w:t>
      </w:r>
      <w:r w:rsidR="00564950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ориентиров в современных условиях</w:t>
      </w:r>
      <w:r w:rsidR="00D57BFF"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4950" w:rsidRPr="00442991" w:rsidRDefault="00564950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объединение «Правовой навигатор», существующий в ВТЖТ-филиале РГУПС с 2014 года, направлено на сохранение преемственности поколений, формирование патриотизма и духовности. За де</w:t>
      </w:r>
      <w:r w:rsid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сять лет своего существования проект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потерял свою актуальность. Особенно </w:t>
      </w:r>
      <w:r w:rsid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 его значение 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сегодняшних условиях изменивше</w:t>
      </w:r>
      <w:r w:rsid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>йся внешнеполитической ситуации: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попытках подмены истинных моральных ценностей, в период усилений пагубного влияния СМИ и Интернета на сознание подрастающего поколения, когда на государственном уровне гражданско-патриотическое и духовно-нравственное воспитание выделено в качестве приоритетного направления.</w:t>
      </w:r>
    </w:p>
    <w:p w:rsidR="00564950" w:rsidRPr="00442991" w:rsidRDefault="00564950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Приоритетная воспитательная составляющая Творческого объединения  «Правовой навигатор», направленна на возрождение духовных традиций России, четкую фиксацию в сознании обучающихся таких понятий как Родина, </w:t>
      </w:r>
      <w:r w:rsidRPr="004429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Отечество, Отчизна, Родной край, Гражданин, Патриот, Герой, Ветеран войны и труда, являющихся основой патриотического сознания.</w:t>
      </w:r>
    </w:p>
    <w:p w:rsidR="00442991" w:rsidRPr="00442991" w:rsidRDefault="00564950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4299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Проект </w:t>
      </w:r>
      <w:r w:rsidRPr="00442991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«Правовой навигатор»</w:t>
      </w:r>
      <w:r w:rsidRPr="0044299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включает в себя следующие тематические блоки:</w:t>
      </w:r>
    </w:p>
    <w:p w:rsidR="00442991" w:rsidRPr="00442991" w:rsidRDefault="00442991" w:rsidP="00A86303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291E1E"/>
          <w:sz w:val="26"/>
          <w:szCs w:val="26"/>
          <w:lang w:eastAsia="ru-RU"/>
        </w:rPr>
        <w:t>Гражданско-правовой</w:t>
      </w:r>
      <w:r w:rsidR="00564950" w:rsidRPr="00564950">
        <w:rPr>
          <w:rFonts w:ascii="Times New Roman" w:eastAsia="Times New Roman" w:hAnsi="Times New Roman" w:cs="Times New Roman"/>
          <w:b/>
          <w:color w:val="291E1E"/>
          <w:sz w:val="26"/>
          <w:szCs w:val="26"/>
          <w:lang w:eastAsia="ru-RU"/>
        </w:rPr>
        <w:t xml:space="preserve">. </w:t>
      </w:r>
      <w:r w:rsidR="00564950" w:rsidRPr="00564950">
        <w:rPr>
          <w:rFonts w:ascii="Times New Roman" w:eastAsia="Times New Roman" w:hAnsi="Times New Roman" w:cs="Times New Roman"/>
          <w:b/>
          <w:bCs/>
          <w:color w:val="291E1E"/>
          <w:sz w:val="26"/>
          <w:szCs w:val="26"/>
          <w:lang w:eastAsia="ru-RU"/>
        </w:rPr>
        <w:t>«Я – гражданин России»</w:t>
      </w:r>
    </w:p>
    <w:p w:rsidR="00442991" w:rsidRDefault="00564950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4299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Воздействует через систему мероприятий на формирование правовой культуры и законопослушности, навыков оценки политических и правовых событий и процессов в обществе и государстве, гражданской позиции, постоянной готовности к служению своему народу и выполнению конституционного долга; воспитывает уважение к государственной символике.</w:t>
      </w:r>
      <w:r w:rsidRPr="00442991">
        <w:rPr>
          <w:rFonts w:ascii="Arial" w:eastAsia="Cambria" w:hAnsi="Arial" w:cs="Arial"/>
          <w:color w:val="000000"/>
          <w:sz w:val="28"/>
          <w:szCs w:val="28"/>
        </w:rPr>
        <w:t xml:space="preserve"> </w:t>
      </w:r>
      <w:r w:rsidR="00442991" w:rsidRPr="00442991">
        <w:rPr>
          <w:rFonts w:ascii="Times New Roman" w:eastAsia="Cambria" w:hAnsi="Times New Roman" w:cs="Times New Roman"/>
          <w:color w:val="000000"/>
          <w:sz w:val="28"/>
          <w:szCs w:val="28"/>
        </w:rPr>
        <w:t>Мероприятия н</w:t>
      </w:r>
      <w:r w:rsidR="00442991" w:rsidRPr="0044299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аправлены</w:t>
      </w:r>
      <w:r w:rsidRPr="0044299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на формирование достойного гражданина и патриота России, человека, знающего свои права и умеющего их защищать, нетерпимого к любым </w:t>
      </w:r>
      <w:r w:rsidR="00442991" w:rsidRPr="0044299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проявлениям насилия и произвола.</w:t>
      </w:r>
    </w:p>
    <w:p w:rsidR="002B40CE" w:rsidRPr="00442991" w:rsidRDefault="002B40CE" w:rsidP="002B40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5356E">
        <w:rPr>
          <w:b/>
          <w:bCs/>
          <w:noProof/>
          <w:color w:val="291E1E"/>
          <w:sz w:val="26"/>
          <w:szCs w:val="26"/>
          <w:lang w:eastAsia="ru-RU"/>
        </w:rPr>
        <w:drawing>
          <wp:inline distT="0" distB="0" distL="0" distR="0" wp14:anchorId="16CEEBBA" wp14:editId="1B35EBD4">
            <wp:extent cx="1428750" cy="1362075"/>
            <wp:effectExtent l="0" t="0" r="0" b="9525"/>
            <wp:docPr id="23" name="Рисунок 23" descr="http://vtgtvolgograd.ru/img/news671-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vtgtvolgograd.ru/img/news671-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</w:t>
      </w:r>
      <w:r w:rsidRPr="0005356E">
        <w:rPr>
          <w:b/>
          <w:bCs/>
          <w:noProof/>
          <w:color w:val="291E1E"/>
          <w:sz w:val="26"/>
          <w:szCs w:val="26"/>
          <w:lang w:eastAsia="ru-RU"/>
        </w:rPr>
        <w:drawing>
          <wp:inline distT="0" distB="0" distL="0" distR="0" wp14:anchorId="4D21AA9C" wp14:editId="1F9AFCAA">
            <wp:extent cx="2049780" cy="1352550"/>
            <wp:effectExtent l="0" t="0" r="7620" b="0"/>
            <wp:docPr id="25" name="Рисунок 25" descr="http://vtgtvolgograd.ru/img/news671-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vtgtvolgograd.ru/img/news671-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</w:t>
      </w:r>
      <w:r w:rsidRPr="0005356E">
        <w:rPr>
          <w:b/>
          <w:bCs/>
          <w:noProof/>
          <w:color w:val="291E1E"/>
          <w:sz w:val="26"/>
          <w:szCs w:val="26"/>
          <w:lang w:eastAsia="ru-RU"/>
        </w:rPr>
        <w:drawing>
          <wp:inline distT="0" distB="0" distL="0" distR="0" wp14:anchorId="3C216BD6" wp14:editId="6932C868">
            <wp:extent cx="2209800" cy="1352550"/>
            <wp:effectExtent l="0" t="0" r="0" b="0"/>
            <wp:docPr id="26" name="Рисунок 26" descr="http://vtgtvolgograd.ru/img/news671-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tgtvolgograd.ru/img/news671-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91" w:rsidRPr="00EF11EE" w:rsidRDefault="00442991" w:rsidP="002B40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F11EE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</w:t>
      </w:r>
      <w:r w:rsidR="002B40CE">
        <w:rPr>
          <w:rFonts w:ascii="Times New Roman" w:eastAsia="Times New Roman" w:hAnsi="Times New Roman" w:cs="Times New Roman"/>
          <w:sz w:val="28"/>
          <w:szCs w:val="24"/>
          <w:lang w:eastAsia="ru-RU"/>
        </w:rPr>
        <w:t>унок</w:t>
      </w:r>
      <w:r w:rsidRPr="00EF11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 </w:t>
      </w:r>
      <w:r w:rsidR="00510D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Pr="00EF11E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Закрепление теоретической информации в работе с правовыми документами.</w:t>
      </w:r>
    </w:p>
    <w:p w:rsidR="00564950" w:rsidRPr="00BC1BF9" w:rsidRDefault="00442991" w:rsidP="00A86303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 w:rsidRPr="00BC1BF9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Военно-патриотический</w:t>
      </w:r>
      <w:r w:rsidR="00564950" w:rsidRPr="00BC1BF9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. «Защитники Отечества».</w:t>
      </w:r>
    </w:p>
    <w:p w:rsidR="00442991" w:rsidRDefault="00442991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Ориентирован</w:t>
      </w:r>
      <w:r w:rsidR="00564950"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на формирование у обучающихся высокого патриотического сознания, идей служения Отечеству, способности к его вооруженной защите, изучение русской военной истории, воинских традиций.</w:t>
      </w:r>
      <w:r w:rsidR="00564950" w:rsidRPr="00BC1BF9">
        <w:rPr>
          <w:rFonts w:ascii="Arial" w:eastAsia="Cambria" w:hAnsi="Arial" w:cs="Arial"/>
          <w:color w:val="000000"/>
          <w:sz w:val="28"/>
          <w:szCs w:val="28"/>
        </w:rPr>
        <w:t xml:space="preserve"> </w:t>
      </w:r>
      <w:r w:rsidR="00564950"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Комплекс мероприятий, направленных на воспитание гражданина здорового нравственно и физически, способного к защите Отечества.</w:t>
      </w:r>
    </w:p>
    <w:p w:rsidR="002B40CE" w:rsidRDefault="002B40CE" w:rsidP="002B4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  <w:r w:rsidRPr="0005356E">
        <w:rPr>
          <w:b/>
          <w:bCs/>
          <w:noProof/>
          <w:color w:val="291E1E"/>
          <w:sz w:val="26"/>
          <w:szCs w:val="26"/>
          <w:lang w:eastAsia="ru-RU"/>
        </w:rPr>
        <w:drawing>
          <wp:inline distT="0" distB="0" distL="0" distR="0" wp14:anchorId="596DF2E7" wp14:editId="6A0C5C0F">
            <wp:extent cx="1789200" cy="1191600"/>
            <wp:effectExtent l="0" t="0" r="1905" b="8890"/>
            <wp:docPr id="50" name="Рисунок 50" descr="http://vtgtvolgograd.ru/img/news343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vtgtvolgograd.ru/img/news343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D83"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  <w:t xml:space="preserve">  </w:t>
      </w:r>
      <w:r w:rsidRPr="0005356E">
        <w:rPr>
          <w:b/>
          <w:bCs/>
          <w:noProof/>
          <w:color w:val="291E1E"/>
          <w:sz w:val="26"/>
          <w:szCs w:val="26"/>
          <w:lang w:eastAsia="ru-RU"/>
        </w:rPr>
        <w:drawing>
          <wp:inline distT="0" distB="0" distL="0" distR="0" wp14:anchorId="4508E50E" wp14:editId="01481BE9">
            <wp:extent cx="1915200" cy="1191600"/>
            <wp:effectExtent l="0" t="0" r="8890" b="8890"/>
            <wp:docPr id="51" name="Рисунок 51" descr="http://vtgtvolgograd.ru/img/news3432-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vtgtvolgograd.ru/img/news3432-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D83"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  <w:t xml:space="preserve">  </w:t>
      </w:r>
      <w:r w:rsidRPr="0005356E">
        <w:rPr>
          <w:b/>
          <w:bCs/>
          <w:noProof/>
          <w:color w:val="291E1E"/>
          <w:sz w:val="26"/>
          <w:szCs w:val="26"/>
          <w:lang w:eastAsia="ru-RU"/>
        </w:rPr>
        <w:drawing>
          <wp:inline distT="0" distB="0" distL="0" distR="0" wp14:anchorId="10189D00" wp14:editId="1B4BC612">
            <wp:extent cx="2127600" cy="1202400"/>
            <wp:effectExtent l="0" t="0" r="6350" b="0"/>
            <wp:docPr id="52" name="Рисунок 52" descr="http://vtgtvolgograd.ru/img/news3432-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vtgtvolgograd.ru/img/news3432-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91" w:rsidRPr="00510D83" w:rsidRDefault="00442991" w:rsidP="002B4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</w:pP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Рис</w:t>
      </w:r>
      <w:r w:rsidR="002B40CE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унок 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2</w:t>
      </w:r>
      <w:r w:rsidR="002B40CE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 </w:t>
      </w:r>
      <w:r w:rsid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– </w:t>
      </w:r>
      <w:r w:rsidR="002B40CE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16.02.2022г. Герои живут с нами.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 Ежегодная интерактивная беседа ко дню вывода войск из Афганистана</w:t>
      </w:r>
    </w:p>
    <w:p w:rsidR="00442991" w:rsidRPr="00442991" w:rsidRDefault="00442991" w:rsidP="002B40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</w:p>
    <w:p w:rsidR="00564950" w:rsidRPr="00BC1BF9" w:rsidRDefault="00442991" w:rsidP="002B40CE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 w:rsidRPr="00BC1BF9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Историко-краеведческий</w:t>
      </w:r>
      <w:r w:rsidR="00564950" w:rsidRPr="00BC1BF9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. «Моя малая Родина»</w:t>
      </w:r>
    </w:p>
    <w:p w:rsidR="00564950" w:rsidRPr="00BC1BF9" w:rsidRDefault="00564950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Система мероприятий, направленных на познание историко-культурных корней, осознание неповторимости Отечества, его судьбы, неразрывности с ней, формирование гордости за сопричастность к деяниям предков и современников и исторической ответственности за происходящее в обществе, формирование знаний о родном городе, области. Осознание обучающимися причастности к судьбе родного города, его прошлому, настоящему, будущему.</w:t>
      </w:r>
    </w:p>
    <w:p w:rsidR="002B40CE" w:rsidRDefault="002B40CE" w:rsidP="00A8630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</w:p>
    <w:p w:rsidR="00442991" w:rsidRDefault="003931A9" w:rsidP="00510D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6"/>
          <w:szCs w:val="26"/>
          <w:lang w:eastAsia="ru-RU"/>
        </w:rPr>
        <w:lastRenderedPageBreak/>
        <w:drawing>
          <wp:inline distT="0" distB="0" distL="0" distR="0" wp14:anchorId="56F52BE5">
            <wp:extent cx="6253277" cy="12109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" t="22775" r="514" b="10417"/>
                    <a:stretch/>
                  </pic:blipFill>
                  <pic:spPr bwMode="auto">
                    <a:xfrm>
                      <a:off x="0" y="0"/>
                      <a:ext cx="6290891" cy="12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991" w:rsidRPr="00510D83" w:rsidRDefault="003931A9" w:rsidP="00A86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</w:pP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Рис</w:t>
      </w:r>
      <w:r w:rsidR="002B40CE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унок 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3</w:t>
      </w:r>
      <w:r w:rsidR="002B40CE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 </w:t>
      </w:r>
      <w:r w:rsid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– </w:t>
      </w:r>
      <w:r w:rsidR="002B40CE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09.09.2016г. «Правовой навигатор» в ВТЖТ </w:t>
      </w:r>
      <w:r w:rsidR="00510D83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–</w:t>
      </w:r>
      <w:r w:rsidR="002B40CE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 </w:t>
      </w:r>
      <w:r w:rsidR="00510D83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филиал РГУПС 427 День рождения города –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 </w:t>
      </w:r>
      <w:r w:rsidR="00510D83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героя Волгограда. 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Ежегодное занятие ко Дню Города</w:t>
      </w:r>
    </w:p>
    <w:p w:rsidR="00564950" w:rsidRPr="00510D83" w:rsidRDefault="00564950" w:rsidP="00510D83">
      <w:pPr>
        <w:pStyle w:val="a9"/>
        <w:numPr>
          <w:ilvl w:val="0"/>
          <w:numId w:val="2"/>
        </w:numPr>
        <w:shd w:val="clear" w:color="auto" w:fill="FFFFFF"/>
        <w:tabs>
          <w:tab w:val="clear" w:pos="644"/>
          <w:tab w:val="num" w:pos="851"/>
          <w:tab w:val="num" w:pos="1418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 w:rsidRPr="00510D83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Социально-пат</w:t>
      </w:r>
      <w:r w:rsidR="003931A9" w:rsidRPr="00510D83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риотический</w:t>
      </w:r>
      <w:r w:rsidRPr="00510D83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 xml:space="preserve">. </w:t>
      </w:r>
      <w:r w:rsidRPr="00510D83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«Все мы разные, но все мы вместе»</w:t>
      </w:r>
    </w:p>
    <w:p w:rsidR="003931A9" w:rsidRPr="00BC1BF9" w:rsidRDefault="003931A9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Направлен</w:t>
      </w:r>
      <w:r w:rsidR="00564950"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на</w:t>
      </w:r>
      <w:r w:rsidR="00564950" w:rsidRPr="00BC1BF9">
        <w:rPr>
          <w:rFonts w:ascii="Arial" w:eastAsia="Cambria" w:hAnsi="Arial" w:cs="Arial"/>
          <w:color w:val="000000"/>
          <w:sz w:val="28"/>
          <w:szCs w:val="28"/>
        </w:rPr>
        <w:t xml:space="preserve"> </w:t>
      </w:r>
      <w:r w:rsidR="00564950"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формирование представления о России как о многонациональном Отечестве, активизацию духовно-нравственной и культурно- исторической преемственности поколений,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3931A9" w:rsidRDefault="003931A9" w:rsidP="0051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6"/>
          <w:szCs w:val="26"/>
          <w:lang w:eastAsia="ru-RU"/>
        </w:rPr>
        <w:drawing>
          <wp:inline distT="0" distB="0" distL="0" distR="0" wp14:anchorId="75D8A416" wp14:editId="131BC85F">
            <wp:extent cx="2186305" cy="2567401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6" r="81865"/>
                    <a:stretch/>
                  </pic:blipFill>
                  <pic:spPr bwMode="auto">
                    <a:xfrm>
                      <a:off x="0" y="0"/>
                      <a:ext cx="2209192" cy="25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1AD" w:rsidRPr="00510D83" w:rsidRDefault="003931A9" w:rsidP="00A86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</w:pP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Рис</w:t>
      </w:r>
      <w:r w:rsidR="00510D83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унок 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4</w:t>
      </w:r>
      <w:r w:rsidR="00510D83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 – 20.11.2022г. Правовой навигатор «Мы разные, но мы вместе».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 Инт</w:t>
      </w:r>
      <w:r w:rsidR="005921AD" w:rsidRPr="00510D83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ерактивная беседа в актовом зале</w:t>
      </w:r>
    </w:p>
    <w:p w:rsidR="00516D67" w:rsidRPr="00EB7D0F" w:rsidRDefault="00516D67" w:rsidP="00A863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564950" w:rsidRPr="00510D83" w:rsidRDefault="003931A9" w:rsidP="00510D83">
      <w:pPr>
        <w:pStyle w:val="a9"/>
        <w:numPr>
          <w:ilvl w:val="0"/>
          <w:numId w:val="2"/>
        </w:numPr>
        <w:spacing w:after="0" w:line="240" w:lineRule="auto"/>
        <w:ind w:firstLine="65"/>
        <w:jc w:val="both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 w:rsidRPr="00510D83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Историко-патриотический</w:t>
      </w:r>
      <w:r w:rsidR="00564950" w:rsidRPr="00510D83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 xml:space="preserve">. «Наследие». </w:t>
      </w:r>
    </w:p>
    <w:p w:rsidR="00564950" w:rsidRDefault="003931A9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Направлен</w:t>
      </w:r>
      <w:r w:rsidR="00564950"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на изучение и освещение исторических событий нашего государс</w:t>
      </w:r>
      <w:r w:rsid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тва, сохранение и приумножение </w:t>
      </w:r>
      <w:r w:rsidR="00564950"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историко-культурного и духовного наследия на исторических примерах граждан нашего государства, демонстрации их верности </w:t>
      </w:r>
      <w:r w:rsid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гражданскому долгу и готовности</w:t>
      </w:r>
      <w:r w:rsidR="00564950" w:rsidRPr="00BC1BF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защищать свое Отечество в различные исторические периоды.</w:t>
      </w:r>
    </w:p>
    <w:p w:rsidR="00510D83" w:rsidRDefault="00510D83" w:rsidP="00510D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05356E">
        <w:rPr>
          <w:b/>
          <w:bCs/>
          <w:noProof/>
          <w:color w:val="291E1E"/>
          <w:sz w:val="26"/>
          <w:szCs w:val="26"/>
          <w:lang w:eastAsia="ru-RU"/>
        </w:rPr>
        <w:lastRenderedPageBreak/>
        <w:drawing>
          <wp:inline distT="0" distB="0" distL="0" distR="0" wp14:anchorId="25A61C47" wp14:editId="70979E64">
            <wp:extent cx="1905000" cy="1428750"/>
            <wp:effectExtent l="0" t="0" r="0" b="0"/>
            <wp:docPr id="4" name="Рисунок 4" descr="http://vtgtvolgograd.ru/img/news569-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tgtvolgograd.ru/img/news569-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 </w:t>
      </w:r>
      <w:r w:rsidRPr="0005356E">
        <w:rPr>
          <w:b/>
          <w:bCs/>
          <w:noProof/>
          <w:color w:val="291E1E"/>
          <w:sz w:val="26"/>
          <w:szCs w:val="26"/>
          <w:lang w:eastAsia="ru-RU"/>
        </w:rPr>
        <w:drawing>
          <wp:inline distT="0" distB="0" distL="0" distR="0" wp14:anchorId="7F791D58" wp14:editId="6467C89B">
            <wp:extent cx="1905000" cy="1428750"/>
            <wp:effectExtent l="0" t="0" r="0" b="0"/>
            <wp:docPr id="3" name="Рисунок 3" descr="http://vtgtvolgograd.ru/img/news569-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tgtvolgograd.ru/img/news569-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 </w:t>
      </w:r>
      <w:r w:rsidRPr="0005356E">
        <w:rPr>
          <w:b/>
          <w:bCs/>
          <w:noProof/>
          <w:color w:val="291E1E"/>
          <w:sz w:val="26"/>
          <w:szCs w:val="26"/>
          <w:lang w:eastAsia="ru-RU"/>
        </w:rPr>
        <w:drawing>
          <wp:inline distT="0" distB="0" distL="0" distR="0" wp14:anchorId="19D12D1F" wp14:editId="08BCCDEA">
            <wp:extent cx="1905000" cy="1428750"/>
            <wp:effectExtent l="0" t="0" r="0" b="0"/>
            <wp:docPr id="7" name="Рисунок 7" descr="http://vtgtvolgograd.ru/img/news569-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tgtvolgograd.ru/img/news569-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AD" w:rsidRPr="00510D83" w:rsidRDefault="005921AD" w:rsidP="0051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Рис</w:t>
      </w:r>
      <w:r w:rsidR="00510D83" w:rsidRP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унок 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5 </w:t>
      </w:r>
      <w:r w:rsid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– </w:t>
      </w:r>
      <w:r w:rsidR="00510D83" w:rsidRPr="00510D83">
        <w:rPr>
          <w:rFonts w:ascii="Times New Roman" w:hAnsi="Times New Roman" w:cs="Times New Roman"/>
          <w:bCs/>
          <w:color w:val="291E1E"/>
          <w:sz w:val="28"/>
          <w:szCs w:val="28"/>
        </w:rPr>
        <w:t xml:space="preserve">12.12.2014г. Заседание «Правового навигатора»: интерактивная беседа </w:t>
      </w:r>
      <w:r w:rsidR="00510D83" w:rsidRPr="00510D83">
        <w:rPr>
          <w:rFonts w:ascii="Times New Roman" w:hAnsi="Times New Roman" w:cs="Times New Roman"/>
          <w:color w:val="291E1E"/>
          <w:sz w:val="28"/>
          <w:szCs w:val="28"/>
        </w:rPr>
        <w:t xml:space="preserve">ко «Дню Героев Отечества». </w:t>
      </w:r>
      <w:r w:rsidRPr="00510D83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Ежегодные мероприятия к Дням Воинской Славы России</w:t>
      </w:r>
    </w:p>
    <w:p w:rsidR="005921AD" w:rsidRDefault="005921AD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</w:p>
    <w:p w:rsidR="005921AD" w:rsidRPr="00EB7D0F" w:rsidRDefault="005921AD" w:rsidP="00EB7D0F">
      <w:pPr>
        <w:pStyle w:val="a9"/>
        <w:numPr>
          <w:ilvl w:val="0"/>
          <w:numId w:val="2"/>
        </w:numPr>
        <w:shd w:val="clear" w:color="auto" w:fill="FFFFFF"/>
        <w:tabs>
          <w:tab w:val="clear" w:pos="644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291E1E"/>
          <w:sz w:val="26"/>
          <w:szCs w:val="26"/>
          <w:lang w:eastAsia="ru-RU"/>
        </w:rPr>
      </w:pPr>
      <w:r w:rsidRPr="00EB7D0F">
        <w:rPr>
          <w:rFonts w:ascii="Times New Roman" w:eastAsia="Times New Roman" w:hAnsi="Times New Roman" w:cs="Times New Roman"/>
          <w:b/>
          <w:color w:val="291E1E"/>
          <w:sz w:val="26"/>
          <w:szCs w:val="26"/>
          <w:lang w:eastAsia="ru-RU"/>
        </w:rPr>
        <w:t xml:space="preserve">Час пик. </w:t>
      </w:r>
    </w:p>
    <w:p w:rsidR="005921AD" w:rsidRDefault="005921AD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  <w:r w:rsidRPr="00564950"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  <w:t>Аналитика вновь произошедших событий в стране и мире, требующих скорейшего осмысления.</w:t>
      </w:r>
    </w:p>
    <w:p w:rsidR="005921AD" w:rsidRDefault="005921AD" w:rsidP="00A86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6"/>
          <w:szCs w:val="26"/>
          <w:lang w:eastAsia="ru-RU"/>
        </w:rPr>
        <w:drawing>
          <wp:inline distT="0" distB="0" distL="0" distR="0" wp14:anchorId="62820213">
            <wp:extent cx="2905200" cy="118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921AD" w:rsidRPr="00695BED" w:rsidRDefault="005921AD" w:rsidP="00A86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</w:pPr>
      <w:r w:rsidRPr="00695BED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Рис</w:t>
      </w:r>
      <w:r w:rsidR="00695BED" w:rsidRPr="00695BED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унок </w:t>
      </w:r>
      <w:r w:rsidRPr="00695BED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6 </w:t>
      </w:r>
      <w:r w:rsidR="00695BED" w:rsidRPr="00695BED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– </w:t>
      </w:r>
      <w:r w:rsidRPr="00695BED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Цикл мероприятий об СВО</w:t>
      </w:r>
    </w:p>
    <w:p w:rsidR="005921AD" w:rsidRPr="00EB7D0F" w:rsidRDefault="005921AD" w:rsidP="00A8630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91E1E"/>
          <w:sz w:val="28"/>
          <w:szCs w:val="26"/>
          <w:lang w:eastAsia="ru-RU"/>
        </w:rPr>
      </w:pPr>
    </w:p>
    <w:p w:rsidR="005921AD" w:rsidRDefault="00CA7056" w:rsidP="00A86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6"/>
          <w:szCs w:val="26"/>
          <w:lang w:eastAsia="ru-RU"/>
        </w:rPr>
        <w:drawing>
          <wp:inline distT="0" distB="0" distL="0" distR="0" wp14:anchorId="245F8ECF">
            <wp:extent cx="3008993" cy="166369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85" cy="16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A7056" w:rsidRPr="00EB7D0F" w:rsidRDefault="00CA7056" w:rsidP="00A86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</w:pPr>
      <w:r w:rsidRPr="00EB7D0F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Рис</w:t>
      </w:r>
      <w:r w:rsidR="00695BED" w:rsidRPr="00EB7D0F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унок </w:t>
      </w:r>
      <w:r w:rsidRPr="00EB7D0F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7 </w:t>
      </w:r>
      <w:r w:rsidR="00695BED" w:rsidRPr="00EB7D0F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 xml:space="preserve">– </w:t>
      </w:r>
      <w:r w:rsidRPr="00EB7D0F">
        <w:rPr>
          <w:rFonts w:ascii="Times New Roman" w:eastAsia="Times New Roman" w:hAnsi="Times New Roman" w:cs="Times New Roman"/>
          <w:color w:val="291E1E"/>
          <w:sz w:val="28"/>
          <w:szCs w:val="24"/>
          <w:lang w:eastAsia="ru-RU"/>
        </w:rPr>
        <w:t>Студенты ВТЖТ-участники поисковых отрядов</w:t>
      </w:r>
    </w:p>
    <w:p w:rsidR="005921AD" w:rsidRPr="00CA7056" w:rsidRDefault="005921AD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</w:p>
    <w:p w:rsidR="00E74850" w:rsidRPr="00E74850" w:rsidRDefault="00E74850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</w:pPr>
      <w:r w:rsidRPr="00E74850">
        <w:rPr>
          <w:rFonts w:ascii="Times New Roman" w:eastAsia="Times New Roman" w:hAnsi="Times New Roman" w:cs="Times New Roman"/>
          <w:b/>
          <w:color w:val="291E1E"/>
          <w:sz w:val="26"/>
          <w:szCs w:val="26"/>
          <w:lang w:eastAsia="ru-RU"/>
        </w:rPr>
        <w:t>Содержание проекта «Правовой навигатор»</w:t>
      </w:r>
      <w:r w:rsidRPr="00E74850"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  <w:t xml:space="preserve"> отражает основную идею гражданско – патриотического</w:t>
      </w:r>
      <w:r w:rsidR="005921AD"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  <w:t xml:space="preserve"> воспитания обучающихся и напр</w:t>
      </w:r>
      <w:r w:rsidR="00CA7056"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  <w:t>ав</w:t>
      </w:r>
      <w:r w:rsidRPr="00E74850">
        <w:rPr>
          <w:rFonts w:ascii="Times New Roman" w:eastAsia="Times New Roman" w:hAnsi="Times New Roman" w:cs="Times New Roman"/>
          <w:color w:val="291E1E"/>
          <w:sz w:val="26"/>
          <w:szCs w:val="26"/>
          <w:lang w:eastAsia="ru-RU"/>
        </w:rPr>
        <w:t>лено на формирование чувства национальной гордости, гражданского достоинства, любви к Отечеству и своему народу, формирование политической, нравственной и правовой культуры личности.</w:t>
      </w:r>
    </w:p>
    <w:p w:rsidR="00564950" w:rsidRPr="00564950" w:rsidRDefault="00564950" w:rsidP="00A86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950" w:rsidRDefault="00564950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Pr="00B92D18" w:rsidRDefault="00B92D18" w:rsidP="00B92D18">
      <w:pPr>
        <w:widowControl w:val="0"/>
        <w:tabs>
          <w:tab w:val="left" w:pos="1698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2D1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:rsidR="00B92D18" w:rsidRPr="00B92D18" w:rsidRDefault="00B92D18" w:rsidP="00B92D18">
      <w:pPr>
        <w:widowControl w:val="0"/>
        <w:tabs>
          <w:tab w:val="left" w:pos="169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2D18" w:rsidRPr="00B92D18" w:rsidRDefault="00604EA4" w:rsidP="00B92D18">
      <w:pPr>
        <w:widowControl w:val="0"/>
        <w:numPr>
          <w:ilvl w:val="0"/>
          <w:numId w:val="3"/>
        </w:numPr>
        <w:tabs>
          <w:tab w:val="left" w:pos="16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1">
        <w:r w:rsidR="00B92D18" w:rsidRPr="00B92D1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Федеральный закон от 29. 12. 2012 г. № 273-ФЗ «Об образовании</w:t>
        </w:r>
      </w:hyperlink>
      <w:r w:rsidR="00B92D18" w:rsidRPr="00B92D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2">
        <w:r w:rsidR="00B92D18" w:rsidRPr="00B92D1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в Российской Федерации</w:t>
        </w:r>
      </w:hyperlink>
      <w:r w:rsidR="00B92D18" w:rsidRPr="00B92D1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92D18" w:rsidRPr="00B92D18" w:rsidRDefault="00B92D18" w:rsidP="00B92D18">
      <w:pPr>
        <w:widowControl w:val="0"/>
        <w:numPr>
          <w:ilvl w:val="0"/>
          <w:numId w:val="3"/>
        </w:numPr>
        <w:tabs>
          <w:tab w:val="left" w:pos="16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2D18">
        <w:rPr>
          <w:rFonts w:ascii="Times New Roman" w:eastAsia="Times New Roman" w:hAnsi="Times New Roman" w:cs="Times New Roman"/>
          <w:sz w:val="28"/>
          <w:szCs w:val="28"/>
        </w:rPr>
        <w:t>Распоряжение Правительства Российской Федерации от 29. 05. 2015г. № 996-р «Стратегия развития воспитания в Российской Федерации на период до 2025 года».</w:t>
      </w:r>
    </w:p>
    <w:p w:rsidR="00B92D18" w:rsidRDefault="00B92D18" w:rsidP="00B92D18">
      <w:pPr>
        <w:widowControl w:val="0"/>
        <w:numPr>
          <w:ilvl w:val="0"/>
          <w:numId w:val="3"/>
        </w:numPr>
        <w:tabs>
          <w:tab w:val="left" w:pos="1698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2D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2D18">
        <w:rPr>
          <w:rFonts w:ascii="Times New Roman" w:eastAsia="Times New Roman" w:hAnsi="Times New Roman" w:cs="Times New Roman"/>
          <w:sz w:val="28"/>
          <w:szCs w:val="28"/>
        </w:rPr>
        <w:t>Абрамовских</w:t>
      </w:r>
      <w:proofErr w:type="spellEnd"/>
      <w:r w:rsidRPr="00B92D18">
        <w:rPr>
          <w:rFonts w:ascii="Times New Roman" w:eastAsia="Times New Roman" w:hAnsi="Times New Roman" w:cs="Times New Roman"/>
          <w:sz w:val="28"/>
          <w:szCs w:val="28"/>
        </w:rPr>
        <w:t xml:space="preserve">, Н. В. К вопросу формирования социальной ответственности у студентов [Текст]/ Н. В. </w:t>
      </w:r>
      <w:proofErr w:type="spellStart"/>
      <w:r w:rsidRPr="00B92D18">
        <w:rPr>
          <w:rFonts w:ascii="Times New Roman" w:eastAsia="Times New Roman" w:hAnsi="Times New Roman" w:cs="Times New Roman"/>
          <w:sz w:val="28"/>
          <w:szCs w:val="28"/>
        </w:rPr>
        <w:t>Абрамовских</w:t>
      </w:r>
      <w:proofErr w:type="spellEnd"/>
      <w:r w:rsidRPr="00B92D18">
        <w:rPr>
          <w:rFonts w:ascii="Times New Roman" w:eastAsia="Times New Roman" w:hAnsi="Times New Roman" w:cs="Times New Roman"/>
          <w:sz w:val="28"/>
          <w:szCs w:val="28"/>
        </w:rPr>
        <w:t>, Э. М. Новая // Преподаватель ХХI век. – 2020. – № 2. – С. 78.</w:t>
      </w:r>
    </w:p>
    <w:p w:rsidR="00B92D18" w:rsidRPr="00B92D18" w:rsidRDefault="00B92D18" w:rsidP="00B92D18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B92D18">
        <w:rPr>
          <w:rFonts w:ascii="Times New Roman" w:eastAsia="Times New Roman" w:hAnsi="Times New Roman" w:cs="Times New Roman"/>
          <w:sz w:val="28"/>
          <w:szCs w:val="28"/>
        </w:rPr>
        <w:t xml:space="preserve">Барановская, Л. А. Формирование социальной ответственности студента в социокультурном образовательном пространстве: </w:t>
      </w:r>
      <w:proofErr w:type="spellStart"/>
      <w:r w:rsidRPr="00B92D18">
        <w:rPr>
          <w:rFonts w:ascii="Times New Roman" w:eastAsia="Times New Roman" w:hAnsi="Times New Roman" w:cs="Times New Roman"/>
          <w:sz w:val="28"/>
          <w:szCs w:val="28"/>
        </w:rPr>
        <w:t>автореф</w:t>
      </w:r>
      <w:proofErr w:type="spellEnd"/>
      <w:r w:rsidRPr="00B92D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92D18"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 w:rsidRPr="00B92D18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 w:rsidRPr="00B92D18">
        <w:rPr>
          <w:rFonts w:ascii="Times New Roman" w:eastAsia="Times New Roman" w:hAnsi="Times New Roman" w:cs="Times New Roman"/>
          <w:sz w:val="28"/>
          <w:szCs w:val="28"/>
        </w:rPr>
        <w:t>соиск</w:t>
      </w:r>
      <w:proofErr w:type="spellEnd"/>
      <w:r w:rsidRPr="00B92D18">
        <w:rPr>
          <w:rFonts w:ascii="Times New Roman" w:eastAsia="Times New Roman" w:hAnsi="Times New Roman" w:cs="Times New Roman"/>
          <w:sz w:val="28"/>
          <w:szCs w:val="28"/>
        </w:rPr>
        <w:t xml:space="preserve">. уч. ст. д-ра </w:t>
      </w:r>
      <w:proofErr w:type="spellStart"/>
      <w:r w:rsidRPr="00B92D18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B92D18">
        <w:rPr>
          <w:rFonts w:ascii="Times New Roman" w:eastAsia="Times New Roman" w:hAnsi="Times New Roman" w:cs="Times New Roman"/>
          <w:sz w:val="28"/>
          <w:szCs w:val="28"/>
        </w:rPr>
        <w:t>. наук: спец. 13.00.01 «Общая педагогика, история педагогики и образования» [Текст]/ Л. А. Барановская. – Чита, 2020. – 39 с.</w:t>
      </w:r>
    </w:p>
    <w:p w:rsidR="00B92D18" w:rsidRPr="00B92D18" w:rsidRDefault="00B92D18" w:rsidP="00B92D18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2D18">
        <w:rPr>
          <w:rFonts w:ascii="Times New Roman" w:eastAsia="Times New Roman" w:hAnsi="Times New Roman" w:cs="Times New Roman"/>
          <w:sz w:val="28"/>
          <w:szCs w:val="28"/>
        </w:rPr>
        <w:t>Бахчиева</w:t>
      </w:r>
      <w:proofErr w:type="spellEnd"/>
      <w:r w:rsidRPr="00B92D18">
        <w:rPr>
          <w:rFonts w:ascii="Times New Roman" w:eastAsia="Times New Roman" w:hAnsi="Times New Roman" w:cs="Times New Roman"/>
          <w:sz w:val="28"/>
          <w:szCs w:val="28"/>
        </w:rPr>
        <w:t xml:space="preserve">, О. А. Формирование терпимости - основа духовно- нравственного развития общества [Текст]/ О. А. </w:t>
      </w:r>
      <w:proofErr w:type="spellStart"/>
      <w:r w:rsidRPr="00B92D18">
        <w:rPr>
          <w:rFonts w:ascii="Times New Roman" w:eastAsia="Times New Roman" w:hAnsi="Times New Roman" w:cs="Times New Roman"/>
          <w:sz w:val="28"/>
          <w:szCs w:val="28"/>
        </w:rPr>
        <w:t>Бахчиева</w:t>
      </w:r>
      <w:proofErr w:type="spellEnd"/>
      <w:r w:rsidRPr="00B92D18">
        <w:rPr>
          <w:rFonts w:ascii="Times New Roman" w:eastAsia="Times New Roman" w:hAnsi="Times New Roman" w:cs="Times New Roman"/>
          <w:sz w:val="28"/>
          <w:szCs w:val="28"/>
        </w:rPr>
        <w:t xml:space="preserve"> СОТИС - социальные технологии, исследования. – 2018. –217c.</w:t>
      </w:r>
    </w:p>
    <w:p w:rsidR="00B92D18" w:rsidRPr="00B92D18" w:rsidRDefault="00B92D18" w:rsidP="00B92D18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B92D18">
        <w:rPr>
          <w:rFonts w:ascii="Times New Roman" w:eastAsia="Times New Roman" w:hAnsi="Times New Roman" w:cs="Times New Roman"/>
          <w:sz w:val="28"/>
          <w:szCs w:val="28"/>
        </w:rPr>
        <w:t>Василенко, О. К. Категория социальной ответственности педагога в научных исследованиях [Текст]/ О. К. Василенко, Ф. Д. Рассказов // Актуальность питания гуманитарных наук. – 2018. – № 14. – С. 23</w:t>
      </w:r>
    </w:p>
    <w:p w:rsidR="00B92D18" w:rsidRPr="00B92D18" w:rsidRDefault="00B92D18" w:rsidP="00B92D18">
      <w:pPr>
        <w:widowControl w:val="0"/>
        <w:tabs>
          <w:tab w:val="left" w:pos="1698"/>
        </w:tabs>
        <w:autoSpaceDE w:val="0"/>
        <w:autoSpaceDN w:val="0"/>
        <w:spacing w:after="0"/>
        <w:ind w:left="1416"/>
        <w:rPr>
          <w:rFonts w:ascii="Times New Roman" w:eastAsia="Times New Roman" w:hAnsi="Times New Roman" w:cs="Times New Roman"/>
          <w:sz w:val="28"/>
          <w:szCs w:val="28"/>
        </w:rPr>
      </w:pPr>
    </w:p>
    <w:p w:rsidR="00B92D18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D18" w:rsidRPr="00D57BFF" w:rsidRDefault="00B92D18" w:rsidP="00A863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92D18" w:rsidRPr="00D57BFF" w:rsidSect="00A86303">
      <w:footerReference w:type="default" r:id="rId33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EA4" w:rsidRDefault="00604EA4" w:rsidP="00E11C86">
      <w:pPr>
        <w:spacing w:after="0" w:line="240" w:lineRule="auto"/>
      </w:pPr>
      <w:r>
        <w:separator/>
      </w:r>
    </w:p>
  </w:endnote>
  <w:endnote w:type="continuationSeparator" w:id="0">
    <w:p w:rsidR="00604EA4" w:rsidRDefault="00604EA4" w:rsidP="00E11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674125"/>
      <w:docPartObj>
        <w:docPartGallery w:val="Page Numbers (Bottom of Page)"/>
        <w:docPartUnique/>
      </w:docPartObj>
    </w:sdtPr>
    <w:sdtEndPr/>
    <w:sdtContent>
      <w:p w:rsidR="00E11C86" w:rsidRDefault="00E11C86" w:rsidP="002B40C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883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EA4" w:rsidRDefault="00604EA4" w:rsidP="00E11C86">
      <w:pPr>
        <w:spacing w:after="0" w:line="240" w:lineRule="auto"/>
      </w:pPr>
      <w:r>
        <w:separator/>
      </w:r>
    </w:p>
  </w:footnote>
  <w:footnote w:type="continuationSeparator" w:id="0">
    <w:p w:rsidR="00604EA4" w:rsidRDefault="00604EA4" w:rsidP="00E11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7A36"/>
    <w:multiLevelType w:val="multilevel"/>
    <w:tmpl w:val="78746FF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A671A3"/>
    <w:multiLevelType w:val="multilevel"/>
    <w:tmpl w:val="84B2421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2E539E"/>
    <w:multiLevelType w:val="hybridMultilevel"/>
    <w:tmpl w:val="253E24EA"/>
    <w:lvl w:ilvl="0" w:tplc="C7022E02">
      <w:start w:val="1"/>
      <w:numFmt w:val="decimal"/>
      <w:lvlText w:val="%1."/>
      <w:lvlJc w:val="left"/>
      <w:pPr>
        <w:ind w:left="141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A40"/>
    <w:rsid w:val="000C1383"/>
    <w:rsid w:val="002B40CE"/>
    <w:rsid w:val="003931A9"/>
    <w:rsid w:val="00442991"/>
    <w:rsid w:val="004A31FA"/>
    <w:rsid w:val="00510D83"/>
    <w:rsid w:val="00516D67"/>
    <w:rsid w:val="00564950"/>
    <w:rsid w:val="005921AD"/>
    <w:rsid w:val="005C7B09"/>
    <w:rsid w:val="00604EA4"/>
    <w:rsid w:val="0069351E"/>
    <w:rsid w:val="00695BED"/>
    <w:rsid w:val="007734E5"/>
    <w:rsid w:val="00803A40"/>
    <w:rsid w:val="00842883"/>
    <w:rsid w:val="00913CBB"/>
    <w:rsid w:val="00A86303"/>
    <w:rsid w:val="00B1341F"/>
    <w:rsid w:val="00B55C5F"/>
    <w:rsid w:val="00B92D18"/>
    <w:rsid w:val="00BB4EDE"/>
    <w:rsid w:val="00BC1BF9"/>
    <w:rsid w:val="00C92B6E"/>
    <w:rsid w:val="00CA5560"/>
    <w:rsid w:val="00CA7056"/>
    <w:rsid w:val="00D57BFF"/>
    <w:rsid w:val="00E11C86"/>
    <w:rsid w:val="00E74850"/>
    <w:rsid w:val="00E86C2D"/>
    <w:rsid w:val="00EB7D0F"/>
    <w:rsid w:val="00EF11EE"/>
    <w:rsid w:val="00F9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B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1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1C86"/>
  </w:style>
  <w:style w:type="paragraph" w:styleId="a7">
    <w:name w:val="footer"/>
    <w:basedOn w:val="a"/>
    <w:link w:val="a8"/>
    <w:uiPriority w:val="99"/>
    <w:unhideWhenUsed/>
    <w:rsid w:val="00E11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1C86"/>
  </w:style>
  <w:style w:type="paragraph" w:styleId="a9">
    <w:name w:val="List Paragraph"/>
    <w:basedOn w:val="a"/>
    <w:uiPriority w:val="34"/>
    <w:qFormat/>
    <w:rsid w:val="00510D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B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1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1C86"/>
  </w:style>
  <w:style w:type="paragraph" w:styleId="a7">
    <w:name w:val="footer"/>
    <w:basedOn w:val="a"/>
    <w:link w:val="a8"/>
    <w:uiPriority w:val="99"/>
    <w:unhideWhenUsed/>
    <w:rsid w:val="00E11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1C86"/>
  </w:style>
  <w:style w:type="paragraph" w:styleId="a9">
    <w:name w:val="List Paragraph"/>
    <w:basedOn w:val="a"/>
    <w:uiPriority w:val="34"/>
    <w:qFormat/>
    <w:rsid w:val="00510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6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34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77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42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11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73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051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233784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608779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8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0830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221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45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2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61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20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38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127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53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52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9023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035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48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949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3516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321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5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323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8173359">
                                                                  <w:marLeft w:val="0"/>
                                                                  <w:marRight w:val="0"/>
                                                                  <w:marTop w:val="27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19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85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737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6493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712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tgtvolgograd.ru/img/big/news671-4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vtgtvolgograd.ru/img/big/news3432-1.jpg" TargetMode="External"/><Relationship Id="rId25" Type="http://schemas.openxmlformats.org/officeDocument/2006/relationships/hyperlink" Target="http://vtgtvolgograd.ru/img/big/news569-2.jp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tgtvolgograd.ru/img/big/news671-3.jpg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ww.consultant.ru/document/cons_doc_LAW_140174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tgtvolgograd.ru/img/big/news3432.jpg" TargetMode="External"/><Relationship Id="rId23" Type="http://schemas.openxmlformats.org/officeDocument/2006/relationships/hyperlink" Target="http://vtgtvolgograd.ru/img/big/news569-1.jpg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hyperlink" Target="http://vtgtvolgograd.ru/img/big/news3432-4.jpg" TargetMode="External"/><Relationship Id="rId31" Type="http://schemas.openxmlformats.org/officeDocument/2006/relationships/hyperlink" Target="http://www.consultant.ru/document/cons_doc_LAW_14017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vtgtvolgograd.ru/img/big/news671-1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hyperlink" Target="http://vtgtvolgograd.ru/img/big/news569-3.jpg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E9FAA-4692-40C1-9336-E2DCA5C7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2024-06-16T15:37:00Z</dcterms:created>
  <dcterms:modified xsi:type="dcterms:W3CDTF">2024-06-16T15:37:00Z</dcterms:modified>
</cp:coreProperties>
</file>