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0E" w:rsidRPr="00E826EE" w:rsidRDefault="001B47E1" w:rsidP="00E826EE">
      <w:pPr>
        <w:pStyle w:val="Default"/>
        <w:spacing w:line="276" w:lineRule="auto"/>
        <w:jc w:val="both"/>
        <w:rPr>
          <w:b/>
          <w:sz w:val="36"/>
          <w:szCs w:val="36"/>
        </w:rPr>
      </w:pPr>
      <w:r w:rsidRPr="00E826EE">
        <w:rPr>
          <w:b/>
          <w:sz w:val="36"/>
          <w:szCs w:val="36"/>
        </w:rPr>
        <w:t>Современные приемы формирования функциональной грамотности на уроках русского языка и литературы</w:t>
      </w:r>
      <w:r w:rsidR="00980233">
        <w:rPr>
          <w:b/>
          <w:sz w:val="36"/>
          <w:szCs w:val="36"/>
        </w:rPr>
        <w:t xml:space="preserve"> </w:t>
      </w:r>
      <w:r w:rsidR="00980233" w:rsidRPr="00980233">
        <w:rPr>
          <w:b/>
          <w:sz w:val="28"/>
          <w:szCs w:val="28"/>
        </w:rPr>
        <w:t>(методический материал из опыта работы)</w:t>
      </w:r>
    </w:p>
    <w:p w:rsidR="006A2C0E" w:rsidRDefault="006A2C0E" w:rsidP="006A2C0E">
      <w:pPr>
        <w:pStyle w:val="Default"/>
        <w:rPr>
          <w:color w:val="auto"/>
        </w:rPr>
      </w:pPr>
    </w:p>
    <w:p w:rsidR="001B47E1" w:rsidRDefault="001B47E1" w:rsidP="006A2C0E">
      <w:pPr>
        <w:pStyle w:val="Default"/>
        <w:rPr>
          <w:color w:val="auto"/>
        </w:rPr>
      </w:pPr>
    </w:p>
    <w:p w:rsidR="006A2C0E" w:rsidRDefault="00E826EE" w:rsidP="00E826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A2C0E" w:rsidRPr="006A2C0E">
        <w:rPr>
          <w:rFonts w:ascii="Times New Roman" w:hAnsi="Times New Roman" w:cs="Times New Roman"/>
          <w:sz w:val="28"/>
          <w:szCs w:val="28"/>
        </w:rPr>
        <w:t xml:space="preserve">Одна из важнейших задач современной школы - формирование функционально грамотных людей. Высокий уровень сформированности функциональной грамотности у учащихся предполагает способность эффективно участвовать в жизни общества, способность к саморазвитию, самосовершенствованию, самореализации. </w:t>
      </w:r>
      <w:r w:rsidR="006A2C0E">
        <w:rPr>
          <w:rFonts w:ascii="Times New Roman" w:hAnsi="Times New Roman" w:cs="Times New Roman"/>
          <w:sz w:val="28"/>
          <w:szCs w:val="28"/>
        </w:rPr>
        <w:t>Поэтому</w:t>
      </w:r>
      <w:r w:rsidR="006A2C0E" w:rsidRPr="006A2C0E">
        <w:rPr>
          <w:rFonts w:ascii="Times New Roman" w:hAnsi="Times New Roman" w:cs="Times New Roman"/>
          <w:sz w:val="28"/>
          <w:szCs w:val="28"/>
        </w:rPr>
        <w:t xml:space="preserve"> обществу нужен человек функционально грамотный, который умеет работать на результат и способен к определенным социально значимым достижениям.</w:t>
      </w:r>
    </w:p>
    <w:p w:rsidR="00120EED" w:rsidRDefault="006A2C0E" w:rsidP="00E826EE">
      <w:pPr>
        <w:spacing w:after="0"/>
        <w:jc w:val="both"/>
        <w:rPr>
          <w:rFonts w:ascii="Times New Roman" w:hAnsi="Times New Roman" w:cs="Times New Roman"/>
          <w:sz w:val="28"/>
          <w:szCs w:val="28"/>
        </w:rPr>
      </w:pPr>
      <w:r w:rsidRPr="006A2C0E">
        <w:rPr>
          <w:rFonts w:ascii="Times New Roman" w:hAnsi="Times New Roman" w:cs="Times New Roman"/>
          <w:sz w:val="28"/>
          <w:szCs w:val="28"/>
        </w:rPr>
        <w:t xml:space="preserve"> </w:t>
      </w:r>
      <w:r>
        <w:rPr>
          <w:rFonts w:ascii="Times New Roman" w:hAnsi="Times New Roman" w:cs="Times New Roman"/>
          <w:sz w:val="28"/>
          <w:szCs w:val="28"/>
        </w:rPr>
        <w:t>Как этого достигнуть? И что означает термин «функциональная грамотность»?</w:t>
      </w:r>
    </w:p>
    <w:p w:rsidR="006A2C0E" w:rsidRPr="006A2C0E" w:rsidRDefault="006A2C0E" w:rsidP="00E826EE">
      <w:pPr>
        <w:spacing w:after="0"/>
        <w:jc w:val="both"/>
        <w:rPr>
          <w:rFonts w:ascii="Times New Roman" w:hAnsi="Times New Roman" w:cs="Times New Roman"/>
          <w:sz w:val="28"/>
          <w:szCs w:val="28"/>
        </w:rPr>
      </w:pPr>
      <w:r>
        <w:rPr>
          <w:rFonts w:ascii="Times New Roman" w:hAnsi="Times New Roman" w:cs="Times New Roman"/>
          <w:color w:val="000000"/>
          <w:sz w:val="24"/>
          <w:szCs w:val="24"/>
        </w:rPr>
        <w:t xml:space="preserve">  </w:t>
      </w:r>
      <w:r w:rsidRPr="006A2C0E">
        <w:rPr>
          <w:rFonts w:ascii="Times New Roman" w:hAnsi="Times New Roman" w:cs="Times New Roman"/>
          <w:sz w:val="26"/>
          <w:szCs w:val="26"/>
        </w:rPr>
        <w:t xml:space="preserve">Функциональная грамотность - способность человека вступать в отношения с </w:t>
      </w:r>
      <w:r w:rsidRPr="006A2C0E">
        <w:rPr>
          <w:rFonts w:ascii="Times New Roman" w:hAnsi="Times New Roman" w:cs="Times New Roman"/>
          <w:sz w:val="28"/>
          <w:szCs w:val="28"/>
        </w:rPr>
        <w:t>внешней средой, быстро адаптироваться и функционировать в ней.</w:t>
      </w:r>
      <w:r w:rsidR="001B47E1">
        <w:rPr>
          <w:rFonts w:ascii="Times New Roman" w:hAnsi="Times New Roman" w:cs="Times New Roman"/>
          <w:sz w:val="28"/>
          <w:szCs w:val="28"/>
        </w:rPr>
        <w:t xml:space="preserve"> Найти свое место в жизни, реализоваться.</w:t>
      </w:r>
    </w:p>
    <w:p w:rsidR="006A2C0E" w:rsidRPr="006A2C0E" w:rsidRDefault="006A2C0E" w:rsidP="00E826EE">
      <w:pPr>
        <w:pStyle w:val="Default"/>
        <w:spacing w:line="276" w:lineRule="auto"/>
        <w:jc w:val="both"/>
        <w:rPr>
          <w:sz w:val="28"/>
          <w:szCs w:val="28"/>
        </w:rPr>
      </w:pPr>
    </w:p>
    <w:p w:rsidR="006A2C0E" w:rsidRPr="001B47E1" w:rsidRDefault="006A2C0E" w:rsidP="00E826EE">
      <w:pPr>
        <w:spacing w:after="0"/>
        <w:jc w:val="both"/>
        <w:rPr>
          <w:rFonts w:ascii="Times New Roman" w:hAnsi="Times New Roman" w:cs="Times New Roman"/>
          <w:b/>
          <w:sz w:val="28"/>
          <w:szCs w:val="28"/>
        </w:rPr>
      </w:pPr>
      <w:r w:rsidRPr="006A2C0E">
        <w:rPr>
          <w:rFonts w:ascii="Times New Roman" w:hAnsi="Times New Roman" w:cs="Times New Roman"/>
          <w:sz w:val="28"/>
          <w:szCs w:val="28"/>
        </w:rPr>
        <w:t xml:space="preserve"> </w:t>
      </w:r>
      <w:r w:rsidRPr="001B47E1">
        <w:rPr>
          <w:rFonts w:ascii="Times New Roman" w:hAnsi="Times New Roman" w:cs="Times New Roman"/>
          <w:b/>
          <w:sz w:val="28"/>
          <w:szCs w:val="28"/>
        </w:rPr>
        <w:t>Функциональная грамотность - умение использовать полученные знания для решения жизненных задач.</w:t>
      </w:r>
    </w:p>
    <w:p w:rsidR="006A2C0E" w:rsidRPr="006A2C0E" w:rsidRDefault="006A2C0E" w:rsidP="00E826EE">
      <w:pPr>
        <w:pStyle w:val="Default"/>
        <w:spacing w:line="276" w:lineRule="auto"/>
        <w:jc w:val="both"/>
        <w:rPr>
          <w:sz w:val="28"/>
          <w:szCs w:val="28"/>
        </w:rPr>
      </w:pPr>
    </w:p>
    <w:p w:rsidR="006A2C0E" w:rsidRPr="006A2C0E" w:rsidRDefault="00E826EE" w:rsidP="00E826EE">
      <w:pPr>
        <w:pStyle w:val="Default"/>
        <w:spacing w:line="276" w:lineRule="auto"/>
        <w:ind w:firstLine="142"/>
        <w:jc w:val="both"/>
        <w:rPr>
          <w:color w:val="auto"/>
          <w:sz w:val="28"/>
          <w:szCs w:val="28"/>
        </w:rPr>
      </w:pPr>
      <w:r>
        <w:rPr>
          <w:color w:val="auto"/>
          <w:sz w:val="28"/>
          <w:szCs w:val="28"/>
        </w:rPr>
        <w:t xml:space="preserve"> </w:t>
      </w:r>
      <w:r w:rsidR="006A2C0E" w:rsidRPr="006A2C0E">
        <w:rPr>
          <w:color w:val="auto"/>
          <w:sz w:val="28"/>
          <w:szCs w:val="28"/>
        </w:rPr>
        <w:t>Компонентами функциональной грамотности являются:</w:t>
      </w:r>
    </w:p>
    <w:p w:rsidR="006A2C0E" w:rsidRPr="006A2C0E" w:rsidRDefault="006A2C0E" w:rsidP="00E826EE">
      <w:pPr>
        <w:pStyle w:val="Default"/>
        <w:spacing w:line="276" w:lineRule="auto"/>
        <w:jc w:val="both"/>
        <w:rPr>
          <w:color w:val="auto"/>
          <w:sz w:val="28"/>
          <w:szCs w:val="28"/>
        </w:rPr>
      </w:pPr>
      <w:r w:rsidRPr="006A2C0E">
        <w:rPr>
          <w:color w:val="auto"/>
          <w:sz w:val="28"/>
          <w:szCs w:val="28"/>
        </w:rPr>
        <w:t>• знание сведений, правил, принципов; усвоение общих понятий и умений, составляющих познавательную основу решения стандартных задач в различных сферах жизнедеятельности;</w:t>
      </w:r>
    </w:p>
    <w:p w:rsidR="006A2C0E" w:rsidRPr="006A2C0E" w:rsidRDefault="006A2C0E" w:rsidP="00E826EE">
      <w:pPr>
        <w:pStyle w:val="Default"/>
        <w:spacing w:line="276" w:lineRule="auto"/>
        <w:jc w:val="both"/>
        <w:rPr>
          <w:color w:val="auto"/>
          <w:sz w:val="28"/>
          <w:szCs w:val="28"/>
        </w:rPr>
      </w:pPr>
      <w:r w:rsidRPr="006A2C0E">
        <w:rPr>
          <w:color w:val="auto"/>
          <w:sz w:val="28"/>
          <w:szCs w:val="28"/>
        </w:rPr>
        <w:t>• умение адаптироваться к изменяющемуся миру; решать конфликты, работать с информацией; вести деловую переписку; применять правила личной безопасности в жизни;</w:t>
      </w:r>
    </w:p>
    <w:p w:rsidR="006A2C0E" w:rsidRPr="00456477" w:rsidRDefault="006A2C0E" w:rsidP="00E826EE">
      <w:pPr>
        <w:pStyle w:val="Default"/>
        <w:spacing w:line="276" w:lineRule="auto"/>
        <w:jc w:val="both"/>
        <w:rPr>
          <w:color w:val="auto"/>
          <w:sz w:val="28"/>
          <w:szCs w:val="28"/>
        </w:rPr>
      </w:pPr>
      <w:r w:rsidRPr="006A2C0E">
        <w:rPr>
          <w:color w:val="auto"/>
          <w:sz w:val="28"/>
          <w:szCs w:val="28"/>
        </w:rPr>
        <w:t xml:space="preserve">• готовность ориентироваться в ценностях и нормах современного мира; </w:t>
      </w:r>
      <w:r w:rsidRPr="00456477">
        <w:rPr>
          <w:color w:val="auto"/>
          <w:sz w:val="28"/>
          <w:szCs w:val="28"/>
        </w:rPr>
        <w:t>повышать уровень образования на основе осознанного выбора.</w:t>
      </w:r>
    </w:p>
    <w:p w:rsidR="006A2C0E" w:rsidRPr="00456477" w:rsidRDefault="006A2C0E" w:rsidP="00E826EE">
      <w:pPr>
        <w:pStyle w:val="Default"/>
        <w:spacing w:line="276" w:lineRule="auto"/>
        <w:jc w:val="both"/>
        <w:rPr>
          <w:sz w:val="28"/>
          <w:szCs w:val="28"/>
        </w:rPr>
      </w:pPr>
      <w:r w:rsidRPr="00456477">
        <w:rPr>
          <w:sz w:val="28"/>
          <w:szCs w:val="28"/>
        </w:rPr>
        <w:t xml:space="preserve"> </w:t>
      </w:r>
    </w:p>
    <w:p w:rsidR="006A2C0E" w:rsidRPr="00456477" w:rsidRDefault="00E826EE" w:rsidP="00E826EE">
      <w:pPr>
        <w:pStyle w:val="Default"/>
        <w:spacing w:line="276" w:lineRule="auto"/>
        <w:jc w:val="both"/>
        <w:rPr>
          <w:color w:val="auto"/>
          <w:sz w:val="28"/>
          <w:szCs w:val="28"/>
        </w:rPr>
      </w:pPr>
      <w:r>
        <w:rPr>
          <w:color w:val="auto"/>
          <w:sz w:val="28"/>
          <w:szCs w:val="28"/>
        </w:rPr>
        <w:t xml:space="preserve"> </w:t>
      </w:r>
      <w:r w:rsidR="006A2C0E" w:rsidRPr="00456477">
        <w:rPr>
          <w:color w:val="auto"/>
          <w:sz w:val="28"/>
          <w:szCs w:val="28"/>
        </w:rPr>
        <w:t>Для формирования функциональной грамотности необходимо создать особую образовательную среду, причем не только на уроке, но и во внеурочное время.</w:t>
      </w:r>
    </w:p>
    <w:p w:rsidR="006A2C0E" w:rsidRDefault="00456477" w:rsidP="00E826EE">
      <w:pPr>
        <w:tabs>
          <w:tab w:val="left" w:pos="2752"/>
        </w:tabs>
        <w:spacing w:after="0"/>
        <w:jc w:val="both"/>
        <w:rPr>
          <w:rFonts w:ascii="Times New Roman" w:hAnsi="Times New Roman" w:cs="Times New Roman"/>
          <w:sz w:val="28"/>
          <w:szCs w:val="28"/>
        </w:rPr>
      </w:pPr>
      <w:r>
        <w:rPr>
          <w:rFonts w:ascii="Times New Roman" w:hAnsi="Times New Roman" w:cs="Times New Roman"/>
          <w:sz w:val="28"/>
          <w:szCs w:val="28"/>
        </w:rPr>
        <w:t xml:space="preserve"> Я считаю, что для формирования функциональной грамотности нужно использовать проблемное обучение на уроках русского языка и литературы.</w:t>
      </w:r>
    </w:p>
    <w:p w:rsidR="00456477" w:rsidRDefault="00456477" w:rsidP="00E826EE">
      <w:pPr>
        <w:pStyle w:val="Default"/>
        <w:spacing w:line="276" w:lineRule="auto"/>
      </w:pPr>
      <w:r>
        <w:rPr>
          <w:sz w:val="28"/>
          <w:szCs w:val="28"/>
        </w:rPr>
        <w:t xml:space="preserve"> </w:t>
      </w:r>
    </w:p>
    <w:p w:rsidR="00456477" w:rsidRDefault="00456477" w:rsidP="00E826EE">
      <w:pPr>
        <w:pStyle w:val="Default"/>
        <w:spacing w:line="276" w:lineRule="auto"/>
        <w:rPr>
          <w:color w:val="auto"/>
        </w:rPr>
      </w:pPr>
    </w:p>
    <w:p w:rsidR="00456477" w:rsidRDefault="00E826EE" w:rsidP="00E826EE">
      <w:pPr>
        <w:tabs>
          <w:tab w:val="left" w:pos="2752"/>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6477" w:rsidRPr="00456477">
        <w:rPr>
          <w:rFonts w:ascii="Times New Roman" w:hAnsi="Times New Roman" w:cs="Times New Roman"/>
          <w:sz w:val="28"/>
          <w:szCs w:val="28"/>
        </w:rPr>
        <w:t>Использование проблемных заданий на уроках русского языка и литературы позволяет развивать такие качества личности, как находчивость, сообразительность, способность к нестандартным решениям.</w:t>
      </w:r>
    </w:p>
    <w:p w:rsidR="00456477" w:rsidRDefault="000A1460" w:rsidP="00D92266">
      <w:pPr>
        <w:tabs>
          <w:tab w:val="left" w:pos="2752"/>
        </w:tabs>
        <w:spacing w:after="0"/>
        <w:ind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56477" w:rsidRPr="000A1460">
        <w:rPr>
          <w:rFonts w:ascii="Times New Roman" w:hAnsi="Times New Roman" w:cs="Times New Roman"/>
          <w:color w:val="000000"/>
          <w:sz w:val="28"/>
          <w:szCs w:val="28"/>
          <w:shd w:val="clear" w:color="auto" w:fill="FFFFFF"/>
        </w:rPr>
        <w:t>При проблемном обучении можно использовать индивидуальную, парную, групповую формы работы, чтобы одновременно выдвигать и проверять несколько гипотез. Технология проблемного обучения применима практически на уроках всех типов. Формы уроков могут быть разнообразными. За свою профессиональную деятельность каждый учитель отбирает  приемы, которые позволяют создать проблемную ситуацию на уроках русского языка и литературы.</w:t>
      </w:r>
    </w:p>
    <w:p w:rsidR="000A1460" w:rsidRPr="00D92266" w:rsidRDefault="000A1460" w:rsidP="00D92266">
      <w:pPr>
        <w:rPr>
          <w:rFonts w:ascii="Times New Roman" w:hAnsi="Times New Roman" w:cs="Times New Roman"/>
          <w:color w:val="000000"/>
          <w:sz w:val="28"/>
          <w:szCs w:val="28"/>
          <w:lang w:eastAsia="ru-RU"/>
        </w:rPr>
      </w:pPr>
      <w:r w:rsidRPr="00D92266">
        <w:rPr>
          <w:rFonts w:ascii="Times New Roman" w:hAnsi="Times New Roman" w:cs="Times New Roman"/>
          <w:b/>
          <w:sz w:val="28"/>
          <w:szCs w:val="28"/>
          <w:lang w:eastAsia="ru-RU"/>
        </w:rPr>
        <w:t>Например, при изучении темы «Ударение»</w:t>
      </w:r>
      <w:r w:rsidR="00161FA2" w:rsidRPr="00D92266">
        <w:rPr>
          <w:rFonts w:ascii="Times New Roman" w:hAnsi="Times New Roman" w:cs="Times New Roman"/>
          <w:b/>
          <w:sz w:val="28"/>
          <w:szCs w:val="28"/>
          <w:lang w:eastAsia="ru-RU"/>
        </w:rPr>
        <w:t xml:space="preserve"> </w:t>
      </w:r>
      <w:r w:rsidR="00161FA2" w:rsidRPr="00D92266">
        <w:rPr>
          <w:rFonts w:ascii="Times New Roman" w:hAnsi="Times New Roman" w:cs="Times New Roman"/>
          <w:sz w:val="28"/>
          <w:szCs w:val="28"/>
          <w:lang w:eastAsia="ru-RU"/>
        </w:rPr>
        <w:t>в разделе «Фонетика. Орфоэпия. Графика. Орфография» (Русский язык: учебник для 5 класса</w:t>
      </w:r>
      <w:r w:rsidR="00161FA2" w:rsidRPr="00D92266">
        <w:rPr>
          <w:rFonts w:ascii="Times New Roman" w:hAnsi="Times New Roman" w:cs="Times New Roman"/>
          <w:color w:val="000000"/>
          <w:sz w:val="28"/>
          <w:szCs w:val="28"/>
          <w:lang w:eastAsia="ru-RU"/>
        </w:rPr>
        <w:t xml:space="preserve"> общеобразовательных учреждений) можно использовать следующий приём.</w:t>
      </w:r>
    </w:p>
    <w:p w:rsidR="000A1460" w:rsidRPr="000A1460" w:rsidRDefault="00E826EE" w:rsidP="00E826EE">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000A1460" w:rsidRPr="00161FA2">
        <w:rPr>
          <w:rFonts w:ascii="Times New Roman" w:eastAsia="Times New Roman" w:hAnsi="Times New Roman" w:cs="Times New Roman"/>
          <w:color w:val="000000"/>
          <w:sz w:val="28"/>
          <w:lang w:eastAsia="ru-RU"/>
        </w:rPr>
        <w:t>На доске записан</w:t>
      </w:r>
      <w:r w:rsidR="00161FA2" w:rsidRPr="00161FA2">
        <w:rPr>
          <w:rFonts w:ascii="Times New Roman" w:eastAsia="Times New Roman" w:hAnsi="Times New Roman" w:cs="Times New Roman"/>
          <w:color w:val="000000"/>
          <w:sz w:val="28"/>
          <w:lang w:eastAsia="ru-RU"/>
        </w:rPr>
        <w:t>ы слова:</w:t>
      </w:r>
      <w:r w:rsidR="009D24C1">
        <w:rPr>
          <w:rFonts w:ascii="Times New Roman" w:eastAsia="Times New Roman" w:hAnsi="Times New Roman" w:cs="Times New Roman"/>
          <w:color w:val="000000"/>
          <w:sz w:val="28"/>
          <w:lang w:eastAsia="ru-RU"/>
        </w:rPr>
        <w:t xml:space="preserve"> полки,</w:t>
      </w:r>
      <w:r w:rsidR="00161FA2" w:rsidRPr="00161FA2">
        <w:rPr>
          <w:rFonts w:ascii="Times New Roman" w:eastAsia="Times New Roman" w:hAnsi="Times New Roman" w:cs="Times New Roman"/>
          <w:color w:val="000000"/>
          <w:sz w:val="28"/>
          <w:lang w:eastAsia="ru-RU"/>
        </w:rPr>
        <w:t xml:space="preserve"> пропасть, кружки, стрелки, атлас</w:t>
      </w:r>
      <w:r w:rsidR="009D24C1">
        <w:rPr>
          <w:rFonts w:ascii="Times New Roman" w:eastAsia="Times New Roman" w:hAnsi="Times New Roman" w:cs="Times New Roman"/>
          <w:color w:val="000000"/>
          <w:sz w:val="28"/>
          <w:lang w:eastAsia="ru-RU"/>
        </w:rPr>
        <w:t>, хлопок, мука, плачу</w:t>
      </w:r>
      <w:r w:rsidR="000A1460" w:rsidRPr="00161FA2">
        <w:rPr>
          <w:rFonts w:ascii="Times New Roman" w:eastAsia="Times New Roman" w:hAnsi="Times New Roman" w:cs="Times New Roman"/>
          <w:color w:val="000000"/>
          <w:sz w:val="28"/>
          <w:lang w:eastAsia="ru-RU"/>
        </w:rPr>
        <w:t>. Учитель просит в один столбик записать слова, где ударение падает на первый слог. Во второй – ударение падает на второй слог. Обучающиеся зачитывают свои ответы. Они понимают,</w:t>
      </w:r>
      <w:r w:rsidR="000A1460" w:rsidRPr="000A1460">
        <w:rPr>
          <w:rFonts w:ascii="Times New Roman" w:eastAsia="Times New Roman" w:hAnsi="Times New Roman" w:cs="Times New Roman"/>
          <w:color w:val="000000"/>
          <w:sz w:val="28"/>
          <w:lang w:eastAsia="ru-RU"/>
        </w:rPr>
        <w:t xml:space="preserve"> что вариантов много и теряются в своих догадках. Учитель предлагает обратиться к словарю. Обучающиеся приходят к выводу, что ударение может изменить смысл слова и любой из вариантов был правильным.</w:t>
      </w:r>
    </w:p>
    <w:p w:rsidR="00E83797" w:rsidRDefault="00E83797" w:rsidP="00E826EE">
      <w:pPr>
        <w:tabs>
          <w:tab w:val="left" w:pos="2752"/>
        </w:tabs>
        <w:spacing w:after="0"/>
        <w:jc w:val="both"/>
        <w:rPr>
          <w:rFonts w:ascii="Times New Roman" w:hAnsi="Times New Roman" w:cs="Times New Roman"/>
          <w:sz w:val="28"/>
          <w:szCs w:val="28"/>
        </w:rPr>
      </w:pPr>
    </w:p>
    <w:p w:rsidR="000A1460" w:rsidRPr="001F5248" w:rsidRDefault="00161FA2" w:rsidP="00E826EE">
      <w:pPr>
        <w:tabs>
          <w:tab w:val="left" w:pos="2752"/>
        </w:tabs>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sz w:val="28"/>
          <w:szCs w:val="28"/>
        </w:rPr>
        <w:t xml:space="preserve"> </w:t>
      </w:r>
      <w:r w:rsidRPr="00E83797">
        <w:rPr>
          <w:rFonts w:ascii="Times New Roman" w:hAnsi="Times New Roman" w:cs="Times New Roman"/>
          <w:color w:val="000000"/>
          <w:sz w:val="28"/>
          <w:szCs w:val="28"/>
          <w:shd w:val="clear" w:color="auto" w:fill="FFFFFF"/>
        </w:rPr>
        <w:t>Постановка проблемы</w:t>
      </w:r>
      <w:r w:rsidR="00E83797" w:rsidRPr="00E83797">
        <w:rPr>
          <w:rFonts w:ascii="Times New Roman" w:hAnsi="Times New Roman" w:cs="Times New Roman"/>
          <w:color w:val="000000"/>
          <w:sz w:val="28"/>
          <w:szCs w:val="28"/>
          <w:shd w:val="clear" w:color="auto" w:fill="FFFFFF"/>
        </w:rPr>
        <w:t xml:space="preserve">. </w:t>
      </w:r>
      <w:r w:rsidR="00E83797" w:rsidRPr="001F5248">
        <w:rPr>
          <w:rFonts w:ascii="Times New Roman" w:hAnsi="Times New Roman" w:cs="Times New Roman"/>
          <w:b/>
          <w:color w:val="000000"/>
          <w:sz w:val="28"/>
          <w:szCs w:val="28"/>
          <w:shd w:val="clear" w:color="auto" w:fill="FFFFFF"/>
        </w:rPr>
        <w:t>Прием: столкновение мнений.</w:t>
      </w:r>
    </w:p>
    <w:p w:rsidR="00E83797" w:rsidRPr="00E83797" w:rsidRDefault="00E83797" w:rsidP="00E826EE">
      <w:pPr>
        <w:tabs>
          <w:tab w:val="left" w:pos="2752"/>
        </w:tabs>
        <w:spacing w:after="0"/>
        <w:jc w:val="both"/>
        <w:rPr>
          <w:rFonts w:ascii="Times New Roman" w:hAnsi="Times New Roman" w:cs="Times New Roman"/>
          <w:color w:val="000000"/>
          <w:sz w:val="28"/>
          <w:szCs w:val="28"/>
          <w:shd w:val="clear" w:color="auto" w:fill="FFFFFF"/>
        </w:rPr>
      </w:pPr>
      <w:r w:rsidRPr="00E83797">
        <w:rPr>
          <w:rFonts w:ascii="Times New Roman" w:hAnsi="Times New Roman" w:cs="Times New Roman"/>
          <w:color w:val="000000"/>
          <w:sz w:val="28"/>
          <w:szCs w:val="28"/>
          <w:shd w:val="clear" w:color="auto" w:fill="FFFFFF"/>
        </w:rPr>
        <w:t>У доски два ученика записывают слова под диктовку:  грузчик, резчик, заказчик, сменщица, закройщица, переводчица, выдумщица.</w:t>
      </w:r>
    </w:p>
    <w:p w:rsidR="00E83797" w:rsidRPr="00E83797" w:rsidRDefault="00E83797" w:rsidP="00E826EE">
      <w:pPr>
        <w:pStyle w:val="c0"/>
        <w:shd w:val="clear" w:color="auto" w:fill="FFFFFF"/>
        <w:spacing w:before="0" w:beforeAutospacing="0" w:after="0" w:afterAutospacing="0" w:line="276" w:lineRule="auto"/>
        <w:jc w:val="both"/>
        <w:rPr>
          <w:color w:val="000000"/>
          <w:sz w:val="28"/>
          <w:szCs w:val="28"/>
        </w:rPr>
      </w:pPr>
      <w:r w:rsidRPr="00E83797">
        <w:rPr>
          <w:rStyle w:val="c5"/>
          <w:color w:val="000000"/>
          <w:sz w:val="28"/>
          <w:szCs w:val="28"/>
        </w:rPr>
        <w:t>- Вы записали слова по-разному. Почему  так вышло? Что мы не знаем? (побуждение к формулировке проблемы).</w:t>
      </w:r>
      <w:r w:rsidRPr="00E83797">
        <w:rPr>
          <w:color w:val="000000"/>
          <w:sz w:val="28"/>
          <w:szCs w:val="28"/>
          <w:shd w:val="clear" w:color="auto" w:fill="FFFFFF"/>
        </w:rPr>
        <w:t xml:space="preserve"> Значит, какая будет тема урока?</w:t>
      </w:r>
    </w:p>
    <w:p w:rsidR="00E83797" w:rsidRPr="00E83797" w:rsidRDefault="00E83797" w:rsidP="00E826EE">
      <w:pPr>
        <w:pStyle w:val="c0"/>
        <w:shd w:val="clear" w:color="auto" w:fill="FFFFFF"/>
        <w:spacing w:before="0" w:beforeAutospacing="0" w:after="0" w:afterAutospacing="0" w:line="276" w:lineRule="auto"/>
        <w:jc w:val="both"/>
        <w:rPr>
          <w:color w:val="000000"/>
          <w:sz w:val="28"/>
          <w:szCs w:val="28"/>
        </w:rPr>
      </w:pPr>
      <w:r w:rsidRPr="00E83797">
        <w:rPr>
          <w:rStyle w:val="c5"/>
          <w:color w:val="000000"/>
          <w:sz w:val="28"/>
          <w:szCs w:val="28"/>
        </w:rPr>
        <w:t> </w:t>
      </w:r>
    </w:p>
    <w:p w:rsidR="00E83797" w:rsidRPr="005E6B94" w:rsidRDefault="00E826EE" w:rsidP="00E826EE">
      <w:pPr>
        <w:tabs>
          <w:tab w:val="left" w:pos="2752"/>
        </w:tabs>
        <w:spacing w:after="0"/>
        <w:jc w:val="both"/>
        <w:rPr>
          <w:rFonts w:ascii="Times New Roman" w:hAnsi="Times New Roman" w:cs="Times New Roman"/>
          <w:b/>
          <w:bCs/>
          <w:i/>
          <w:iCs/>
          <w:color w:val="000000"/>
          <w:sz w:val="28"/>
          <w:szCs w:val="28"/>
          <w:shd w:val="clear" w:color="auto" w:fill="FFFFFF"/>
        </w:rPr>
      </w:pPr>
      <w:r>
        <w:rPr>
          <w:rFonts w:ascii="Times New Roman" w:hAnsi="Times New Roman" w:cs="Times New Roman"/>
          <w:sz w:val="28"/>
          <w:szCs w:val="28"/>
        </w:rPr>
        <w:t xml:space="preserve"> </w:t>
      </w:r>
      <w:r w:rsidR="005E6B94" w:rsidRPr="005E6B94">
        <w:rPr>
          <w:rFonts w:ascii="Times New Roman" w:hAnsi="Times New Roman" w:cs="Times New Roman"/>
          <w:sz w:val="28"/>
          <w:szCs w:val="28"/>
        </w:rPr>
        <w:t>При повторении темы</w:t>
      </w:r>
      <w:r w:rsidR="005E6B94" w:rsidRPr="005E6B94">
        <w:rPr>
          <w:rFonts w:ascii="Times New Roman" w:hAnsi="Times New Roman" w:cs="Times New Roman"/>
          <w:b/>
          <w:bCs/>
          <w:i/>
          <w:iCs/>
          <w:color w:val="000000"/>
          <w:sz w:val="28"/>
          <w:szCs w:val="28"/>
          <w:shd w:val="clear" w:color="auto" w:fill="FFFFFF"/>
        </w:rPr>
        <w:t xml:space="preserve"> «Мягкий знак после шипящих в разных частях речи» (5,6</w:t>
      </w:r>
      <w:r w:rsidR="001F5248">
        <w:rPr>
          <w:rFonts w:ascii="Times New Roman" w:hAnsi="Times New Roman" w:cs="Times New Roman"/>
          <w:b/>
          <w:bCs/>
          <w:i/>
          <w:iCs/>
          <w:color w:val="000000"/>
          <w:sz w:val="28"/>
          <w:szCs w:val="28"/>
          <w:shd w:val="clear" w:color="auto" w:fill="FFFFFF"/>
        </w:rPr>
        <w:t>,</w:t>
      </w:r>
      <w:r w:rsidR="003C4735">
        <w:rPr>
          <w:rFonts w:ascii="Times New Roman" w:hAnsi="Times New Roman" w:cs="Times New Roman"/>
          <w:b/>
          <w:bCs/>
          <w:i/>
          <w:iCs/>
          <w:color w:val="000000"/>
          <w:sz w:val="28"/>
          <w:szCs w:val="28"/>
          <w:shd w:val="clear" w:color="auto" w:fill="FFFFFF"/>
        </w:rPr>
        <w:t xml:space="preserve"> 7</w:t>
      </w:r>
      <w:r w:rsidR="005E6B94" w:rsidRPr="005E6B94">
        <w:rPr>
          <w:rFonts w:ascii="Times New Roman" w:hAnsi="Times New Roman" w:cs="Times New Roman"/>
          <w:b/>
          <w:bCs/>
          <w:i/>
          <w:iCs/>
          <w:color w:val="000000"/>
          <w:sz w:val="28"/>
          <w:szCs w:val="28"/>
          <w:shd w:val="clear" w:color="auto" w:fill="FFFFFF"/>
        </w:rPr>
        <w:t xml:space="preserve"> класс) можно использовать следующий прием.</w:t>
      </w:r>
    </w:p>
    <w:p w:rsidR="005E6B94" w:rsidRDefault="005E6B94" w:rsidP="00E826EE">
      <w:pPr>
        <w:tabs>
          <w:tab w:val="left" w:pos="2752"/>
        </w:tabs>
        <w:spacing w:after="0"/>
        <w:jc w:val="both"/>
        <w:rPr>
          <w:rFonts w:ascii="Times New Roman" w:hAnsi="Times New Roman" w:cs="Times New Roman"/>
          <w:color w:val="000000"/>
          <w:sz w:val="28"/>
          <w:szCs w:val="28"/>
          <w:shd w:val="clear" w:color="auto" w:fill="FFFFFF"/>
        </w:rPr>
      </w:pPr>
      <w:r w:rsidRPr="005E6B94">
        <w:rPr>
          <w:rFonts w:ascii="Times New Roman" w:hAnsi="Times New Roman" w:cs="Times New Roman"/>
          <w:color w:val="000000"/>
          <w:sz w:val="28"/>
          <w:szCs w:val="28"/>
          <w:shd w:val="clear" w:color="auto" w:fill="FFFFFF"/>
        </w:rPr>
        <w:t>Запишите в своих тетрадях слова «фальшь», тушь(для ресниц), туш(марш), хорош, спишь, уж, настежь, замуж, свеж, прячь, идешь, беречь, стричь, режь, молодежь.</w:t>
      </w:r>
    </w:p>
    <w:p w:rsidR="005E6B94" w:rsidRDefault="005E6B94" w:rsidP="00E826EE">
      <w:pPr>
        <w:tabs>
          <w:tab w:val="left" w:pos="2752"/>
        </w:tabs>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Проверяем получившиеся ответы. Возникло несколько</w:t>
      </w:r>
      <w:r w:rsidR="001B47E1">
        <w:rPr>
          <w:rFonts w:ascii="Times New Roman" w:hAnsi="Times New Roman" w:cs="Times New Roman"/>
          <w:color w:val="000000"/>
          <w:sz w:val="28"/>
          <w:szCs w:val="28"/>
          <w:shd w:val="clear" w:color="auto" w:fill="FFFFFF"/>
        </w:rPr>
        <w:t xml:space="preserve"> вариантов написания</w:t>
      </w:r>
      <w:r>
        <w:rPr>
          <w:rFonts w:ascii="Times New Roman" w:hAnsi="Times New Roman" w:cs="Times New Roman"/>
          <w:color w:val="000000"/>
          <w:sz w:val="28"/>
          <w:szCs w:val="28"/>
          <w:shd w:val="clear" w:color="auto" w:fill="FFFFFF"/>
        </w:rPr>
        <w:t>.</w:t>
      </w:r>
    </w:p>
    <w:p w:rsidR="005E6B94" w:rsidRDefault="005E6B94"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r>
        <w:rPr>
          <w:rStyle w:val="c1"/>
          <w:color w:val="000000"/>
          <w:sz w:val="28"/>
          <w:szCs w:val="28"/>
        </w:rPr>
        <w:t>- Проверьте себя по образцу.</w:t>
      </w:r>
    </w:p>
    <w:p w:rsidR="005E6B94" w:rsidRDefault="005E6B94"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r>
        <w:rPr>
          <w:rStyle w:val="c1"/>
          <w:color w:val="000000"/>
          <w:sz w:val="28"/>
          <w:szCs w:val="28"/>
        </w:rPr>
        <w:t>− Кто ошибся. Что вы не смогли сделать? (Мы не смогли правильно записать слова.)</w:t>
      </w:r>
    </w:p>
    <w:p w:rsidR="003C4735" w:rsidRDefault="003C4735"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r>
        <w:rPr>
          <w:rStyle w:val="c1"/>
          <w:color w:val="000000"/>
          <w:sz w:val="28"/>
          <w:szCs w:val="28"/>
        </w:rPr>
        <w:t xml:space="preserve"> Следующий шаг  - разобраться в затруднениях.</w:t>
      </w:r>
    </w:p>
    <w:p w:rsidR="003C4735" w:rsidRDefault="003C4735"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r>
        <w:rPr>
          <w:rStyle w:val="c18"/>
          <w:i/>
          <w:iCs/>
          <w:color w:val="000000"/>
          <w:sz w:val="28"/>
          <w:szCs w:val="28"/>
        </w:rPr>
        <w:t>Этап выявления места и причины затруднения.</w:t>
      </w:r>
    </w:p>
    <w:p w:rsidR="003C4735" w:rsidRDefault="003C4735"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r>
        <w:rPr>
          <w:rStyle w:val="c1"/>
          <w:color w:val="000000"/>
          <w:sz w:val="28"/>
          <w:szCs w:val="28"/>
        </w:rPr>
        <w:lastRenderedPageBreak/>
        <w:t xml:space="preserve">− В чем затруднение? Почему оно возникло? Не все смогли правильно записать слова. У нас нет правила для определения, когда нужно писать мягкий знак после шипящих, а когда - нет. </w:t>
      </w:r>
    </w:p>
    <w:p w:rsidR="003C4735" w:rsidRDefault="003C4735"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r>
        <w:rPr>
          <w:rStyle w:val="c18"/>
          <w:i/>
          <w:iCs/>
          <w:color w:val="000000"/>
          <w:sz w:val="28"/>
          <w:szCs w:val="28"/>
        </w:rPr>
        <w:t>Этап построения проекта выхода из затруднения.</w:t>
      </w:r>
    </w:p>
    <w:p w:rsidR="003C4735" w:rsidRDefault="003C4735"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r>
        <w:rPr>
          <w:rStyle w:val="c1"/>
          <w:color w:val="000000"/>
          <w:sz w:val="28"/>
          <w:szCs w:val="28"/>
        </w:rPr>
        <w:t>- Сформулируйте цель нашего урока? (Мы должны узнать, почему в словах разных частей речи после шипящих в одних случаях пишется ь знак, а в других не пишется).</w:t>
      </w:r>
    </w:p>
    <w:p w:rsidR="003C4735" w:rsidRDefault="003C4735" w:rsidP="00E826EE">
      <w:pPr>
        <w:pStyle w:val="c4"/>
        <w:shd w:val="clear" w:color="auto" w:fill="FFFFFF"/>
        <w:spacing w:before="0" w:beforeAutospacing="0" w:after="0" w:afterAutospacing="0" w:line="276" w:lineRule="auto"/>
        <w:ind w:firstLine="710"/>
        <w:jc w:val="both"/>
        <w:rPr>
          <w:rStyle w:val="c1"/>
          <w:color w:val="000000"/>
          <w:sz w:val="28"/>
          <w:szCs w:val="28"/>
        </w:rPr>
      </w:pPr>
      <w:r>
        <w:rPr>
          <w:rStyle w:val="c1"/>
          <w:color w:val="000000"/>
          <w:sz w:val="28"/>
          <w:szCs w:val="28"/>
        </w:rPr>
        <w:t>- Сформулируйте тему нашего урока? (Мягкий знак после шипящих в разных частях речи).</w:t>
      </w:r>
    </w:p>
    <w:p w:rsidR="003C4735" w:rsidRDefault="003C4735" w:rsidP="00E826EE">
      <w:pPr>
        <w:pStyle w:val="c4"/>
        <w:shd w:val="clear" w:color="auto" w:fill="FFFFFF"/>
        <w:spacing w:before="0" w:beforeAutospacing="0" w:after="0" w:afterAutospacing="0" w:line="276" w:lineRule="auto"/>
        <w:ind w:firstLine="710"/>
        <w:jc w:val="both"/>
        <w:rPr>
          <w:rFonts w:ascii="Calibri" w:hAnsi="Calibri"/>
          <w:color w:val="000000"/>
          <w:sz w:val="22"/>
          <w:szCs w:val="22"/>
        </w:rPr>
      </w:pPr>
    </w:p>
    <w:p w:rsidR="003C4735" w:rsidRPr="001F5248" w:rsidRDefault="001F5248" w:rsidP="00E826EE">
      <w:pPr>
        <w:tabs>
          <w:tab w:val="left" w:pos="2752"/>
        </w:tabs>
        <w:spacing w:after="0"/>
        <w:jc w:val="both"/>
        <w:rPr>
          <w:rFonts w:ascii="Times New Roman" w:hAnsi="Times New Roman" w:cs="Times New Roman"/>
          <w:sz w:val="28"/>
          <w:szCs w:val="28"/>
        </w:rPr>
      </w:pPr>
      <w:r w:rsidRPr="001F5248">
        <w:rPr>
          <w:rFonts w:ascii="Times New Roman" w:hAnsi="Times New Roman" w:cs="Times New Roman"/>
          <w:b/>
          <w:bCs/>
          <w:color w:val="000000"/>
          <w:sz w:val="28"/>
          <w:szCs w:val="28"/>
          <w:shd w:val="clear" w:color="auto" w:fill="FFFFFF"/>
        </w:rPr>
        <w:t xml:space="preserve"> </w:t>
      </w:r>
      <w:r w:rsidR="003C4735" w:rsidRPr="001F5248">
        <w:rPr>
          <w:rFonts w:ascii="Times New Roman" w:hAnsi="Times New Roman" w:cs="Times New Roman"/>
          <w:b/>
          <w:bCs/>
          <w:color w:val="000000"/>
          <w:sz w:val="28"/>
          <w:szCs w:val="28"/>
          <w:shd w:val="clear" w:color="auto" w:fill="FFFFFF"/>
        </w:rPr>
        <w:t xml:space="preserve">Прием постановки ключевого вопроса урока. </w:t>
      </w:r>
      <w:r w:rsidR="003C4735" w:rsidRPr="001F5248">
        <w:rPr>
          <w:rFonts w:ascii="Times New Roman" w:hAnsi="Times New Roman" w:cs="Times New Roman"/>
          <w:bCs/>
          <w:color w:val="000000"/>
          <w:sz w:val="28"/>
          <w:szCs w:val="28"/>
          <w:shd w:val="clear" w:color="auto" w:fill="FFFFFF"/>
        </w:rPr>
        <w:t>Можно использовать на уроках литературы.</w:t>
      </w:r>
    </w:p>
    <w:p w:rsidR="005E6B94" w:rsidRPr="001F5248" w:rsidRDefault="003C4735" w:rsidP="00E826EE">
      <w:pPr>
        <w:tabs>
          <w:tab w:val="left" w:pos="2752"/>
        </w:tabs>
        <w:spacing w:after="0"/>
        <w:jc w:val="both"/>
        <w:rPr>
          <w:rFonts w:ascii="Times New Roman" w:hAnsi="Times New Roman" w:cs="Times New Roman"/>
          <w:bCs/>
          <w:color w:val="000000"/>
          <w:sz w:val="28"/>
          <w:szCs w:val="28"/>
          <w:shd w:val="clear" w:color="auto" w:fill="FFFFFF"/>
        </w:rPr>
      </w:pPr>
      <w:r w:rsidRPr="001F5248">
        <w:rPr>
          <w:rFonts w:ascii="Times New Roman" w:hAnsi="Times New Roman" w:cs="Times New Roman"/>
          <w:bCs/>
          <w:color w:val="000000"/>
          <w:sz w:val="28"/>
          <w:szCs w:val="28"/>
          <w:shd w:val="clear" w:color="auto" w:fill="FFFFFF"/>
        </w:rPr>
        <w:t>Кем легче быть: Чацким или Молчалиным? Почему?</w:t>
      </w:r>
    </w:p>
    <w:p w:rsidR="001F5248" w:rsidRDefault="001F5248" w:rsidP="00E826EE">
      <w:pPr>
        <w:tabs>
          <w:tab w:val="left" w:pos="2752"/>
        </w:tabs>
        <w:spacing w:after="0"/>
        <w:jc w:val="both"/>
        <w:rPr>
          <w:rFonts w:ascii="Times New Roman" w:hAnsi="Times New Roman" w:cs="Times New Roman"/>
          <w:bCs/>
          <w:color w:val="000000"/>
          <w:sz w:val="28"/>
          <w:szCs w:val="28"/>
          <w:shd w:val="clear" w:color="auto" w:fill="FFFFFF"/>
        </w:rPr>
      </w:pPr>
      <w:r w:rsidRPr="001F5248">
        <w:rPr>
          <w:rFonts w:ascii="Times New Roman" w:hAnsi="Times New Roman" w:cs="Times New Roman"/>
          <w:bCs/>
          <w:color w:val="000000"/>
          <w:sz w:val="28"/>
          <w:szCs w:val="28"/>
          <w:shd w:val="clear" w:color="auto" w:fill="FFFFFF"/>
        </w:rPr>
        <w:t xml:space="preserve">Чем интересен </w:t>
      </w:r>
      <w:r w:rsidR="00A95D40">
        <w:rPr>
          <w:rFonts w:ascii="Times New Roman" w:hAnsi="Times New Roman" w:cs="Times New Roman"/>
          <w:bCs/>
          <w:color w:val="000000"/>
          <w:sz w:val="28"/>
          <w:szCs w:val="28"/>
          <w:shd w:val="clear" w:color="auto" w:fill="FFFFFF"/>
        </w:rPr>
        <w:t xml:space="preserve"> или не</w:t>
      </w:r>
      <w:r>
        <w:rPr>
          <w:rFonts w:ascii="Times New Roman" w:hAnsi="Times New Roman" w:cs="Times New Roman"/>
          <w:bCs/>
          <w:color w:val="000000"/>
          <w:sz w:val="28"/>
          <w:szCs w:val="28"/>
          <w:shd w:val="clear" w:color="auto" w:fill="FFFFFF"/>
        </w:rPr>
        <w:t xml:space="preserve">интересен </w:t>
      </w:r>
      <w:r w:rsidRPr="001F5248">
        <w:rPr>
          <w:rFonts w:ascii="Times New Roman" w:hAnsi="Times New Roman" w:cs="Times New Roman"/>
          <w:bCs/>
          <w:color w:val="000000"/>
          <w:sz w:val="28"/>
          <w:szCs w:val="28"/>
          <w:shd w:val="clear" w:color="auto" w:fill="FFFFFF"/>
        </w:rPr>
        <w:t xml:space="preserve">современному читателю роман «Война и </w:t>
      </w:r>
      <w:r w:rsidR="001B47E1">
        <w:rPr>
          <w:rFonts w:ascii="Times New Roman" w:hAnsi="Times New Roman" w:cs="Times New Roman"/>
          <w:bCs/>
          <w:color w:val="000000"/>
          <w:sz w:val="28"/>
          <w:szCs w:val="28"/>
          <w:shd w:val="clear" w:color="auto" w:fill="FFFFFF"/>
        </w:rPr>
        <w:t xml:space="preserve"> </w:t>
      </w:r>
      <w:r w:rsidRPr="001F5248">
        <w:rPr>
          <w:rFonts w:ascii="Times New Roman" w:hAnsi="Times New Roman" w:cs="Times New Roman"/>
          <w:bCs/>
          <w:color w:val="000000"/>
          <w:sz w:val="28"/>
          <w:szCs w:val="28"/>
          <w:shd w:val="clear" w:color="auto" w:fill="FFFFFF"/>
        </w:rPr>
        <w:t>мир»?</w:t>
      </w:r>
      <w:r>
        <w:rPr>
          <w:rFonts w:ascii="Times New Roman" w:hAnsi="Times New Roman" w:cs="Times New Roman"/>
          <w:bCs/>
          <w:color w:val="000000"/>
          <w:sz w:val="28"/>
          <w:szCs w:val="28"/>
          <w:shd w:val="clear" w:color="auto" w:fill="FFFFFF"/>
        </w:rPr>
        <w:t xml:space="preserve"> </w:t>
      </w:r>
    </w:p>
    <w:p w:rsidR="00A95D40" w:rsidRDefault="001F5248" w:rsidP="00E826EE">
      <w:pPr>
        <w:tabs>
          <w:tab w:val="left" w:pos="2752"/>
        </w:tabs>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Кабаниха: заботливая мать или бездушный тиран?</w:t>
      </w:r>
      <w:r w:rsidR="00A95D40">
        <w:rPr>
          <w:rFonts w:ascii="Times New Roman" w:hAnsi="Times New Roman" w:cs="Times New Roman"/>
          <w:bCs/>
          <w:color w:val="000000"/>
          <w:sz w:val="28"/>
          <w:szCs w:val="28"/>
          <w:shd w:val="clear" w:color="auto" w:fill="FFFFFF"/>
        </w:rPr>
        <w:t xml:space="preserve"> </w:t>
      </w:r>
    </w:p>
    <w:p w:rsidR="00A95D40" w:rsidRDefault="00A95D40" w:rsidP="00E826EE">
      <w:pPr>
        <w:tabs>
          <w:tab w:val="left" w:pos="2752"/>
        </w:tabs>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Упрек или защита революции слышится в поэме А.Блока «Двенадцать»? </w:t>
      </w:r>
    </w:p>
    <w:p w:rsidR="00A95D40" w:rsidRDefault="00A95D40" w:rsidP="00E826EE">
      <w:pPr>
        <w:tabs>
          <w:tab w:val="left" w:pos="2752"/>
        </w:tabs>
        <w:spacing w:after="0"/>
        <w:jc w:val="both"/>
        <w:rPr>
          <w:rFonts w:ascii="Times New Roman" w:hAnsi="Times New Roman" w:cs="Times New Roman"/>
          <w:bCs/>
          <w:color w:val="000000"/>
          <w:sz w:val="28"/>
          <w:szCs w:val="28"/>
          <w:shd w:val="clear" w:color="auto" w:fill="FFFFFF"/>
        </w:rPr>
      </w:pPr>
    </w:p>
    <w:p w:rsidR="00A95D40" w:rsidRPr="00482ED6" w:rsidRDefault="00E826EE" w:rsidP="00E826EE">
      <w:pPr>
        <w:tabs>
          <w:tab w:val="left" w:pos="2752"/>
        </w:tabs>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A95D40">
        <w:rPr>
          <w:rFonts w:ascii="Times New Roman" w:hAnsi="Times New Roman" w:cs="Times New Roman"/>
          <w:bCs/>
          <w:color w:val="000000"/>
          <w:sz w:val="28"/>
          <w:szCs w:val="28"/>
          <w:shd w:val="clear" w:color="auto" w:fill="FFFFFF"/>
        </w:rPr>
        <w:t>Проблемный вопрос содержит, как правило, сложность, противоречие, заставляет задуматься ученика.</w:t>
      </w:r>
      <w:r w:rsidR="00482ED6">
        <w:rPr>
          <w:rFonts w:ascii="Times New Roman" w:hAnsi="Times New Roman" w:cs="Times New Roman"/>
          <w:bCs/>
          <w:color w:val="000000"/>
          <w:sz w:val="28"/>
          <w:szCs w:val="28"/>
          <w:shd w:val="clear" w:color="auto" w:fill="FFFFFF"/>
        </w:rPr>
        <w:t xml:space="preserve"> Чаще проблемные вопросы имеют альтернативную форму «или-или»: Кому легче построить карьеру: Чацкому или Молчалину? (А.С. Грибоедов «Горе от ума»)</w:t>
      </w:r>
    </w:p>
    <w:p w:rsidR="00A95D40" w:rsidRDefault="00A95D40" w:rsidP="00E826EE">
      <w:pPr>
        <w:tabs>
          <w:tab w:val="left" w:pos="2752"/>
        </w:tabs>
        <w:spacing w:after="0"/>
        <w:jc w:val="both"/>
        <w:rPr>
          <w:rFonts w:ascii="Times New Roman" w:hAnsi="Times New Roman" w:cs="Times New Roman"/>
          <w:bCs/>
          <w:color w:val="000000"/>
          <w:sz w:val="28"/>
          <w:szCs w:val="28"/>
          <w:shd w:val="clear" w:color="auto" w:fill="FFFFFF"/>
        </w:rPr>
      </w:pPr>
    </w:p>
    <w:p w:rsidR="001F5248" w:rsidRDefault="00A95D40" w:rsidP="00E826EE">
      <w:pPr>
        <w:tabs>
          <w:tab w:val="left" w:pos="2752"/>
        </w:tabs>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Проблемный вопрос вызывает интерес у учащихся, заставляет обратиться не только к художественному произведению, но и к критическим статьям, посвященным его анализу.</w:t>
      </w:r>
    </w:p>
    <w:p w:rsidR="00482ED6" w:rsidRPr="00D20F45" w:rsidRDefault="00482ED6" w:rsidP="00E826EE">
      <w:pPr>
        <w:tabs>
          <w:tab w:val="left" w:pos="2752"/>
        </w:tabs>
        <w:spacing w:after="0"/>
        <w:jc w:val="both"/>
        <w:rPr>
          <w:rFonts w:ascii="Times New Roman" w:hAnsi="Times New Roman" w:cs="Times New Roman"/>
          <w:bCs/>
          <w:sz w:val="28"/>
          <w:szCs w:val="28"/>
          <w:shd w:val="clear" w:color="auto" w:fill="FFFFFF"/>
        </w:rPr>
      </w:pPr>
      <w:r w:rsidRPr="00D20F45">
        <w:rPr>
          <w:rFonts w:ascii="Times New Roman" w:hAnsi="Times New Roman" w:cs="Times New Roman"/>
          <w:bCs/>
          <w:sz w:val="28"/>
          <w:szCs w:val="28"/>
          <w:shd w:val="clear" w:color="auto" w:fill="FFFFFF"/>
        </w:rPr>
        <w:t xml:space="preserve">Постановка проблемного </w:t>
      </w:r>
      <w:r w:rsidR="00D20F45" w:rsidRPr="00D20F45">
        <w:rPr>
          <w:rFonts w:ascii="Times New Roman" w:hAnsi="Times New Roman" w:cs="Times New Roman"/>
          <w:bCs/>
          <w:sz w:val="28"/>
          <w:szCs w:val="28"/>
          <w:shd w:val="clear" w:color="auto" w:fill="FFFFFF"/>
        </w:rPr>
        <w:t>вопроса и сочетание его с вопросами, требующими</w:t>
      </w:r>
    </w:p>
    <w:p w:rsidR="00482ED6" w:rsidRPr="009B4212" w:rsidRDefault="00482ED6" w:rsidP="00E826EE">
      <w:pPr>
        <w:tabs>
          <w:tab w:val="left" w:pos="2752"/>
        </w:tabs>
        <w:spacing w:after="0"/>
        <w:jc w:val="both"/>
        <w:rPr>
          <w:rFonts w:ascii="Times New Roman" w:hAnsi="Times New Roman" w:cs="Times New Roman"/>
          <w:sz w:val="28"/>
          <w:szCs w:val="28"/>
          <w:shd w:val="clear" w:color="auto" w:fill="FFFFFF"/>
        </w:rPr>
      </w:pPr>
      <w:r w:rsidRPr="00D20F45">
        <w:rPr>
          <w:rFonts w:ascii="Times New Roman" w:hAnsi="Times New Roman" w:cs="Times New Roman"/>
          <w:sz w:val="28"/>
          <w:szCs w:val="28"/>
          <w:shd w:val="clear" w:color="auto" w:fill="FFFFFF"/>
        </w:rPr>
        <w:t xml:space="preserve"> осмысленного воспроизведения материала, необходимы на всех этапах изучения литературного произведения в школе: и для выяснения </w:t>
      </w:r>
      <w:r w:rsidRPr="009B4212">
        <w:rPr>
          <w:rFonts w:ascii="Times New Roman" w:hAnsi="Times New Roman" w:cs="Times New Roman"/>
          <w:sz w:val="28"/>
          <w:szCs w:val="28"/>
          <w:shd w:val="clear" w:color="auto" w:fill="FFFFFF"/>
        </w:rPr>
        <w:t>читательского восприятия на вступительных занятиях, и в процессе самого разбора, и на заключительных занятиях.</w:t>
      </w:r>
    </w:p>
    <w:p w:rsidR="009B4212" w:rsidRDefault="009D24C1" w:rsidP="00E826EE">
      <w:pPr>
        <w:tabs>
          <w:tab w:val="left" w:pos="2752"/>
        </w:tabs>
        <w:spacing w:after="0"/>
        <w:jc w:val="both"/>
        <w:rPr>
          <w:rFonts w:ascii="Times New Roman" w:hAnsi="Times New Roman" w:cs="Times New Roman"/>
          <w:color w:val="000000"/>
          <w:sz w:val="28"/>
        </w:rPr>
      </w:pPr>
      <w:r w:rsidRPr="009B4212">
        <w:rPr>
          <w:rFonts w:ascii="Times New Roman" w:hAnsi="Times New Roman" w:cs="Times New Roman"/>
          <w:color w:val="000000"/>
          <w:sz w:val="28"/>
        </w:rPr>
        <w:t xml:space="preserve"> </w:t>
      </w:r>
    </w:p>
    <w:p w:rsidR="009D24C1" w:rsidRPr="009B4212" w:rsidRDefault="00E826EE" w:rsidP="00E826EE">
      <w:pPr>
        <w:tabs>
          <w:tab w:val="left" w:pos="2752"/>
        </w:tabs>
        <w:spacing w:after="0"/>
        <w:jc w:val="both"/>
        <w:rPr>
          <w:rFonts w:ascii="Times New Roman" w:hAnsi="Times New Roman" w:cs="Times New Roman"/>
          <w:color w:val="000000"/>
          <w:sz w:val="28"/>
        </w:rPr>
      </w:pPr>
      <w:r>
        <w:rPr>
          <w:rFonts w:ascii="Times New Roman" w:hAnsi="Times New Roman" w:cs="Times New Roman"/>
          <w:color w:val="000000"/>
          <w:sz w:val="28"/>
        </w:rPr>
        <w:t xml:space="preserve"> </w:t>
      </w:r>
      <w:r w:rsidR="009D24C1" w:rsidRPr="009B4212">
        <w:rPr>
          <w:rFonts w:ascii="Times New Roman" w:hAnsi="Times New Roman" w:cs="Times New Roman"/>
          <w:color w:val="000000"/>
          <w:sz w:val="28"/>
        </w:rPr>
        <w:t>Базовым навыком функциональной грамотности является </w:t>
      </w:r>
      <w:r w:rsidR="009D24C1" w:rsidRPr="009B4212">
        <w:rPr>
          <w:rFonts w:ascii="Times New Roman" w:hAnsi="Times New Roman" w:cs="Times New Roman"/>
          <w:b/>
          <w:bCs/>
          <w:i/>
          <w:iCs/>
          <w:color w:val="000000"/>
          <w:sz w:val="28"/>
          <w:szCs w:val="28"/>
        </w:rPr>
        <w:t>читательская грамотность</w:t>
      </w:r>
      <w:r w:rsidR="009D24C1" w:rsidRPr="009B4212">
        <w:rPr>
          <w:rFonts w:ascii="Times New Roman" w:hAnsi="Times New Roman" w:cs="Times New Roman"/>
          <w:color w:val="000000"/>
          <w:sz w:val="28"/>
        </w:rPr>
        <w:t>.  </w:t>
      </w:r>
    </w:p>
    <w:p w:rsidR="009D24C1" w:rsidRPr="009B4212" w:rsidRDefault="009D24C1" w:rsidP="00E826EE">
      <w:pPr>
        <w:tabs>
          <w:tab w:val="left" w:pos="2752"/>
        </w:tabs>
        <w:spacing w:after="0"/>
        <w:jc w:val="both"/>
        <w:rPr>
          <w:rFonts w:ascii="Times New Roman" w:hAnsi="Times New Roman" w:cs="Times New Roman"/>
          <w:color w:val="000000"/>
          <w:sz w:val="28"/>
        </w:rPr>
      </w:pPr>
      <w:r w:rsidRPr="009B4212">
        <w:rPr>
          <w:rFonts w:ascii="Times New Roman" w:hAnsi="Times New Roman" w:cs="Times New Roman"/>
          <w:color w:val="000000"/>
          <w:sz w:val="28"/>
        </w:rPr>
        <w:t>Читательская грамотность – способность человека понимать и использовать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9D24C1" w:rsidRPr="009B4212" w:rsidRDefault="00E826EE" w:rsidP="00E826EE">
      <w:pPr>
        <w:tabs>
          <w:tab w:val="left" w:pos="2752"/>
        </w:tabs>
        <w:spacing w:after="0"/>
        <w:jc w:val="both"/>
        <w:rPr>
          <w:rFonts w:ascii="Times New Roman" w:hAnsi="Times New Roman" w:cs="Times New Roman"/>
          <w:color w:val="000000"/>
          <w:sz w:val="28"/>
        </w:rPr>
      </w:pPr>
      <w:r>
        <w:rPr>
          <w:rFonts w:ascii="Times New Roman" w:hAnsi="Times New Roman" w:cs="Times New Roman"/>
          <w:color w:val="000000"/>
          <w:sz w:val="28"/>
        </w:rPr>
        <w:lastRenderedPageBreak/>
        <w:t xml:space="preserve"> </w:t>
      </w:r>
      <w:r w:rsidR="009D24C1" w:rsidRPr="009B4212">
        <w:rPr>
          <w:rFonts w:ascii="Times New Roman" w:hAnsi="Times New Roman" w:cs="Times New Roman"/>
          <w:color w:val="000000"/>
          <w:sz w:val="28"/>
        </w:rPr>
        <w:t>Здесь важно научить учащихся не только быстро, но и вдумчиво, внимательно, осмысленно читать различные тексты.</w:t>
      </w:r>
      <w:r w:rsidR="009B4212" w:rsidRPr="009B4212">
        <w:rPr>
          <w:rFonts w:ascii="Times New Roman" w:hAnsi="Times New Roman" w:cs="Times New Roman"/>
          <w:color w:val="000000"/>
          <w:sz w:val="28"/>
        </w:rPr>
        <w:t xml:space="preserve"> </w:t>
      </w:r>
    </w:p>
    <w:p w:rsidR="009B4212" w:rsidRDefault="009B4212" w:rsidP="00E826EE">
      <w:pPr>
        <w:tabs>
          <w:tab w:val="left" w:pos="2752"/>
        </w:tabs>
        <w:spacing w:after="0"/>
        <w:jc w:val="both"/>
        <w:rPr>
          <w:rFonts w:ascii="Times New Roman" w:hAnsi="Times New Roman" w:cs="Times New Roman"/>
          <w:color w:val="000000"/>
          <w:sz w:val="28"/>
          <w:szCs w:val="28"/>
          <w:shd w:val="clear" w:color="auto" w:fill="FFFFFF"/>
        </w:rPr>
      </w:pPr>
      <w:r w:rsidRPr="009B4212">
        <w:rPr>
          <w:rFonts w:ascii="Times New Roman" w:hAnsi="Times New Roman" w:cs="Times New Roman"/>
          <w:color w:val="000000"/>
          <w:sz w:val="28"/>
          <w:szCs w:val="28"/>
          <w:shd w:val="clear" w:color="auto" w:fill="FFFFFF"/>
        </w:rPr>
        <w:t>Необходимо работать как с текстами художественных произведений, так и  с нестандартными текстами (реклама, афиши, упаковки товаров и т.д.)</w:t>
      </w:r>
      <w:r>
        <w:rPr>
          <w:rFonts w:ascii="Times New Roman" w:hAnsi="Times New Roman" w:cs="Times New Roman"/>
          <w:color w:val="000000"/>
          <w:sz w:val="28"/>
          <w:szCs w:val="28"/>
          <w:shd w:val="clear" w:color="auto" w:fill="FFFFFF"/>
        </w:rPr>
        <w:t>.</w:t>
      </w:r>
    </w:p>
    <w:p w:rsidR="009B4212" w:rsidRPr="00E826EE" w:rsidRDefault="009B4212" w:rsidP="00E826EE">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hAnsi="Times New Roman" w:cs="Times New Roman"/>
          <w:color w:val="000000"/>
          <w:sz w:val="28"/>
          <w:szCs w:val="28"/>
          <w:shd w:val="clear" w:color="auto" w:fill="FFFFFF"/>
        </w:rPr>
        <w:t>Можно использовать такие приемы</w:t>
      </w:r>
      <w:r w:rsidRPr="009B4212">
        <w:rPr>
          <w:rFonts w:ascii="Times New Roman" w:hAnsi="Times New Roman" w:cs="Times New Roman"/>
          <w:color w:val="000000"/>
          <w:sz w:val="28"/>
          <w:szCs w:val="28"/>
          <w:shd w:val="clear" w:color="auto" w:fill="FFFFFF"/>
        </w:rPr>
        <w:t xml:space="preserve">, как </w:t>
      </w:r>
      <w:r w:rsidRPr="009B4212">
        <w:rPr>
          <w:rFonts w:ascii="Times New Roman" w:hAnsi="Times New Roman" w:cs="Times New Roman"/>
          <w:color w:val="000000"/>
          <w:sz w:val="34"/>
          <w:szCs w:val="34"/>
          <w:shd w:val="clear" w:color="auto" w:fill="FFFFFF"/>
        </w:rPr>
        <w:t>«</w:t>
      </w:r>
      <w:r w:rsidRPr="009B4212">
        <w:rPr>
          <w:rFonts w:ascii="Times New Roman" w:hAnsi="Times New Roman" w:cs="Times New Roman"/>
          <w:color w:val="000000"/>
          <w:sz w:val="28"/>
          <w:szCs w:val="28"/>
          <w:shd w:val="clear" w:color="auto" w:fill="FFFFFF"/>
        </w:rPr>
        <w:t>Чтение наоборот»,</w:t>
      </w:r>
      <w:r>
        <w:rPr>
          <w:rFonts w:ascii="Times New Roman" w:hAnsi="Times New Roman" w:cs="Times New Roman"/>
          <w:color w:val="000000"/>
          <w:sz w:val="28"/>
          <w:szCs w:val="28"/>
          <w:shd w:val="clear" w:color="auto" w:fill="FFFFFF"/>
        </w:rPr>
        <w:t xml:space="preserve"> «Сплошной текст», «Текст с наложением»</w:t>
      </w:r>
      <w:r w:rsidR="00BE3925">
        <w:rPr>
          <w:rFonts w:ascii="Times New Roman" w:hAnsi="Times New Roman" w:cs="Times New Roman"/>
          <w:color w:val="000000"/>
          <w:sz w:val="28"/>
          <w:szCs w:val="28"/>
          <w:shd w:val="clear" w:color="auto" w:fill="FFFFFF"/>
        </w:rPr>
        <w:t xml:space="preserve"> (какие-то мелкие детал</w:t>
      </w:r>
      <w:r w:rsidR="0098536B">
        <w:rPr>
          <w:rFonts w:ascii="Times New Roman" w:hAnsi="Times New Roman" w:cs="Times New Roman"/>
          <w:color w:val="000000"/>
          <w:sz w:val="28"/>
          <w:szCs w:val="28"/>
          <w:shd w:val="clear" w:color="auto" w:fill="FFFFFF"/>
        </w:rPr>
        <w:t>и, картинки мешают читать текст;</w:t>
      </w:r>
      <w:r w:rsidR="00BE3925">
        <w:rPr>
          <w:rFonts w:ascii="Times New Roman" w:hAnsi="Times New Roman" w:cs="Times New Roman"/>
          <w:color w:val="000000"/>
          <w:sz w:val="28"/>
          <w:szCs w:val="28"/>
          <w:shd w:val="clear" w:color="auto" w:fill="FFFFFF"/>
        </w:rPr>
        <w:t xml:space="preserve"> идет формирование внимательности, наблюдательности, вдумчивости)</w:t>
      </w:r>
      <w:r>
        <w:rPr>
          <w:rFonts w:ascii="Times New Roman" w:hAnsi="Times New Roman" w:cs="Times New Roman"/>
          <w:color w:val="000000"/>
          <w:sz w:val="28"/>
          <w:szCs w:val="28"/>
          <w:shd w:val="clear" w:color="auto" w:fill="FFFFFF"/>
        </w:rPr>
        <w:t>, «Отгадай ребус».</w:t>
      </w:r>
      <w:r w:rsidRPr="009B4212">
        <w:rPr>
          <w:rFonts w:ascii="Arial" w:hAnsi="Arial" w:cs="Arial"/>
          <w:b/>
          <w:bCs/>
          <w:color w:val="333333"/>
        </w:rPr>
        <w:t xml:space="preserve"> </w:t>
      </w:r>
      <w:r w:rsidRPr="009B4212">
        <w:rPr>
          <w:rFonts w:ascii="Times New Roman" w:hAnsi="Times New Roman" w:cs="Times New Roman"/>
          <w:b/>
          <w:bCs/>
          <w:color w:val="333333"/>
          <w:sz w:val="28"/>
          <w:szCs w:val="28"/>
        </w:rPr>
        <w:t>(</w:t>
      </w:r>
      <w:r w:rsidRPr="009B4212">
        <w:rPr>
          <w:rFonts w:ascii="Times New Roman" w:eastAsia="Times New Roman" w:hAnsi="Times New Roman" w:cs="Times New Roman"/>
          <w:b/>
          <w:bCs/>
          <w:color w:val="333333"/>
          <w:sz w:val="28"/>
          <w:szCs w:val="28"/>
          <w:lang w:eastAsia="ru-RU"/>
        </w:rPr>
        <w:t>Ре́бус</w:t>
      </w:r>
      <w:r w:rsidRPr="009B4212">
        <w:rPr>
          <w:rFonts w:ascii="Times New Roman" w:eastAsia="Times New Roman" w:hAnsi="Times New Roman" w:cs="Times New Roman"/>
          <w:color w:val="333333"/>
          <w:sz w:val="28"/>
          <w:szCs w:val="28"/>
          <w:lang w:eastAsia="ru-RU"/>
        </w:rPr>
        <w:t> — загадка, в которой разгадываемые </w:t>
      </w:r>
      <w:r w:rsidRPr="009B4212">
        <w:rPr>
          <w:rFonts w:ascii="Times New Roman" w:eastAsia="Times New Roman" w:hAnsi="Times New Roman" w:cs="Times New Roman"/>
          <w:b/>
          <w:bCs/>
          <w:color w:val="333333"/>
          <w:sz w:val="28"/>
          <w:szCs w:val="28"/>
          <w:lang w:eastAsia="ru-RU"/>
        </w:rPr>
        <w:t>слова</w:t>
      </w:r>
      <w:r w:rsidRPr="009B4212">
        <w:rPr>
          <w:rFonts w:ascii="Times New Roman" w:eastAsia="Times New Roman" w:hAnsi="Times New Roman" w:cs="Times New Roman"/>
          <w:color w:val="333333"/>
          <w:sz w:val="28"/>
          <w:szCs w:val="28"/>
          <w:lang w:eastAsia="ru-RU"/>
        </w:rPr>
        <w:t> представлены в виде рисунков в сочетании с буквами, цифрами и другими знаками).</w:t>
      </w:r>
      <w:r w:rsidR="00BE3925">
        <w:rPr>
          <w:rFonts w:ascii="Times New Roman" w:eastAsia="Times New Roman" w:hAnsi="Times New Roman" w:cs="Times New Roman"/>
          <w:color w:val="333333"/>
          <w:sz w:val="28"/>
          <w:szCs w:val="28"/>
          <w:lang w:eastAsia="ru-RU"/>
        </w:rPr>
        <w:t xml:space="preserve"> Этим приемы можно использовать в среднем </w:t>
      </w:r>
      <w:r w:rsidR="00BE3925" w:rsidRPr="00E826EE">
        <w:rPr>
          <w:rFonts w:ascii="Times New Roman" w:eastAsia="Times New Roman" w:hAnsi="Times New Roman" w:cs="Times New Roman"/>
          <w:color w:val="333333"/>
          <w:sz w:val="28"/>
          <w:szCs w:val="28"/>
          <w:lang w:eastAsia="ru-RU"/>
        </w:rPr>
        <w:t>звене.</w:t>
      </w:r>
    </w:p>
    <w:p w:rsidR="009B4212" w:rsidRDefault="00E826EE" w:rsidP="00E826EE">
      <w:pPr>
        <w:tabs>
          <w:tab w:val="left" w:pos="2752"/>
        </w:tabs>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E3925" w:rsidRPr="00BE3925">
        <w:rPr>
          <w:rFonts w:ascii="Times New Roman" w:hAnsi="Times New Roman" w:cs="Times New Roman"/>
          <w:color w:val="000000"/>
          <w:sz w:val="28"/>
          <w:szCs w:val="28"/>
          <w:shd w:val="clear" w:color="auto" w:fill="FFFFFF"/>
        </w:rPr>
        <w:t>В старших классах на уроках литературы идет целенаправленная  работа с художественным текстом.</w:t>
      </w:r>
      <w:r w:rsidR="00BE3925">
        <w:rPr>
          <w:rFonts w:ascii="Times New Roman" w:hAnsi="Times New Roman" w:cs="Times New Roman"/>
          <w:color w:val="000000"/>
          <w:sz w:val="28"/>
          <w:szCs w:val="28"/>
          <w:shd w:val="clear" w:color="auto" w:fill="FFFFFF"/>
        </w:rPr>
        <w:t xml:space="preserve"> Как можно </w:t>
      </w:r>
      <w:r w:rsidR="0098536B">
        <w:rPr>
          <w:rFonts w:ascii="Times New Roman" w:hAnsi="Times New Roman" w:cs="Times New Roman"/>
          <w:color w:val="000000"/>
          <w:sz w:val="28"/>
          <w:szCs w:val="28"/>
          <w:shd w:val="clear" w:color="auto" w:fill="FFFFFF"/>
        </w:rPr>
        <w:t xml:space="preserve">применять приемы здесь? После записи темы урока можно попросить учащихся </w:t>
      </w:r>
    </w:p>
    <w:p w:rsidR="0098536B" w:rsidRDefault="0098536B" w:rsidP="00E826EE">
      <w:pPr>
        <w:tabs>
          <w:tab w:val="left" w:pos="2752"/>
        </w:tabs>
        <w:spacing w:after="0"/>
        <w:jc w:val="both"/>
        <w:rPr>
          <w:rFonts w:ascii="Times New Roman" w:hAnsi="Times New Roman" w:cs="Times New Roman"/>
          <w:color w:val="000000"/>
          <w:sz w:val="28"/>
          <w:szCs w:val="28"/>
          <w:shd w:val="clear" w:color="auto" w:fill="FFFFFF"/>
        </w:rPr>
      </w:pPr>
    </w:p>
    <w:p w:rsidR="0098536B" w:rsidRPr="0098536B" w:rsidRDefault="0098536B" w:rsidP="00E826EE">
      <w:pPr>
        <w:numPr>
          <w:ilvl w:val="0"/>
          <w:numId w:val="2"/>
        </w:numPr>
        <w:shd w:val="clear" w:color="auto" w:fill="FFFFFF"/>
        <w:spacing w:before="36" w:after="0"/>
        <w:ind w:left="0"/>
        <w:jc w:val="both"/>
        <w:rPr>
          <w:rFonts w:ascii="Times New Roman" w:eastAsia="Times New Roman" w:hAnsi="Times New Roman" w:cs="Times New Roman"/>
          <w:color w:val="000000"/>
          <w:sz w:val="20"/>
          <w:szCs w:val="20"/>
          <w:lang w:eastAsia="ru-RU"/>
        </w:rPr>
      </w:pPr>
      <w:r w:rsidRPr="0098536B">
        <w:rPr>
          <w:rFonts w:ascii="Times New Roman" w:eastAsia="Times New Roman" w:hAnsi="Times New Roman" w:cs="Times New Roman"/>
          <w:color w:val="000000"/>
          <w:sz w:val="28"/>
          <w:szCs w:val="28"/>
          <w:lang w:eastAsia="ru-RU"/>
        </w:rPr>
        <w:t xml:space="preserve">Записать </w:t>
      </w:r>
      <w:r>
        <w:rPr>
          <w:rFonts w:ascii="Times New Roman" w:eastAsia="Times New Roman" w:hAnsi="Times New Roman" w:cs="Times New Roman"/>
          <w:color w:val="000000"/>
          <w:sz w:val="28"/>
          <w:szCs w:val="28"/>
          <w:lang w:eastAsia="ru-RU"/>
        </w:rPr>
        <w:t xml:space="preserve"> в тетрадь </w:t>
      </w:r>
      <w:r w:rsidRPr="0098536B">
        <w:rPr>
          <w:rFonts w:ascii="Times New Roman" w:eastAsia="Times New Roman" w:hAnsi="Times New Roman" w:cs="Times New Roman"/>
          <w:color w:val="000000"/>
          <w:sz w:val="28"/>
          <w:szCs w:val="28"/>
          <w:lang w:eastAsia="ru-RU"/>
        </w:rPr>
        <w:t xml:space="preserve">ассоциативные цепочки </w:t>
      </w:r>
      <w:r>
        <w:rPr>
          <w:rFonts w:ascii="Times New Roman" w:eastAsia="Times New Roman" w:hAnsi="Times New Roman" w:cs="Times New Roman"/>
          <w:color w:val="000000"/>
          <w:sz w:val="28"/>
          <w:szCs w:val="28"/>
          <w:lang w:eastAsia="ru-RU"/>
        </w:rPr>
        <w:t>, связанные с данной темой</w:t>
      </w:r>
      <w:r w:rsidRPr="0098536B">
        <w:rPr>
          <w:rFonts w:ascii="Times New Roman" w:eastAsia="Times New Roman" w:hAnsi="Times New Roman" w:cs="Times New Roman"/>
          <w:color w:val="000000"/>
          <w:sz w:val="28"/>
          <w:szCs w:val="28"/>
          <w:lang w:eastAsia="ru-RU"/>
        </w:rPr>
        <w:t>;</w:t>
      </w:r>
    </w:p>
    <w:p w:rsidR="0098536B" w:rsidRPr="0098536B" w:rsidRDefault="0098536B" w:rsidP="00E826EE">
      <w:pPr>
        <w:numPr>
          <w:ilvl w:val="0"/>
          <w:numId w:val="2"/>
        </w:numPr>
        <w:shd w:val="clear" w:color="auto" w:fill="FFFFFF"/>
        <w:spacing w:before="36" w:after="0"/>
        <w:ind w:left="0"/>
        <w:jc w:val="both"/>
        <w:rPr>
          <w:rFonts w:ascii="Times New Roman" w:eastAsia="Times New Roman" w:hAnsi="Times New Roman" w:cs="Times New Roman"/>
          <w:color w:val="000000"/>
          <w:sz w:val="28"/>
          <w:szCs w:val="28"/>
          <w:lang w:eastAsia="ru-RU"/>
        </w:rPr>
      </w:pPr>
      <w:r w:rsidRPr="0098536B">
        <w:rPr>
          <w:rFonts w:ascii="Times New Roman" w:eastAsia="Times New Roman" w:hAnsi="Times New Roman" w:cs="Times New Roman"/>
          <w:color w:val="000000"/>
          <w:sz w:val="28"/>
          <w:szCs w:val="28"/>
          <w:lang w:eastAsia="ru-RU"/>
        </w:rPr>
        <w:t>Задать вопрос</w:t>
      </w:r>
      <w:r w:rsidRPr="00E826EE">
        <w:rPr>
          <w:rFonts w:ascii="Times New Roman" w:eastAsia="Times New Roman" w:hAnsi="Times New Roman" w:cs="Times New Roman"/>
          <w:color w:val="000000"/>
          <w:sz w:val="28"/>
          <w:szCs w:val="28"/>
          <w:lang w:eastAsia="ru-RU"/>
        </w:rPr>
        <w:t>ы</w:t>
      </w:r>
      <w:r w:rsidRPr="0098536B">
        <w:rPr>
          <w:rFonts w:ascii="Times New Roman" w:eastAsia="Times New Roman" w:hAnsi="Times New Roman" w:cs="Times New Roman"/>
          <w:color w:val="000000"/>
          <w:sz w:val="28"/>
          <w:szCs w:val="28"/>
          <w:lang w:eastAsia="ru-RU"/>
        </w:rPr>
        <w:t xml:space="preserve"> автору или </w:t>
      </w:r>
      <w:r w:rsidRPr="00E826EE">
        <w:rPr>
          <w:rFonts w:ascii="Times New Roman" w:eastAsia="Times New Roman" w:hAnsi="Times New Roman" w:cs="Times New Roman"/>
          <w:color w:val="000000"/>
          <w:sz w:val="28"/>
          <w:szCs w:val="28"/>
          <w:lang w:eastAsia="ru-RU"/>
        </w:rPr>
        <w:t xml:space="preserve"> одному из героев;</w:t>
      </w:r>
    </w:p>
    <w:p w:rsidR="0098536B" w:rsidRPr="00E826EE" w:rsidRDefault="0098536B" w:rsidP="00E826EE">
      <w:pPr>
        <w:numPr>
          <w:ilvl w:val="0"/>
          <w:numId w:val="2"/>
        </w:numPr>
        <w:shd w:val="clear" w:color="auto" w:fill="FFFFFF"/>
        <w:spacing w:before="36" w:after="0"/>
        <w:ind w:left="0"/>
        <w:jc w:val="both"/>
        <w:rPr>
          <w:rFonts w:ascii="Times New Roman" w:eastAsia="Times New Roman" w:hAnsi="Times New Roman" w:cs="Times New Roman"/>
          <w:color w:val="000000"/>
          <w:sz w:val="28"/>
          <w:szCs w:val="28"/>
          <w:lang w:eastAsia="ru-RU"/>
        </w:rPr>
      </w:pPr>
      <w:r w:rsidRPr="0098536B">
        <w:rPr>
          <w:rFonts w:ascii="Times New Roman" w:eastAsia="Times New Roman" w:hAnsi="Times New Roman" w:cs="Times New Roman"/>
          <w:color w:val="000000"/>
          <w:sz w:val="28"/>
          <w:szCs w:val="28"/>
          <w:lang w:eastAsia="ru-RU"/>
        </w:rPr>
        <w:t>Записать вопросы, которые возникли при чтении текста дома</w:t>
      </w:r>
      <w:r w:rsidRPr="00E826EE">
        <w:rPr>
          <w:rFonts w:ascii="Times New Roman" w:eastAsia="Times New Roman" w:hAnsi="Times New Roman" w:cs="Times New Roman"/>
          <w:color w:val="000000"/>
          <w:sz w:val="28"/>
          <w:szCs w:val="28"/>
          <w:lang w:eastAsia="ru-RU"/>
        </w:rPr>
        <w:t>.</w:t>
      </w:r>
    </w:p>
    <w:p w:rsidR="00E826EE" w:rsidRPr="00E826EE" w:rsidRDefault="00E826EE" w:rsidP="00E826EE">
      <w:pPr>
        <w:shd w:val="clear" w:color="auto" w:fill="FFFFFF"/>
        <w:spacing w:before="36" w:after="0"/>
        <w:jc w:val="both"/>
        <w:rPr>
          <w:rFonts w:ascii="Times New Roman" w:eastAsia="Times New Roman" w:hAnsi="Times New Roman" w:cs="Times New Roman"/>
          <w:color w:val="000000"/>
          <w:sz w:val="28"/>
          <w:szCs w:val="28"/>
          <w:lang w:eastAsia="ru-RU"/>
        </w:rPr>
      </w:pPr>
    </w:p>
    <w:p w:rsidR="00E826EE" w:rsidRPr="0098536B" w:rsidRDefault="00E826EE" w:rsidP="00E826EE">
      <w:pPr>
        <w:shd w:val="clear" w:color="auto" w:fill="FFFFFF"/>
        <w:spacing w:before="36" w:after="0"/>
        <w:ind w:left="-284" w:firstLine="142"/>
        <w:jc w:val="both"/>
        <w:rPr>
          <w:rFonts w:ascii="Times New Roman" w:eastAsia="Times New Roman" w:hAnsi="Times New Roman" w:cs="Times New Roman"/>
          <w:color w:val="000000"/>
          <w:sz w:val="28"/>
          <w:szCs w:val="28"/>
          <w:lang w:eastAsia="ru-RU"/>
        </w:rPr>
      </w:pPr>
      <w:r w:rsidRPr="00E826EE">
        <w:rPr>
          <w:rFonts w:ascii="Times New Roman" w:hAnsi="Times New Roman" w:cs="Times New Roman"/>
          <w:color w:val="000000"/>
          <w:sz w:val="28"/>
          <w:szCs w:val="28"/>
          <w:shd w:val="clear" w:color="auto" w:fill="FFFFFF"/>
        </w:rPr>
        <w:t>Данные приемы можно использовать учителям разных учебных дисциплин, дополняя своими находками. Таким образом, каждый педагог будет способствовать развитию функциональной грамотности школьников, готовить их к самостоятельной жизни, жизни в социуме.</w:t>
      </w:r>
    </w:p>
    <w:p w:rsidR="0098536B" w:rsidRPr="00E826EE" w:rsidRDefault="0098536B" w:rsidP="00E826EE">
      <w:pPr>
        <w:tabs>
          <w:tab w:val="left" w:pos="2752"/>
        </w:tabs>
        <w:spacing w:after="0" w:line="240" w:lineRule="auto"/>
        <w:jc w:val="both"/>
        <w:rPr>
          <w:rFonts w:ascii="Times New Roman" w:hAnsi="Times New Roman" w:cs="Times New Roman"/>
          <w:bCs/>
          <w:sz w:val="28"/>
          <w:szCs w:val="28"/>
          <w:shd w:val="clear" w:color="auto" w:fill="FFFFFF"/>
        </w:rPr>
      </w:pPr>
    </w:p>
    <w:sectPr w:rsidR="0098536B" w:rsidRPr="00E826EE" w:rsidSect="00120E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3C" w:rsidRDefault="0050743C" w:rsidP="003C4735">
      <w:pPr>
        <w:spacing w:after="0" w:line="240" w:lineRule="auto"/>
      </w:pPr>
      <w:r>
        <w:separator/>
      </w:r>
    </w:p>
  </w:endnote>
  <w:endnote w:type="continuationSeparator" w:id="0">
    <w:p w:rsidR="0050743C" w:rsidRDefault="0050743C" w:rsidP="003C4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3C" w:rsidRDefault="0050743C" w:rsidP="003C4735">
      <w:pPr>
        <w:spacing w:after="0" w:line="240" w:lineRule="auto"/>
      </w:pPr>
      <w:r>
        <w:separator/>
      </w:r>
    </w:p>
  </w:footnote>
  <w:footnote w:type="continuationSeparator" w:id="0">
    <w:p w:rsidR="0050743C" w:rsidRDefault="0050743C" w:rsidP="003C4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B3E0B"/>
    <w:multiLevelType w:val="multilevel"/>
    <w:tmpl w:val="D49E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5B53B4"/>
    <w:multiLevelType w:val="multilevel"/>
    <w:tmpl w:val="04A6C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rsids>
    <w:rsidRoot w:val="006A2C0E"/>
    <w:rsid w:val="00036DE9"/>
    <w:rsid w:val="000A1460"/>
    <w:rsid w:val="00120EED"/>
    <w:rsid w:val="00161FA2"/>
    <w:rsid w:val="001B47E1"/>
    <w:rsid w:val="001F5248"/>
    <w:rsid w:val="003C4735"/>
    <w:rsid w:val="003F0097"/>
    <w:rsid w:val="00456477"/>
    <w:rsid w:val="00482ED6"/>
    <w:rsid w:val="0050743C"/>
    <w:rsid w:val="005611D6"/>
    <w:rsid w:val="005936BB"/>
    <w:rsid w:val="005E6B94"/>
    <w:rsid w:val="00634EA6"/>
    <w:rsid w:val="006A2C0E"/>
    <w:rsid w:val="008E14DE"/>
    <w:rsid w:val="00980233"/>
    <w:rsid w:val="0098536B"/>
    <w:rsid w:val="009B4212"/>
    <w:rsid w:val="009D24C1"/>
    <w:rsid w:val="00A95D40"/>
    <w:rsid w:val="00BE3925"/>
    <w:rsid w:val="00C93BC8"/>
    <w:rsid w:val="00CD4AC9"/>
    <w:rsid w:val="00CE5DD1"/>
    <w:rsid w:val="00D20F45"/>
    <w:rsid w:val="00D92266"/>
    <w:rsid w:val="00E826EE"/>
    <w:rsid w:val="00E83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2C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0">
    <w:name w:val="c20"/>
    <w:basedOn w:val="a0"/>
    <w:rsid w:val="000A1460"/>
  </w:style>
  <w:style w:type="paragraph" w:customStyle="1" w:styleId="c4">
    <w:name w:val="c4"/>
    <w:basedOn w:val="a"/>
    <w:rsid w:val="000A1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A1460"/>
  </w:style>
  <w:style w:type="paragraph" w:customStyle="1" w:styleId="c0">
    <w:name w:val="c0"/>
    <w:basedOn w:val="a"/>
    <w:rsid w:val="00E83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83797"/>
  </w:style>
  <w:style w:type="character" w:customStyle="1" w:styleId="c18">
    <w:name w:val="c18"/>
    <w:basedOn w:val="a0"/>
    <w:rsid w:val="003C4735"/>
  </w:style>
  <w:style w:type="paragraph" w:styleId="a3">
    <w:name w:val="header"/>
    <w:basedOn w:val="a"/>
    <w:link w:val="a4"/>
    <w:uiPriority w:val="99"/>
    <w:semiHidden/>
    <w:unhideWhenUsed/>
    <w:rsid w:val="003C47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4735"/>
  </w:style>
  <w:style w:type="paragraph" w:styleId="a5">
    <w:name w:val="footer"/>
    <w:basedOn w:val="a"/>
    <w:link w:val="a6"/>
    <w:uiPriority w:val="99"/>
    <w:semiHidden/>
    <w:unhideWhenUsed/>
    <w:rsid w:val="003C473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4735"/>
  </w:style>
  <w:style w:type="character" w:styleId="a7">
    <w:name w:val="Emphasis"/>
    <w:basedOn w:val="a0"/>
    <w:uiPriority w:val="20"/>
    <w:qFormat/>
    <w:rsid w:val="00A95D40"/>
    <w:rPr>
      <w:i/>
      <w:iCs/>
    </w:rPr>
  </w:style>
  <w:style w:type="paragraph" w:styleId="a8">
    <w:name w:val="Normal (Web)"/>
    <w:basedOn w:val="a"/>
    <w:uiPriority w:val="99"/>
    <w:semiHidden/>
    <w:unhideWhenUsed/>
    <w:rsid w:val="00A95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95D40"/>
    <w:rPr>
      <w:b/>
      <w:bCs/>
    </w:rPr>
  </w:style>
  <w:style w:type="character" w:customStyle="1" w:styleId="organictextcontentspan">
    <w:name w:val="organictextcontentspan"/>
    <w:basedOn w:val="a0"/>
    <w:rsid w:val="009B4212"/>
  </w:style>
</w:styles>
</file>

<file path=word/webSettings.xml><?xml version="1.0" encoding="utf-8"?>
<w:webSettings xmlns:r="http://schemas.openxmlformats.org/officeDocument/2006/relationships" xmlns:w="http://schemas.openxmlformats.org/wordprocessingml/2006/main">
  <w:divs>
    <w:div w:id="124929160">
      <w:bodyDiv w:val="1"/>
      <w:marLeft w:val="0"/>
      <w:marRight w:val="0"/>
      <w:marTop w:val="0"/>
      <w:marBottom w:val="0"/>
      <w:divBdr>
        <w:top w:val="none" w:sz="0" w:space="0" w:color="auto"/>
        <w:left w:val="none" w:sz="0" w:space="0" w:color="auto"/>
        <w:bottom w:val="none" w:sz="0" w:space="0" w:color="auto"/>
        <w:right w:val="none" w:sz="0" w:space="0" w:color="auto"/>
      </w:divBdr>
    </w:div>
    <w:div w:id="177888044">
      <w:bodyDiv w:val="1"/>
      <w:marLeft w:val="0"/>
      <w:marRight w:val="0"/>
      <w:marTop w:val="0"/>
      <w:marBottom w:val="0"/>
      <w:divBdr>
        <w:top w:val="none" w:sz="0" w:space="0" w:color="auto"/>
        <w:left w:val="none" w:sz="0" w:space="0" w:color="auto"/>
        <w:bottom w:val="none" w:sz="0" w:space="0" w:color="auto"/>
        <w:right w:val="none" w:sz="0" w:space="0" w:color="auto"/>
      </w:divBdr>
    </w:div>
    <w:div w:id="955988061">
      <w:bodyDiv w:val="1"/>
      <w:marLeft w:val="0"/>
      <w:marRight w:val="0"/>
      <w:marTop w:val="0"/>
      <w:marBottom w:val="0"/>
      <w:divBdr>
        <w:top w:val="none" w:sz="0" w:space="0" w:color="auto"/>
        <w:left w:val="none" w:sz="0" w:space="0" w:color="auto"/>
        <w:bottom w:val="none" w:sz="0" w:space="0" w:color="auto"/>
        <w:right w:val="none" w:sz="0" w:space="0" w:color="auto"/>
      </w:divBdr>
    </w:div>
    <w:div w:id="1496187152">
      <w:bodyDiv w:val="1"/>
      <w:marLeft w:val="0"/>
      <w:marRight w:val="0"/>
      <w:marTop w:val="0"/>
      <w:marBottom w:val="0"/>
      <w:divBdr>
        <w:top w:val="none" w:sz="0" w:space="0" w:color="auto"/>
        <w:left w:val="none" w:sz="0" w:space="0" w:color="auto"/>
        <w:bottom w:val="none" w:sz="0" w:space="0" w:color="auto"/>
        <w:right w:val="none" w:sz="0" w:space="0" w:color="auto"/>
      </w:divBdr>
    </w:div>
    <w:div w:id="1781604131">
      <w:bodyDiv w:val="1"/>
      <w:marLeft w:val="0"/>
      <w:marRight w:val="0"/>
      <w:marTop w:val="0"/>
      <w:marBottom w:val="0"/>
      <w:divBdr>
        <w:top w:val="none" w:sz="0" w:space="0" w:color="auto"/>
        <w:left w:val="none" w:sz="0" w:space="0" w:color="auto"/>
        <w:bottom w:val="none" w:sz="0" w:space="0" w:color="auto"/>
        <w:right w:val="none" w:sz="0" w:space="0" w:color="auto"/>
      </w:divBdr>
      <w:divsChild>
        <w:div w:id="1765611227">
          <w:marLeft w:val="0"/>
          <w:marRight w:val="0"/>
          <w:marTop w:val="0"/>
          <w:marBottom w:val="0"/>
          <w:divBdr>
            <w:top w:val="none" w:sz="0" w:space="0" w:color="auto"/>
            <w:left w:val="none" w:sz="0" w:space="0" w:color="auto"/>
            <w:bottom w:val="none" w:sz="0" w:space="0" w:color="auto"/>
            <w:right w:val="none" w:sz="0" w:space="0" w:color="auto"/>
          </w:divBdr>
        </w:div>
      </w:divsChild>
    </w:div>
    <w:div w:id="1864317210">
      <w:bodyDiv w:val="1"/>
      <w:marLeft w:val="0"/>
      <w:marRight w:val="0"/>
      <w:marTop w:val="0"/>
      <w:marBottom w:val="0"/>
      <w:divBdr>
        <w:top w:val="none" w:sz="0" w:space="0" w:color="auto"/>
        <w:left w:val="none" w:sz="0" w:space="0" w:color="auto"/>
        <w:bottom w:val="none" w:sz="0" w:space="0" w:color="auto"/>
        <w:right w:val="none" w:sz="0" w:space="0" w:color="auto"/>
      </w:divBdr>
    </w:div>
    <w:div w:id="20786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user1</cp:lastModifiedBy>
  <cp:revision>9</cp:revision>
  <dcterms:created xsi:type="dcterms:W3CDTF">2024-06-06T06:24:00Z</dcterms:created>
  <dcterms:modified xsi:type="dcterms:W3CDTF">2024-06-09T17:09:00Z</dcterms:modified>
</cp:coreProperties>
</file>