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A65" w:rsidRPr="00F91A65" w:rsidRDefault="00F91A65" w:rsidP="00F91A65">
      <w:pPr>
        <w:pStyle w:val="headlin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111111"/>
          <w:sz w:val="44"/>
          <w:szCs w:val="44"/>
        </w:rPr>
      </w:pPr>
      <w:r w:rsidRPr="00F91A65">
        <w:rPr>
          <w:rFonts w:ascii="Arial" w:hAnsi="Arial" w:cs="Arial"/>
          <w:b/>
          <w:color w:val="111111"/>
          <w:sz w:val="44"/>
          <w:szCs w:val="44"/>
          <w:bdr w:val="none" w:sz="0" w:space="0" w:color="auto" w:frame="1"/>
        </w:rPr>
        <w:t>Кукольный театр</w:t>
      </w:r>
      <w:r>
        <w:rPr>
          <w:rFonts w:ascii="Arial" w:hAnsi="Arial" w:cs="Arial"/>
          <w:b/>
          <w:color w:val="111111"/>
          <w:sz w:val="44"/>
          <w:szCs w:val="44"/>
          <w:bdr w:val="none" w:sz="0" w:space="0" w:color="auto" w:frame="1"/>
        </w:rPr>
        <w:t>.</w:t>
      </w:r>
      <w:bookmarkStart w:id="0" w:name="_GoBack"/>
      <w:bookmarkEnd w:id="0"/>
    </w:p>
    <w:p w:rsidR="00F91A65" w:rsidRDefault="00F91A65" w:rsidP="00F91A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XVII веке в России появляется ещё один вид народного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театра – кукольный</w:t>
      </w:r>
      <w:r>
        <w:rPr>
          <w:rFonts w:ascii="Arial" w:hAnsi="Arial" w:cs="Arial"/>
          <w:color w:val="111111"/>
          <w:sz w:val="27"/>
          <w:szCs w:val="27"/>
        </w:rPr>
        <w:t>. Вот уже не одно столетие он составляет неотъемлемую часть </w:t>
      </w:r>
      <w:hyperlink r:id="rId6" w:tooltip="Театр. Театрализованная деятельность" w:history="1">
        <w:r>
          <w:rPr>
            <w:rStyle w:val="a5"/>
            <w:rFonts w:ascii="Arial" w:hAnsi="Arial" w:cs="Arial"/>
            <w:b/>
            <w:bCs/>
            <w:color w:val="0088BB"/>
            <w:sz w:val="27"/>
            <w:szCs w:val="27"/>
            <w:bdr w:val="none" w:sz="0" w:space="0" w:color="auto" w:frame="1"/>
          </w:rPr>
          <w:t>театральной культуры</w:t>
        </w:r>
      </w:hyperlink>
      <w:r>
        <w:rPr>
          <w:rFonts w:ascii="Arial" w:hAnsi="Arial" w:cs="Arial"/>
          <w:color w:val="111111"/>
          <w:sz w:val="27"/>
          <w:szCs w:val="27"/>
        </w:rPr>
        <w:t>. С рождением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кукольного театра</w:t>
      </w:r>
      <w:r>
        <w:rPr>
          <w:rFonts w:ascii="Arial" w:hAnsi="Arial" w:cs="Arial"/>
          <w:color w:val="111111"/>
          <w:sz w:val="27"/>
          <w:szCs w:val="27"/>
        </w:rPr>
        <w:t>, рождается и герой комедии – весёлый и хитрый человек, лукавый и насмешливый Петрушка.</w:t>
      </w:r>
    </w:p>
    <w:p w:rsidR="00F91A65" w:rsidRDefault="00F91A65" w:rsidP="00F91A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Эй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мальчишка из первого ряда!</w:t>
      </w:r>
    </w:p>
    <w:p w:rsidR="00F91A65" w:rsidRDefault="00F91A65" w:rsidP="00F91A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Ты не узнал меня с первого взгляда?</w:t>
      </w:r>
    </w:p>
    <w:p w:rsidR="00F91A65" w:rsidRDefault="00F91A65" w:rsidP="00F91A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Думаешь</w:t>
      </w:r>
      <w:r>
        <w:rPr>
          <w:rFonts w:ascii="Arial" w:hAnsi="Arial" w:cs="Arial"/>
          <w:color w:val="111111"/>
          <w:sz w:val="27"/>
          <w:szCs w:val="27"/>
        </w:rPr>
        <w:t>: что это за игрушка?</w:t>
      </w:r>
    </w:p>
    <w:p w:rsidR="00F91A65" w:rsidRDefault="00F91A65" w:rsidP="00F91A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я Петрушка!</w:t>
      </w:r>
    </w:p>
    <w:p w:rsidR="00F91A65" w:rsidRDefault="00F91A65" w:rsidP="00F91A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Остер колпачок,</w:t>
      </w:r>
    </w:p>
    <w:p w:rsidR="00F91A65" w:rsidRDefault="00F91A65" w:rsidP="00F91A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Ещё острей язычок.</w:t>
      </w:r>
    </w:p>
    <w:p w:rsidR="00F91A65" w:rsidRDefault="00F91A65" w:rsidP="00F91A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Ох, и посмеюсь сейчас над вами.</w:t>
      </w:r>
    </w:p>
    <w:p w:rsidR="00F91A65" w:rsidRDefault="00F91A65" w:rsidP="00F91A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 так, что и вы расхохочетесь сами!</w:t>
      </w:r>
    </w:p>
    <w:p w:rsidR="00F91A65" w:rsidRDefault="00F91A65" w:rsidP="00F91A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 него длиннющий и горбатый нос, рыжие волосы, улыбка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«до ушей»</w:t>
      </w:r>
      <w:r>
        <w:rPr>
          <w:rFonts w:ascii="Arial" w:hAnsi="Arial" w:cs="Arial"/>
          <w:color w:val="111111"/>
          <w:sz w:val="27"/>
          <w:szCs w:val="27"/>
        </w:rPr>
        <w:t xml:space="preserve">, красная рубаха и почти у всех – резкий и пронзительный голос. Их шутки остры до непристойности, они прямо и смело говорят о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том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о чём у общества принято умалчивать, обличают пороки людей, особенно имеющих власть или большое состояние. По мнению Джонатана Свифта,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кукольный театр был удобен для того</w:t>
      </w:r>
      <w:r>
        <w:rPr>
          <w:rFonts w:ascii="Arial" w:hAnsi="Arial" w:cs="Arial"/>
          <w:color w:val="111111"/>
          <w:sz w:val="27"/>
          <w:szCs w:val="27"/>
        </w:rPr>
        <w:t>, что – бы показать человек со всеми его странностями.</w:t>
      </w:r>
    </w:p>
    <w:p w:rsidR="00F91A65" w:rsidRDefault="00F91A65" w:rsidP="00F91A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 первых дней возникновения,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этот вид искусства был и самым мобильным</w:t>
      </w:r>
      <w:r>
        <w:rPr>
          <w:rFonts w:ascii="Arial" w:hAnsi="Arial" w:cs="Arial"/>
          <w:color w:val="111111"/>
          <w:sz w:val="27"/>
          <w:szCs w:val="27"/>
        </w:rPr>
        <w:t>: чаще всего артисты перемещались из города в город на повозках и приезжали к своему зрителю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 месту жительства»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F91A65" w:rsidRDefault="00F91A65" w:rsidP="00F91A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Изначально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кукольный театр не был театром для детей</w:t>
      </w:r>
      <w:r>
        <w:rPr>
          <w:rFonts w:ascii="Arial" w:hAnsi="Arial" w:cs="Arial"/>
          <w:color w:val="111111"/>
          <w:sz w:val="27"/>
          <w:szCs w:val="27"/>
        </w:rPr>
        <w:t xml:space="preserve">. Да и сейчас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репертуарах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этих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театров есть как детские</w:t>
      </w:r>
      <w:r>
        <w:rPr>
          <w:rFonts w:ascii="Arial" w:hAnsi="Arial" w:cs="Arial"/>
          <w:color w:val="111111"/>
          <w:sz w:val="27"/>
          <w:szCs w:val="27"/>
        </w:rPr>
        <w:t>, так и взрослые спектакли. И всё – таки в наше время представление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кукольных театров</w:t>
      </w:r>
      <w:r>
        <w:rPr>
          <w:rFonts w:ascii="Arial" w:hAnsi="Arial" w:cs="Arial"/>
          <w:color w:val="111111"/>
          <w:sz w:val="27"/>
          <w:szCs w:val="27"/>
        </w:rPr>
        <w:t> больше всего любят и чаще смотрят маленькие дети.</w:t>
      </w:r>
    </w:p>
    <w:p w:rsidR="00F91A65" w:rsidRDefault="00F91A65" w:rsidP="00F91A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 одинаковым интересом малыши воспринимают красочные масштабные профессиональные постановки 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кукольные спектакли</w:t>
      </w:r>
      <w:r>
        <w:rPr>
          <w:rFonts w:ascii="Arial" w:hAnsi="Arial" w:cs="Arial"/>
          <w:color w:val="111111"/>
          <w:sz w:val="27"/>
          <w:szCs w:val="27"/>
        </w:rPr>
        <w:t>, проводимые в детском саду.</w:t>
      </w:r>
    </w:p>
    <w:p w:rsidR="00F91A65" w:rsidRDefault="00F91A65" w:rsidP="00F91A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нашем детском саду мы используем различными готовыми наборами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театральных кукол</w:t>
      </w:r>
      <w:r>
        <w:rPr>
          <w:rFonts w:ascii="Arial" w:hAnsi="Arial" w:cs="Arial"/>
          <w:color w:val="111111"/>
          <w:sz w:val="27"/>
          <w:szCs w:val="27"/>
        </w:rPr>
        <w:t>, а также с удовольствием изготавливаем персонажей для спектаклей сами. Такие куклы сделаны из подручных материалов и имеют разный размер. Они бывают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«пальчиковыми»</w:t>
      </w:r>
      <w:r>
        <w:rPr>
          <w:rFonts w:ascii="Arial" w:hAnsi="Arial" w:cs="Arial"/>
          <w:color w:val="111111"/>
          <w:sz w:val="27"/>
          <w:szCs w:val="27"/>
        </w:rPr>
        <w:t xml:space="preserve">, сшитыми из плотной ткани или связанными из шерстяных ниток, в виде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бумажно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– картонных фигурок для настольных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театров</w:t>
      </w:r>
      <w:r>
        <w:rPr>
          <w:rFonts w:ascii="Arial" w:hAnsi="Arial" w:cs="Arial"/>
          <w:color w:val="111111"/>
          <w:sz w:val="27"/>
          <w:szCs w:val="27"/>
        </w:rPr>
        <w:t>, традиционными наручными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(бибабо)</w:t>
      </w:r>
      <w:r>
        <w:rPr>
          <w:rFonts w:ascii="Arial" w:hAnsi="Arial" w:cs="Arial"/>
          <w:color w:val="111111"/>
          <w:sz w:val="27"/>
          <w:szCs w:val="27"/>
        </w:rPr>
        <w:t> и даже ростовыми.</w:t>
      </w:r>
    </w:p>
    <w:p w:rsidR="00F91A65" w:rsidRDefault="00F91A65" w:rsidP="00F91A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Кукла помогает установить контакт с ребенком, особенно если он закрепощен, эмоционально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«зажат»</w:t>
      </w:r>
      <w:r>
        <w:rPr>
          <w:rFonts w:ascii="Arial" w:hAnsi="Arial" w:cs="Arial"/>
          <w:color w:val="111111"/>
          <w:sz w:val="27"/>
          <w:szCs w:val="27"/>
        </w:rPr>
        <w:t xml:space="preserve">, боится незнакомых людей. Маленькая кукла вызывает меньше страха, опасения, и с ней ребенок, особенно младшего возраста, быстрее идет на контакт, нежели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со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взрослым.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Дети, которые избегают прикосновений, скорее соглашаются дать руку и поздороваться с куклой (зверюшкой, клоуном, чем с педагогом.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Активно взаимодействуя с игрушкой, ребенок постепенно становится более открытым, смелым в прямых контактах с окружающим миров, с людьми.</w:t>
      </w:r>
    </w:p>
    <w:p w:rsidR="007765F9" w:rsidRPr="00F91A65" w:rsidRDefault="007765F9" w:rsidP="00F91A65"/>
    <w:sectPr w:rsidR="007765F9" w:rsidRPr="00F91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83451"/>
    <w:multiLevelType w:val="multilevel"/>
    <w:tmpl w:val="76F2B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93F1629"/>
    <w:multiLevelType w:val="multilevel"/>
    <w:tmpl w:val="B5B46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8FF"/>
    <w:rsid w:val="006078FF"/>
    <w:rsid w:val="007765F9"/>
    <w:rsid w:val="007E1822"/>
    <w:rsid w:val="00F9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E18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18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7E1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E1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1822"/>
    <w:rPr>
      <w:b/>
      <w:bCs/>
    </w:rPr>
  </w:style>
  <w:style w:type="character" w:styleId="a5">
    <w:name w:val="Hyperlink"/>
    <w:basedOn w:val="a0"/>
    <w:uiPriority w:val="99"/>
    <w:semiHidden/>
    <w:unhideWhenUsed/>
    <w:rsid w:val="007E18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E18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18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7E1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E1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1822"/>
    <w:rPr>
      <w:b/>
      <w:bCs/>
    </w:rPr>
  </w:style>
  <w:style w:type="character" w:styleId="a5">
    <w:name w:val="Hyperlink"/>
    <w:basedOn w:val="a0"/>
    <w:uiPriority w:val="99"/>
    <w:semiHidden/>
    <w:unhideWhenUsed/>
    <w:rsid w:val="007E18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tea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пшыбыш</dc:creator>
  <cp:keywords/>
  <dc:description/>
  <cp:lastModifiedBy>пшыбыш</cp:lastModifiedBy>
  <cp:revision>3</cp:revision>
  <dcterms:created xsi:type="dcterms:W3CDTF">2024-06-10T06:33:00Z</dcterms:created>
  <dcterms:modified xsi:type="dcterms:W3CDTF">2024-06-10T07:05:00Z</dcterms:modified>
</cp:coreProperties>
</file>