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80DEE9" w14:textId="77777777" w:rsidR="002E3513" w:rsidRDefault="002E3513" w:rsidP="002E3513">
      <w:pPr>
        <w:spacing w:line="480" w:lineRule="auto"/>
        <w:jc w:val="center"/>
      </w:pPr>
    </w:p>
    <w:p w14:paraId="13C5DE52" w14:textId="77777777" w:rsidR="002E3513" w:rsidRDefault="002E3513" w:rsidP="002E3513">
      <w:pPr>
        <w:spacing w:line="480" w:lineRule="auto"/>
        <w:jc w:val="center"/>
      </w:pPr>
    </w:p>
    <w:p w14:paraId="1254F17C" w14:textId="77777777" w:rsidR="0016174E" w:rsidRDefault="0016174E" w:rsidP="0016174E">
      <w:pPr>
        <w:spacing w:line="480" w:lineRule="auto"/>
      </w:pPr>
    </w:p>
    <w:p w14:paraId="159E7826" w14:textId="6AF9F5BB" w:rsidR="00B43E84" w:rsidRDefault="005525B0" w:rsidP="0016174E">
      <w:pPr>
        <w:spacing w:line="480" w:lineRule="auto"/>
        <w:rPr>
          <w:b/>
          <w:bCs/>
          <w:i/>
          <w:iCs/>
          <w:color w:val="FF0000"/>
          <w:sz w:val="32"/>
          <w:szCs w:val="32"/>
        </w:rPr>
      </w:pPr>
      <w:r w:rsidRPr="00DF5512">
        <w:rPr>
          <w:b/>
          <w:bCs/>
          <w:i/>
          <w:iCs/>
          <w:color w:val="FF0000"/>
          <w:sz w:val="32"/>
          <w:szCs w:val="32"/>
        </w:rPr>
        <w:t>МБ</w:t>
      </w:r>
      <w:r w:rsidR="00104D2B">
        <w:rPr>
          <w:b/>
          <w:bCs/>
          <w:i/>
          <w:iCs/>
          <w:color w:val="FF0000"/>
          <w:sz w:val="32"/>
          <w:szCs w:val="32"/>
        </w:rPr>
        <w:t>Д</w:t>
      </w:r>
      <w:r w:rsidRPr="00DF5512">
        <w:rPr>
          <w:b/>
          <w:bCs/>
          <w:i/>
          <w:iCs/>
          <w:color w:val="FF0000"/>
          <w:sz w:val="32"/>
          <w:szCs w:val="32"/>
        </w:rPr>
        <w:t xml:space="preserve">ОУ </w:t>
      </w:r>
      <w:r w:rsidR="00104D2B">
        <w:rPr>
          <w:b/>
          <w:bCs/>
          <w:i/>
          <w:iCs/>
          <w:color w:val="FF0000"/>
          <w:sz w:val="32"/>
          <w:szCs w:val="32"/>
        </w:rPr>
        <w:t xml:space="preserve">№11 </w:t>
      </w:r>
      <w:r w:rsidR="00006864">
        <w:rPr>
          <w:b/>
          <w:bCs/>
          <w:i/>
          <w:iCs/>
          <w:color w:val="FF0000"/>
          <w:sz w:val="32"/>
          <w:szCs w:val="32"/>
        </w:rPr>
        <w:t>«Голубой вагон»</w:t>
      </w:r>
    </w:p>
    <w:p w14:paraId="085F657D" w14:textId="6D4458E0" w:rsidR="00006864" w:rsidRDefault="00006864" w:rsidP="00B43E84">
      <w:pPr>
        <w:spacing w:line="480" w:lineRule="auto"/>
        <w:jc w:val="center"/>
        <w:rPr>
          <w:b/>
          <w:bCs/>
          <w:i/>
          <w:iCs/>
          <w:color w:val="FF0000"/>
          <w:sz w:val="32"/>
          <w:szCs w:val="32"/>
        </w:rPr>
      </w:pPr>
      <w:proofErr w:type="spellStart"/>
      <w:r>
        <w:rPr>
          <w:b/>
          <w:bCs/>
          <w:i/>
          <w:iCs/>
          <w:color w:val="FF0000"/>
          <w:sz w:val="32"/>
          <w:szCs w:val="32"/>
        </w:rPr>
        <w:t>г.Сальск</w:t>
      </w:r>
      <w:proofErr w:type="spellEnd"/>
    </w:p>
    <w:p w14:paraId="058133B3" w14:textId="028F04AF" w:rsidR="0016174E" w:rsidRDefault="0016174E" w:rsidP="00B43E84">
      <w:pPr>
        <w:spacing w:line="480" w:lineRule="auto"/>
        <w:jc w:val="center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color w:val="FF0000"/>
          <w:sz w:val="32"/>
          <w:szCs w:val="32"/>
        </w:rPr>
        <w:t xml:space="preserve">Подготовила воспитатель Кондакова Т.И. </w:t>
      </w:r>
    </w:p>
    <w:p w14:paraId="1E71B190" w14:textId="77777777" w:rsidR="00006864" w:rsidRPr="00006864" w:rsidRDefault="00006864" w:rsidP="00B43E84">
      <w:pPr>
        <w:spacing w:line="480" w:lineRule="auto"/>
        <w:jc w:val="center"/>
        <w:rPr>
          <w:b/>
          <w:bCs/>
          <w:i/>
          <w:iCs/>
          <w:color w:val="FF0000"/>
          <w:sz w:val="32"/>
          <w:szCs w:val="32"/>
        </w:rPr>
      </w:pPr>
    </w:p>
    <w:p w14:paraId="6728FF69" w14:textId="3E3DA127" w:rsidR="005525B0" w:rsidRDefault="00B43E84" w:rsidP="00B43E84">
      <w:pPr>
        <w:spacing w:line="480" w:lineRule="auto"/>
        <w:jc w:val="center"/>
      </w:pPr>
      <w:r>
        <w:rPr>
          <w:noProof/>
        </w:rPr>
        <w:drawing>
          <wp:inline distT="0" distB="0" distL="0" distR="0" wp14:anchorId="0A6D1F55" wp14:editId="4CBE5D1B">
            <wp:extent cx="1934307" cy="1886585"/>
            <wp:effectExtent l="0" t="0" r="8890" b="0"/>
            <wp:docPr id="3149232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232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3185" cy="190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8623D" w14:textId="77777777" w:rsidR="002E3513" w:rsidRDefault="002E3513" w:rsidP="002E3513">
      <w:pPr>
        <w:spacing w:line="480" w:lineRule="auto"/>
        <w:jc w:val="center"/>
      </w:pPr>
    </w:p>
    <w:p w14:paraId="6BAF9ED3" w14:textId="77777777" w:rsidR="002E3513" w:rsidRDefault="002E3513" w:rsidP="002E3513">
      <w:pPr>
        <w:spacing w:line="480" w:lineRule="auto"/>
        <w:jc w:val="center"/>
      </w:pPr>
    </w:p>
    <w:p w14:paraId="2B6C706A" w14:textId="77777777" w:rsidR="002E3513" w:rsidRDefault="002E3513" w:rsidP="002E3513">
      <w:pPr>
        <w:spacing w:line="480" w:lineRule="auto"/>
        <w:jc w:val="center"/>
      </w:pPr>
    </w:p>
    <w:p w14:paraId="6DB1163D" w14:textId="77777777" w:rsidR="002E3513" w:rsidRDefault="002E3513" w:rsidP="002E3513">
      <w:pPr>
        <w:spacing w:line="480" w:lineRule="auto"/>
        <w:jc w:val="center"/>
      </w:pPr>
    </w:p>
    <w:p w14:paraId="7DCF94B1" w14:textId="77777777" w:rsidR="002E3513" w:rsidRDefault="002E3513" w:rsidP="002E3513">
      <w:pPr>
        <w:spacing w:line="480" w:lineRule="auto"/>
        <w:jc w:val="center"/>
      </w:pPr>
    </w:p>
    <w:p w14:paraId="489C7FAF" w14:textId="1FB4F12A" w:rsidR="002E3513" w:rsidRPr="00F46BED" w:rsidRDefault="002E3513" w:rsidP="002E3513">
      <w:pPr>
        <w:spacing w:line="480" w:lineRule="auto"/>
        <w:jc w:val="center"/>
        <w:rPr>
          <w:b/>
          <w:bCs/>
          <w:i/>
          <w:iCs/>
          <w:color w:val="FF0000"/>
          <w:sz w:val="32"/>
          <w:szCs w:val="32"/>
        </w:rPr>
      </w:pPr>
    </w:p>
    <w:p w14:paraId="140263D4" w14:textId="3F8E4A0E" w:rsidR="002E3513" w:rsidRPr="00F46BED" w:rsidRDefault="00F46BED" w:rsidP="002E3513">
      <w:pPr>
        <w:spacing w:line="480" w:lineRule="auto"/>
        <w:jc w:val="center"/>
        <w:rPr>
          <w:b/>
          <w:bCs/>
          <w:i/>
          <w:iCs/>
          <w:color w:val="FF0000"/>
          <w:sz w:val="32"/>
          <w:szCs w:val="32"/>
        </w:rPr>
      </w:pPr>
      <w:r w:rsidRPr="00F46BED">
        <w:rPr>
          <w:b/>
          <w:bCs/>
          <w:i/>
          <w:iCs/>
          <w:color w:val="FF0000"/>
          <w:sz w:val="32"/>
          <w:szCs w:val="32"/>
        </w:rPr>
        <w:t>Благодарю за внимание!</w:t>
      </w:r>
    </w:p>
    <w:p w14:paraId="6A6CE22D" w14:textId="77777777" w:rsidR="002E3513" w:rsidRDefault="002E3513" w:rsidP="002E3513">
      <w:pPr>
        <w:spacing w:line="480" w:lineRule="auto"/>
        <w:jc w:val="center"/>
      </w:pPr>
    </w:p>
    <w:p w14:paraId="6CA62FC0" w14:textId="77777777" w:rsidR="002E3513" w:rsidRDefault="002E3513" w:rsidP="002E3513">
      <w:pPr>
        <w:spacing w:line="480" w:lineRule="auto"/>
        <w:jc w:val="center"/>
      </w:pPr>
    </w:p>
    <w:p w14:paraId="3A853483" w14:textId="77777777" w:rsidR="002E3513" w:rsidRDefault="002E3513" w:rsidP="002E3513">
      <w:pPr>
        <w:spacing w:line="480" w:lineRule="auto"/>
        <w:jc w:val="center"/>
      </w:pPr>
    </w:p>
    <w:p w14:paraId="5D65394C" w14:textId="77777777" w:rsidR="002E3513" w:rsidRDefault="002E3513" w:rsidP="002E3513">
      <w:pPr>
        <w:spacing w:line="480" w:lineRule="auto"/>
        <w:jc w:val="center"/>
      </w:pPr>
    </w:p>
    <w:p w14:paraId="239A0B2A" w14:textId="77777777" w:rsidR="002E3513" w:rsidRDefault="002E3513" w:rsidP="002E3513">
      <w:pPr>
        <w:spacing w:line="480" w:lineRule="auto"/>
        <w:jc w:val="center"/>
      </w:pPr>
    </w:p>
    <w:p w14:paraId="2A55931C" w14:textId="77777777" w:rsidR="002E3513" w:rsidRDefault="002E3513" w:rsidP="002E3513">
      <w:pPr>
        <w:spacing w:line="480" w:lineRule="auto"/>
        <w:jc w:val="center"/>
      </w:pPr>
    </w:p>
    <w:p w14:paraId="0F3CB196" w14:textId="77777777" w:rsidR="002E3513" w:rsidRDefault="002E3513" w:rsidP="002E3513">
      <w:pPr>
        <w:spacing w:line="480" w:lineRule="auto"/>
        <w:jc w:val="center"/>
      </w:pPr>
    </w:p>
    <w:p w14:paraId="02F5B98A" w14:textId="77777777" w:rsidR="002E3513" w:rsidRDefault="002E3513" w:rsidP="002E3513">
      <w:pPr>
        <w:spacing w:line="480" w:lineRule="auto"/>
        <w:jc w:val="center"/>
      </w:pPr>
    </w:p>
    <w:p w14:paraId="2CD1DFFF" w14:textId="77777777" w:rsidR="002E3513" w:rsidRDefault="002E3513" w:rsidP="002E3513">
      <w:pPr>
        <w:spacing w:line="480" w:lineRule="auto"/>
        <w:jc w:val="center"/>
      </w:pPr>
    </w:p>
    <w:p w14:paraId="3C140FC6" w14:textId="77777777" w:rsidR="00006864" w:rsidRDefault="00006864" w:rsidP="0016174E">
      <w:pPr>
        <w:spacing w:line="480" w:lineRule="auto"/>
        <w:jc w:val="center"/>
        <w:rPr>
          <w:b/>
          <w:bCs/>
          <w:i/>
          <w:iCs/>
          <w:color w:val="FF0000"/>
        </w:rPr>
      </w:pPr>
      <w:r>
        <w:rPr>
          <w:b/>
          <w:bCs/>
          <w:i/>
          <w:iCs/>
          <w:color w:val="FF0000"/>
        </w:rPr>
        <w:t>Буклет</w:t>
      </w:r>
    </w:p>
    <w:p w14:paraId="514FF275" w14:textId="03D27661" w:rsidR="002E3513" w:rsidRPr="00B43E84" w:rsidRDefault="002E3513" w:rsidP="00B43E84">
      <w:pPr>
        <w:spacing w:line="480" w:lineRule="auto"/>
        <w:jc w:val="center"/>
        <w:rPr>
          <w:b/>
          <w:bCs/>
          <w:i/>
          <w:iCs/>
          <w:color w:val="FF0000"/>
        </w:rPr>
      </w:pPr>
      <w:r w:rsidRPr="00B43E84">
        <w:rPr>
          <w:b/>
          <w:bCs/>
          <w:i/>
          <w:iCs/>
          <w:color w:val="FF0000"/>
        </w:rPr>
        <w:t>«Вежливые слова»</w:t>
      </w:r>
      <w:r w:rsidR="00B43E84" w:rsidRPr="00B43E84">
        <w:rPr>
          <w:b/>
          <w:bCs/>
          <w:i/>
          <w:iCs/>
          <w:color w:val="FF0000"/>
        </w:rPr>
        <w:t xml:space="preserve"> на основе рассказа Андрея Усачева «Здравствуйте, спасибо и до свидания» из книги «Умная собачка Соня»</w:t>
      </w:r>
    </w:p>
    <w:p w14:paraId="58318288" w14:textId="018AE974" w:rsidR="00B43E84" w:rsidRDefault="00B43E84" w:rsidP="00B43E84">
      <w:pPr>
        <w:spacing w:line="480" w:lineRule="auto"/>
        <w:jc w:val="center"/>
      </w:pPr>
      <w:r>
        <w:rPr>
          <w:noProof/>
        </w:rPr>
        <w:drawing>
          <wp:inline distT="0" distB="0" distL="0" distR="0" wp14:anchorId="492AC1BC" wp14:editId="5DD17104">
            <wp:extent cx="2959100" cy="1667510"/>
            <wp:effectExtent l="0" t="0" r="0" b="8890"/>
            <wp:docPr id="1305992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9239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08E29" w14:textId="77777777" w:rsidR="005525B0" w:rsidRDefault="005525B0" w:rsidP="00C60B50"/>
    <w:p w14:paraId="6FDC3EC4" w14:textId="0D8D1E88" w:rsidR="005525B0" w:rsidRDefault="005319C2" w:rsidP="00006864">
      <w:pPr>
        <w:jc w:val="center"/>
        <w:rPr>
          <w:b/>
          <w:bCs/>
          <w:color w:val="FF0000"/>
          <w:sz w:val="32"/>
          <w:szCs w:val="32"/>
        </w:rPr>
      </w:pPr>
      <w:r w:rsidRPr="005319C2">
        <w:rPr>
          <w:b/>
          <w:bCs/>
          <w:color w:val="FF0000"/>
          <w:sz w:val="32"/>
          <w:szCs w:val="32"/>
        </w:rPr>
        <w:lastRenderedPageBreak/>
        <w:t>Здравствуйте</w:t>
      </w:r>
    </w:p>
    <w:p w14:paraId="3696B81C" w14:textId="77777777" w:rsidR="009C62E8" w:rsidRDefault="009C62E8" w:rsidP="005319C2">
      <w:pPr>
        <w:jc w:val="center"/>
        <w:rPr>
          <w:b/>
          <w:bCs/>
          <w:color w:val="FF0000"/>
          <w:sz w:val="32"/>
          <w:szCs w:val="32"/>
        </w:rPr>
      </w:pPr>
    </w:p>
    <w:p w14:paraId="24D41C09" w14:textId="6C9C5CB6" w:rsidR="009C62E8" w:rsidRPr="00F46BED" w:rsidRDefault="009C62E8" w:rsidP="00804CFD">
      <w:pPr>
        <w:spacing w:line="276" w:lineRule="auto"/>
        <w:jc w:val="center"/>
        <w:rPr>
          <w:b/>
          <w:bCs/>
          <w:color w:val="385623" w:themeColor="accent6" w:themeShade="80"/>
          <w:szCs w:val="28"/>
        </w:rPr>
      </w:pPr>
      <w:r w:rsidRPr="00F46BED">
        <w:rPr>
          <w:b/>
          <w:bCs/>
          <w:color w:val="385623" w:themeColor="accent6" w:themeShade="80"/>
          <w:szCs w:val="28"/>
        </w:rPr>
        <w:t xml:space="preserve">Слово «здравствуйте» пришло к нам из древнеславянского языка и связано с деревом. </w:t>
      </w:r>
    </w:p>
    <w:p w14:paraId="2FDB149F" w14:textId="74BDAFDD" w:rsidR="009C62E8" w:rsidRPr="00F46BED" w:rsidRDefault="009C62E8" w:rsidP="00804CFD">
      <w:pPr>
        <w:spacing w:line="276" w:lineRule="auto"/>
        <w:jc w:val="center"/>
        <w:rPr>
          <w:b/>
          <w:bCs/>
          <w:color w:val="385623" w:themeColor="accent6" w:themeShade="80"/>
          <w:szCs w:val="28"/>
        </w:rPr>
      </w:pPr>
      <w:r w:rsidRPr="00F46BED">
        <w:rPr>
          <w:b/>
          <w:bCs/>
          <w:color w:val="385623" w:themeColor="accent6" w:themeShade="80"/>
          <w:szCs w:val="28"/>
        </w:rPr>
        <w:t>Используя данную форму приветствия, славяне желали друг другу быть здоровым, крепким и могучим как дерево.</w:t>
      </w:r>
    </w:p>
    <w:p w14:paraId="1484BC0B" w14:textId="3BCFF506" w:rsidR="009C62E8" w:rsidRPr="00F46BED" w:rsidRDefault="009C62E8" w:rsidP="00804CFD">
      <w:pPr>
        <w:spacing w:line="276" w:lineRule="auto"/>
        <w:jc w:val="center"/>
        <w:rPr>
          <w:b/>
          <w:bCs/>
          <w:color w:val="385623" w:themeColor="accent6" w:themeShade="80"/>
          <w:szCs w:val="28"/>
        </w:rPr>
      </w:pPr>
      <w:r w:rsidRPr="00F46BED">
        <w:rPr>
          <w:b/>
          <w:bCs/>
          <w:color w:val="385623" w:themeColor="accent6" w:themeShade="80"/>
          <w:szCs w:val="28"/>
        </w:rPr>
        <w:t xml:space="preserve">Исходя из вышесказанного, слово «здравствуйте» </w:t>
      </w:r>
      <w:proofErr w:type="gramStart"/>
      <w:r w:rsidRPr="00F46BED">
        <w:rPr>
          <w:b/>
          <w:bCs/>
          <w:color w:val="385623" w:themeColor="accent6" w:themeShade="80"/>
          <w:szCs w:val="28"/>
        </w:rPr>
        <w:t>- это</w:t>
      </w:r>
      <w:proofErr w:type="gramEnd"/>
      <w:r w:rsidRPr="00F46BED">
        <w:rPr>
          <w:b/>
          <w:bCs/>
          <w:color w:val="385623" w:themeColor="accent6" w:themeShade="80"/>
          <w:szCs w:val="28"/>
        </w:rPr>
        <w:t xml:space="preserve"> и приветствие и пожелание здравия.</w:t>
      </w:r>
    </w:p>
    <w:p w14:paraId="249CC79A" w14:textId="77777777" w:rsidR="009C62E8" w:rsidRDefault="009C62E8" w:rsidP="009C62E8">
      <w:pPr>
        <w:spacing w:line="276" w:lineRule="auto"/>
        <w:jc w:val="center"/>
        <w:rPr>
          <w:b/>
          <w:bCs/>
          <w:color w:val="000000" w:themeColor="text1"/>
          <w:szCs w:val="28"/>
        </w:rPr>
      </w:pPr>
    </w:p>
    <w:p w14:paraId="603B2F85" w14:textId="6D3CBC2B" w:rsidR="009C62E8" w:rsidRPr="009C62E8" w:rsidRDefault="009C62E8" w:rsidP="009C62E8">
      <w:pPr>
        <w:spacing w:line="276" w:lineRule="auto"/>
        <w:jc w:val="center"/>
        <w:rPr>
          <w:b/>
          <w:bCs/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4E0BAE17" wp14:editId="1011D50C">
            <wp:extent cx="2133058" cy="1945444"/>
            <wp:effectExtent l="0" t="0" r="6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18" cy="196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5B812" w14:textId="77777777" w:rsidR="009C62E8" w:rsidRDefault="009C62E8" w:rsidP="005319C2">
      <w:pPr>
        <w:jc w:val="center"/>
        <w:rPr>
          <w:b/>
          <w:bCs/>
          <w:color w:val="FF0000"/>
          <w:sz w:val="32"/>
          <w:szCs w:val="32"/>
        </w:rPr>
      </w:pPr>
    </w:p>
    <w:p w14:paraId="2D32E023" w14:textId="77777777" w:rsidR="009C62E8" w:rsidRPr="005319C2" w:rsidRDefault="009C62E8" w:rsidP="005319C2">
      <w:pPr>
        <w:jc w:val="center"/>
        <w:rPr>
          <w:b/>
          <w:bCs/>
          <w:color w:val="FF0000"/>
          <w:sz w:val="32"/>
          <w:szCs w:val="32"/>
        </w:rPr>
      </w:pPr>
    </w:p>
    <w:p w14:paraId="5769D289" w14:textId="77777777" w:rsidR="00006864" w:rsidRDefault="00006864" w:rsidP="009C62E8">
      <w:pPr>
        <w:jc w:val="center"/>
        <w:rPr>
          <w:b/>
          <w:bCs/>
          <w:color w:val="FF0000"/>
          <w:sz w:val="32"/>
          <w:szCs w:val="32"/>
        </w:rPr>
      </w:pPr>
    </w:p>
    <w:p w14:paraId="47A3DBF8" w14:textId="23784132" w:rsidR="005525B0" w:rsidRDefault="009C62E8" w:rsidP="009C62E8">
      <w:pPr>
        <w:jc w:val="center"/>
        <w:rPr>
          <w:b/>
          <w:bCs/>
          <w:color w:val="FF0000"/>
          <w:sz w:val="32"/>
          <w:szCs w:val="32"/>
        </w:rPr>
      </w:pPr>
      <w:r w:rsidRPr="009C62E8">
        <w:rPr>
          <w:b/>
          <w:bCs/>
          <w:color w:val="FF0000"/>
          <w:sz w:val="32"/>
          <w:szCs w:val="32"/>
        </w:rPr>
        <w:t>Спасибо</w:t>
      </w:r>
    </w:p>
    <w:p w14:paraId="337E102D" w14:textId="77777777" w:rsidR="009C62E8" w:rsidRDefault="009C62E8" w:rsidP="00A270CE">
      <w:pPr>
        <w:jc w:val="center"/>
        <w:rPr>
          <w:b/>
          <w:bCs/>
          <w:color w:val="FF0000"/>
          <w:sz w:val="32"/>
          <w:szCs w:val="32"/>
        </w:rPr>
      </w:pPr>
    </w:p>
    <w:p w14:paraId="4916F069" w14:textId="0B1F9870" w:rsidR="009C62E8" w:rsidRPr="00F46BED" w:rsidRDefault="00A270CE" w:rsidP="00804CFD">
      <w:pPr>
        <w:spacing w:line="276" w:lineRule="auto"/>
        <w:jc w:val="center"/>
        <w:rPr>
          <w:b/>
          <w:bCs/>
          <w:color w:val="385623" w:themeColor="accent6" w:themeShade="80"/>
          <w:szCs w:val="28"/>
        </w:rPr>
      </w:pPr>
      <w:r w:rsidRPr="00F46BED">
        <w:rPr>
          <w:b/>
          <w:bCs/>
          <w:color w:val="385623" w:themeColor="accent6" w:themeShade="80"/>
          <w:szCs w:val="28"/>
        </w:rPr>
        <w:t>В древние времена наши предки в своей речи использовали глагол «благодарить», что дословно означает ДАРЮ ТЕБЕ БЛАГО.</w:t>
      </w:r>
    </w:p>
    <w:p w14:paraId="4B4EAB68" w14:textId="52D9C3C1" w:rsidR="00A270CE" w:rsidRPr="00F46BED" w:rsidRDefault="00A270CE" w:rsidP="00804CFD">
      <w:pPr>
        <w:spacing w:line="276" w:lineRule="auto"/>
        <w:jc w:val="center"/>
        <w:rPr>
          <w:b/>
          <w:bCs/>
          <w:color w:val="385623" w:themeColor="accent6" w:themeShade="80"/>
          <w:szCs w:val="28"/>
        </w:rPr>
      </w:pPr>
      <w:r w:rsidRPr="00F46BED">
        <w:rPr>
          <w:b/>
          <w:bCs/>
          <w:color w:val="385623" w:themeColor="accent6" w:themeShade="80"/>
          <w:szCs w:val="28"/>
        </w:rPr>
        <w:t>Привычное нам «спасибо» пришло в русский язык в 16 веке. Это сокращение старинного выражения «спаси Бог».</w:t>
      </w:r>
    </w:p>
    <w:p w14:paraId="0FAF89CB" w14:textId="102ABE78" w:rsidR="00A270CE" w:rsidRPr="00F46BED" w:rsidRDefault="00A270CE" w:rsidP="00804CFD">
      <w:pPr>
        <w:pStyle w:val="a3"/>
        <w:spacing w:line="276" w:lineRule="auto"/>
        <w:jc w:val="center"/>
        <w:rPr>
          <w:b/>
          <w:bCs/>
          <w:color w:val="385623" w:themeColor="accent6" w:themeShade="80"/>
        </w:rPr>
      </w:pPr>
      <w:r w:rsidRPr="00F46BED">
        <w:rPr>
          <w:b/>
          <w:bCs/>
          <w:color w:val="385623" w:themeColor="accent6" w:themeShade="80"/>
        </w:rPr>
        <w:t>11 января отмечается всемирный день «спасибо»</w:t>
      </w:r>
    </w:p>
    <w:p w14:paraId="7DC91493" w14:textId="77777777" w:rsidR="00A270CE" w:rsidRDefault="00A270CE" w:rsidP="00A270CE">
      <w:pPr>
        <w:pStyle w:val="a3"/>
        <w:jc w:val="center"/>
        <w:rPr>
          <w:b/>
          <w:bCs/>
        </w:rPr>
      </w:pPr>
    </w:p>
    <w:p w14:paraId="07881C77" w14:textId="42CC9CC5" w:rsidR="005525B0" w:rsidRPr="00A270CE" w:rsidRDefault="00006864" w:rsidP="00C60B50">
      <w:pPr>
        <w:rPr>
          <w:b/>
          <w:bCs/>
        </w:rPr>
      </w:pPr>
      <w:r>
        <w:rPr>
          <w:noProof/>
        </w:rPr>
        <w:drawing>
          <wp:inline distT="0" distB="0" distL="0" distR="0" wp14:anchorId="3EA70CFB" wp14:editId="5553EDBD">
            <wp:extent cx="2959100" cy="2066290"/>
            <wp:effectExtent l="0" t="0" r="0" b="0"/>
            <wp:docPr id="1671250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6B27" w14:textId="0BAB6F99" w:rsidR="005525B0" w:rsidRDefault="005525B0" w:rsidP="00C60B50"/>
    <w:p w14:paraId="4C3D1794" w14:textId="77777777" w:rsidR="00006864" w:rsidRDefault="00006864" w:rsidP="00C60B50"/>
    <w:p w14:paraId="1FBBCAC7" w14:textId="77777777" w:rsidR="00006864" w:rsidRDefault="00006864" w:rsidP="00C60B50"/>
    <w:p w14:paraId="0F2E3AC8" w14:textId="2CCCAB3F" w:rsidR="00804CFD" w:rsidRPr="00804CFD" w:rsidRDefault="00804CFD" w:rsidP="00006864">
      <w:pPr>
        <w:jc w:val="center"/>
        <w:rPr>
          <w:b/>
          <w:bCs/>
          <w:color w:val="FF0000"/>
          <w:sz w:val="32"/>
          <w:szCs w:val="32"/>
        </w:rPr>
      </w:pPr>
      <w:r w:rsidRPr="00804CFD">
        <w:rPr>
          <w:b/>
          <w:bCs/>
          <w:color w:val="FF0000"/>
          <w:sz w:val="32"/>
          <w:szCs w:val="32"/>
        </w:rPr>
        <w:t>До свидания</w:t>
      </w:r>
    </w:p>
    <w:p w14:paraId="1B343182" w14:textId="77777777" w:rsidR="00804CFD" w:rsidRDefault="00804CFD" w:rsidP="00804CFD">
      <w:pPr>
        <w:jc w:val="center"/>
        <w:rPr>
          <w:b/>
          <w:bCs/>
          <w:sz w:val="32"/>
          <w:szCs w:val="32"/>
        </w:rPr>
      </w:pPr>
    </w:p>
    <w:p w14:paraId="325D9CD6" w14:textId="289E2393" w:rsidR="00804CFD" w:rsidRPr="00F46BED" w:rsidRDefault="00804CFD" w:rsidP="00804CFD">
      <w:pPr>
        <w:spacing w:line="276" w:lineRule="auto"/>
        <w:jc w:val="center"/>
        <w:rPr>
          <w:b/>
          <w:bCs/>
          <w:color w:val="385623" w:themeColor="accent6" w:themeShade="80"/>
          <w:szCs w:val="28"/>
        </w:rPr>
      </w:pPr>
      <w:r w:rsidRPr="00F46BED">
        <w:rPr>
          <w:b/>
          <w:bCs/>
          <w:color w:val="385623" w:themeColor="accent6" w:themeShade="80"/>
          <w:szCs w:val="28"/>
        </w:rPr>
        <w:t xml:space="preserve">Фраза «до свидания» произошла от слова «вид», «видеть». </w:t>
      </w:r>
    </w:p>
    <w:p w14:paraId="7D60C106" w14:textId="2DBB89F9" w:rsidR="00804CFD" w:rsidRPr="00F46BED" w:rsidRDefault="00804CFD" w:rsidP="00DF5512">
      <w:pPr>
        <w:spacing w:line="276" w:lineRule="auto"/>
        <w:jc w:val="center"/>
        <w:rPr>
          <w:b/>
          <w:bCs/>
          <w:color w:val="385623" w:themeColor="accent6" w:themeShade="80"/>
          <w:szCs w:val="28"/>
        </w:rPr>
      </w:pPr>
      <w:r w:rsidRPr="00F46BED">
        <w:rPr>
          <w:b/>
          <w:bCs/>
          <w:color w:val="385623" w:themeColor="accent6" w:themeShade="80"/>
          <w:szCs w:val="28"/>
        </w:rPr>
        <w:t>Используя данную форму прощания, мы вежливо выражаем свое желание увидеться снова.</w:t>
      </w:r>
      <w:r w:rsidR="00DF5512" w:rsidRPr="00F46BED">
        <w:rPr>
          <w:b/>
          <w:bCs/>
          <w:color w:val="385623" w:themeColor="accent6" w:themeShade="80"/>
          <w:szCs w:val="28"/>
        </w:rPr>
        <w:t xml:space="preserve"> Современным аналогом «до свидания» является слово «пока», которое пришло к нам в начале 20 века. Но </w:t>
      </w:r>
      <w:proofErr w:type="gramStart"/>
      <w:r w:rsidR="00DF5512" w:rsidRPr="00F46BED">
        <w:rPr>
          <w:b/>
          <w:bCs/>
          <w:color w:val="385623" w:themeColor="accent6" w:themeShade="80"/>
          <w:szCs w:val="28"/>
        </w:rPr>
        <w:t>в интеллигентом</w:t>
      </w:r>
      <w:proofErr w:type="gramEnd"/>
      <w:r w:rsidR="00DF5512" w:rsidRPr="00F46BED">
        <w:rPr>
          <w:b/>
          <w:bCs/>
          <w:color w:val="385623" w:themeColor="accent6" w:themeShade="80"/>
          <w:szCs w:val="28"/>
        </w:rPr>
        <w:t xml:space="preserve"> обществе использование данного прощания считалось дурным тоном.  </w:t>
      </w:r>
    </w:p>
    <w:p w14:paraId="0FD8065B" w14:textId="77777777" w:rsidR="005525B0" w:rsidRDefault="005525B0" w:rsidP="00C60B50"/>
    <w:p w14:paraId="420B9E41" w14:textId="281154FB" w:rsidR="005525B0" w:rsidRDefault="00804CFD" w:rsidP="00C60B50">
      <w:r>
        <w:rPr>
          <w:noProof/>
        </w:rPr>
        <w:drawing>
          <wp:inline distT="0" distB="0" distL="0" distR="0" wp14:anchorId="3BF5EC1D" wp14:editId="43B36C70">
            <wp:extent cx="2959100" cy="2219325"/>
            <wp:effectExtent l="0" t="0" r="0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D1FEB" w14:textId="77777777" w:rsidR="005525B0" w:rsidRDefault="005525B0" w:rsidP="00C60B50"/>
    <w:p w14:paraId="51734A00" w14:textId="77777777" w:rsidR="005525B0" w:rsidRDefault="005525B0" w:rsidP="00C60B50"/>
    <w:p w14:paraId="1D4383A5" w14:textId="77777777" w:rsidR="005525B0" w:rsidRDefault="005525B0" w:rsidP="00C60B50"/>
    <w:p w14:paraId="14AD8DC5" w14:textId="77777777" w:rsidR="005525B0" w:rsidRDefault="005525B0" w:rsidP="00C60B50"/>
    <w:p w14:paraId="5031CAE8" w14:textId="77777777" w:rsidR="005525B0" w:rsidRDefault="005525B0" w:rsidP="00C60B50"/>
    <w:p w14:paraId="7C843180" w14:textId="77777777" w:rsidR="005525B0" w:rsidRDefault="005525B0" w:rsidP="00C60B50"/>
    <w:p w14:paraId="24A19CCC" w14:textId="77777777" w:rsidR="005525B0" w:rsidRDefault="005525B0" w:rsidP="00C60B50"/>
    <w:p w14:paraId="62AF1989" w14:textId="77777777" w:rsidR="005525B0" w:rsidRDefault="005525B0" w:rsidP="00C60B50"/>
    <w:p w14:paraId="5363474A" w14:textId="77777777" w:rsidR="005525B0" w:rsidRDefault="005525B0" w:rsidP="00C60B50"/>
    <w:p w14:paraId="408A5AD7" w14:textId="2D6BE011" w:rsidR="005525B0" w:rsidRPr="005319C2" w:rsidRDefault="005525B0" w:rsidP="005319C2">
      <w:pPr>
        <w:jc w:val="center"/>
        <w:rPr>
          <w:b/>
          <w:bCs/>
          <w:color w:val="FF0000"/>
          <w:sz w:val="32"/>
          <w:szCs w:val="32"/>
        </w:rPr>
      </w:pPr>
    </w:p>
    <w:p w14:paraId="23599EE1" w14:textId="77777777" w:rsidR="005525B0" w:rsidRDefault="005525B0" w:rsidP="00C60B50"/>
    <w:p w14:paraId="2F4C54D2" w14:textId="77777777" w:rsidR="005525B0" w:rsidRDefault="005525B0" w:rsidP="00C60B50"/>
    <w:p w14:paraId="36B9C821" w14:textId="77777777" w:rsidR="005525B0" w:rsidRDefault="005525B0" w:rsidP="00C60B50"/>
    <w:p w14:paraId="699C881B" w14:textId="77777777" w:rsidR="005525B0" w:rsidRDefault="005525B0" w:rsidP="00C60B50"/>
    <w:p w14:paraId="67DD5C3B" w14:textId="77777777" w:rsidR="005525B0" w:rsidRDefault="005525B0" w:rsidP="00C60B50"/>
    <w:p w14:paraId="4C3C26F5" w14:textId="77777777" w:rsidR="005525B0" w:rsidRDefault="005525B0" w:rsidP="00C60B50"/>
    <w:p w14:paraId="75CD8B04" w14:textId="77777777" w:rsidR="005525B0" w:rsidRDefault="005525B0" w:rsidP="00C60B50"/>
    <w:p w14:paraId="655DC754" w14:textId="77777777" w:rsidR="005525B0" w:rsidRDefault="005525B0" w:rsidP="00C60B50"/>
    <w:p w14:paraId="0ACE46D2" w14:textId="77777777" w:rsidR="005525B0" w:rsidRDefault="005525B0" w:rsidP="00C60B50"/>
    <w:p w14:paraId="0A7C8BE2" w14:textId="77777777" w:rsidR="005525B0" w:rsidRDefault="005525B0" w:rsidP="00C60B50"/>
    <w:p w14:paraId="4A43552F" w14:textId="77777777" w:rsidR="005525B0" w:rsidRDefault="005525B0" w:rsidP="00C60B50"/>
    <w:p w14:paraId="55EBC7A7" w14:textId="77777777" w:rsidR="005525B0" w:rsidRDefault="005525B0" w:rsidP="00C60B50"/>
    <w:p w14:paraId="182A0C08" w14:textId="77777777" w:rsidR="005525B0" w:rsidRDefault="005525B0" w:rsidP="00C60B50"/>
    <w:p w14:paraId="77B854EF" w14:textId="77777777" w:rsidR="005525B0" w:rsidRDefault="005525B0" w:rsidP="00C60B50"/>
    <w:p w14:paraId="7AF87199" w14:textId="77777777" w:rsidR="005525B0" w:rsidRDefault="005525B0" w:rsidP="00C60B50"/>
    <w:p w14:paraId="1103E3E0" w14:textId="77777777" w:rsidR="005525B0" w:rsidRDefault="005525B0" w:rsidP="00C60B50"/>
    <w:p w14:paraId="74925F81" w14:textId="77777777" w:rsidR="005525B0" w:rsidRDefault="005525B0" w:rsidP="00C60B50"/>
    <w:p w14:paraId="3B4DAC68" w14:textId="77777777" w:rsidR="005525B0" w:rsidRDefault="005525B0" w:rsidP="00C60B50"/>
    <w:p w14:paraId="69C29ABB" w14:textId="77777777" w:rsidR="005525B0" w:rsidRDefault="005525B0" w:rsidP="00C60B50"/>
    <w:p w14:paraId="2AF58CEA" w14:textId="77777777" w:rsidR="005525B0" w:rsidRDefault="005525B0" w:rsidP="00C60B50"/>
    <w:p w14:paraId="0E057531" w14:textId="40C19C02" w:rsidR="005525B0" w:rsidRPr="005319C2" w:rsidRDefault="005525B0" w:rsidP="005319C2">
      <w:pPr>
        <w:jc w:val="center"/>
        <w:rPr>
          <w:b/>
          <w:bCs/>
          <w:color w:val="FF0000"/>
          <w:sz w:val="32"/>
          <w:szCs w:val="32"/>
        </w:rPr>
      </w:pPr>
    </w:p>
    <w:p w14:paraId="3EC83BAF" w14:textId="77777777" w:rsidR="005525B0" w:rsidRDefault="005525B0" w:rsidP="00C60B50"/>
    <w:p w14:paraId="65E0C7F8" w14:textId="77777777" w:rsidR="005525B0" w:rsidRDefault="005525B0" w:rsidP="00C60B50"/>
    <w:p w14:paraId="55EF4D8F" w14:textId="77777777" w:rsidR="005525B0" w:rsidRDefault="005525B0" w:rsidP="00C60B50"/>
    <w:p w14:paraId="26C84154" w14:textId="77777777" w:rsidR="005525B0" w:rsidRDefault="005525B0" w:rsidP="00C60B50"/>
    <w:p w14:paraId="03D9F19D" w14:textId="77777777" w:rsidR="005525B0" w:rsidRDefault="005525B0" w:rsidP="00C60B50"/>
    <w:p w14:paraId="38EE2F2A" w14:textId="6B7F0B1B" w:rsidR="00F12C76" w:rsidRPr="005525B0" w:rsidRDefault="005525B0" w:rsidP="00C60B50">
      <w:r>
        <w:t xml:space="preserve">                            </w:t>
      </w:r>
    </w:p>
    <w:sectPr w:rsidR="00F12C76" w:rsidRPr="005525B0" w:rsidSect="005128DD">
      <w:pgSz w:w="16838" w:h="11906" w:orient="landscape" w:code="9"/>
      <w:pgMar w:top="720" w:right="720" w:bottom="720" w:left="720" w:header="709" w:footer="709" w:gutter="0"/>
      <w:cols w:num="3" w:sep="1" w:space="709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657"/>
    <w:rsid w:val="00006864"/>
    <w:rsid w:val="00104D2B"/>
    <w:rsid w:val="0016174E"/>
    <w:rsid w:val="002E3513"/>
    <w:rsid w:val="00310298"/>
    <w:rsid w:val="005128DD"/>
    <w:rsid w:val="005319C2"/>
    <w:rsid w:val="005525B0"/>
    <w:rsid w:val="005B5EC0"/>
    <w:rsid w:val="006C0B77"/>
    <w:rsid w:val="006F7224"/>
    <w:rsid w:val="00804CFD"/>
    <w:rsid w:val="008242FF"/>
    <w:rsid w:val="00870751"/>
    <w:rsid w:val="00922C48"/>
    <w:rsid w:val="00936657"/>
    <w:rsid w:val="009C62E8"/>
    <w:rsid w:val="00A270CE"/>
    <w:rsid w:val="00A74497"/>
    <w:rsid w:val="00B43E84"/>
    <w:rsid w:val="00B915B7"/>
    <w:rsid w:val="00C60B50"/>
    <w:rsid w:val="00DF5512"/>
    <w:rsid w:val="00EA59DF"/>
    <w:rsid w:val="00EE4070"/>
    <w:rsid w:val="00F12C76"/>
    <w:rsid w:val="00F41303"/>
    <w:rsid w:val="00F4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79884"/>
  <w15:chartTrackingRefBased/>
  <w15:docId w15:val="{CBBB3ADF-1E72-4DDB-9370-3F4CEEE2E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60B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0B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 Spacing"/>
    <w:uiPriority w:val="1"/>
    <w:qFormat/>
    <w:rsid w:val="00A270CE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Василенко</dc:creator>
  <cp:keywords/>
  <dc:description/>
  <cp:lastModifiedBy>Алла Василенко</cp:lastModifiedBy>
  <cp:revision>8</cp:revision>
  <dcterms:created xsi:type="dcterms:W3CDTF">2024-04-13T08:52:00Z</dcterms:created>
  <dcterms:modified xsi:type="dcterms:W3CDTF">2024-06-23T15:32:00Z</dcterms:modified>
</cp:coreProperties>
</file>