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EC3B1" w14:textId="77777777" w:rsidR="00F60D2B" w:rsidRPr="00F60D2B" w:rsidRDefault="00F60D2B" w:rsidP="00F60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D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Автономная некоммерческая организация</w:t>
      </w:r>
    </w:p>
    <w:p w14:paraId="5DE60B4E" w14:textId="77777777" w:rsidR="00F60D2B" w:rsidRPr="00F60D2B" w:rsidRDefault="00F60D2B" w:rsidP="00F60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D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профессиональная образовательная организация</w:t>
      </w:r>
    </w:p>
    <w:p w14:paraId="5D4C9D67" w14:textId="77777777" w:rsidR="00F60D2B" w:rsidRPr="00F60D2B" w:rsidRDefault="00F60D2B" w:rsidP="00F60D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D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Самарский колледж цифровой экономики и предпринимательства «МИР»</w:t>
      </w:r>
    </w:p>
    <w:p w14:paraId="6804A757" w14:textId="44431D29" w:rsidR="00F60D2B" w:rsidRPr="001E1ED2" w:rsidRDefault="00F60D2B" w:rsidP="00F60D2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1594B26A" w14:textId="7A85AE36" w:rsidR="00F60D2B" w:rsidRPr="00F60D2B" w:rsidRDefault="00F60D2B" w:rsidP="00F60D2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8D3F03" w14:textId="77777777" w:rsidR="00F60D2B" w:rsidRPr="00F60D2B" w:rsidRDefault="00F60D2B" w:rsidP="00F60D2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B719E7" w14:textId="72D974F5" w:rsidR="00F60D2B" w:rsidRPr="00F60D2B" w:rsidRDefault="00F60D2B" w:rsidP="00F60D2B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697528" w14:textId="4F1CA32B" w:rsidR="00F60D2B" w:rsidRPr="001E1ED2" w:rsidRDefault="001E1ED2" w:rsidP="002918B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Научно-исследовательская работа</w:t>
      </w:r>
    </w:p>
    <w:p w14:paraId="73B8FFA2" w14:textId="038406DB" w:rsidR="00F60D2B" w:rsidRPr="00F60D2B" w:rsidRDefault="001E1ED2" w:rsidP="001E1ED2">
      <w:pPr>
        <w:widowControl w:val="0"/>
        <w:shd w:val="clear" w:color="auto" w:fill="FFFFFF"/>
        <w:tabs>
          <w:tab w:val="left" w:leader="underscore" w:pos="370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Временные рамки законов</w:t>
      </w:r>
    </w:p>
    <w:p w14:paraId="2F7945EC" w14:textId="645AB68F" w:rsidR="00F60D2B" w:rsidRPr="00F60D2B" w:rsidRDefault="00F60D2B" w:rsidP="00EC2ED6">
      <w:pPr>
        <w:widowControl w:val="0"/>
        <w:shd w:val="clear" w:color="auto" w:fill="FFFFFF"/>
        <w:tabs>
          <w:tab w:val="left" w:leader="underscore" w:pos="370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7C48F2" w14:textId="3275F640" w:rsidR="00F60D2B" w:rsidRPr="001E1ED2" w:rsidRDefault="00F60D2B" w:rsidP="00F60D2B">
      <w:pPr>
        <w:widowControl w:val="0"/>
        <w:shd w:val="clear" w:color="auto" w:fill="FFFFFF"/>
        <w:tabs>
          <w:tab w:val="left" w:leader="underscore" w:pos="3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4E9D7A" w14:textId="77777777" w:rsidR="001E1ED2" w:rsidRPr="001E1ED2" w:rsidRDefault="001E1ED2" w:rsidP="00F60D2B">
      <w:pPr>
        <w:widowControl w:val="0"/>
        <w:shd w:val="clear" w:color="auto" w:fill="FFFFFF"/>
        <w:tabs>
          <w:tab w:val="left" w:leader="underscore" w:pos="3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FC4144" w14:textId="77777777" w:rsidR="001E1ED2" w:rsidRPr="001E1ED2" w:rsidRDefault="001E1ED2" w:rsidP="00F60D2B">
      <w:pPr>
        <w:widowControl w:val="0"/>
        <w:shd w:val="clear" w:color="auto" w:fill="FFFFFF"/>
        <w:tabs>
          <w:tab w:val="left" w:leader="underscore" w:pos="3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6ABAD0" w14:textId="77777777" w:rsidR="001E1ED2" w:rsidRPr="001E1ED2" w:rsidRDefault="001E1ED2" w:rsidP="00F60D2B">
      <w:pPr>
        <w:widowControl w:val="0"/>
        <w:shd w:val="clear" w:color="auto" w:fill="FFFFFF"/>
        <w:tabs>
          <w:tab w:val="left" w:leader="underscore" w:pos="3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07606D" w14:textId="77777777" w:rsidR="00F60D2B" w:rsidRPr="00F60D2B" w:rsidRDefault="00F60D2B" w:rsidP="00F60D2B">
      <w:pPr>
        <w:widowControl w:val="0"/>
        <w:shd w:val="clear" w:color="auto" w:fill="FFFFFF"/>
        <w:tabs>
          <w:tab w:val="left" w:leader="underscore" w:pos="3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08A84C" w14:textId="3D8DEB7B" w:rsidR="00F60D2B" w:rsidRDefault="001E1ED2" w:rsidP="001E1ED2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Выполнил:</w:t>
      </w:r>
    </w:p>
    <w:p w14:paraId="316B77EF" w14:textId="77777777" w:rsidR="001E1ED2" w:rsidRPr="00F60D2B" w:rsidRDefault="001E1ED2" w:rsidP="001E1ED2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2 курса</w:t>
      </w:r>
    </w:p>
    <w:p w14:paraId="088F928C" w14:textId="4D096609" w:rsidR="001E1ED2" w:rsidRDefault="001E1ED2" w:rsidP="001E1ED2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Гвоздева С. А</w:t>
      </w:r>
    </w:p>
    <w:p w14:paraId="09FEC37E" w14:textId="77777777" w:rsidR="00D9702F" w:rsidRDefault="00D9702F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B1CA5F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AD4E05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96CF6F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A0C94F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57E2CC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A472C5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D3AE0E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C93BA8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6C15FC" w14:textId="77777777" w:rsidR="001E1ED2" w:rsidRDefault="001E1ED2" w:rsidP="00E80C01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F84099" w14:textId="185C3611" w:rsidR="00A547EF" w:rsidRDefault="00F60D2B" w:rsidP="0048487B">
      <w:pPr>
        <w:widowControl w:val="0"/>
        <w:shd w:val="clear" w:color="auto" w:fill="FFFFFF"/>
        <w:spacing w:after="0" w:line="360" w:lineRule="auto"/>
        <w:ind w:left="-85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D2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Самара 2023 г</w:t>
      </w:r>
      <w:r w:rsidR="00AC7F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3263CC7" w14:textId="77777777" w:rsidR="001E1ED2" w:rsidRPr="001E1ED2" w:rsidRDefault="001E1ED2" w:rsidP="00D118FD">
      <w:pPr>
        <w:pStyle w:val="a5"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A8F7C4B" w14:textId="5325D5DC" w:rsidR="00D118FD" w:rsidRP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14:paraId="3D9FF8E7" w14:textId="02E2B2C0" w:rsidR="00D118FD" w:rsidRPr="00D118FD" w:rsidRDefault="0048487B" w:rsidP="0048487B">
      <w:pPr>
        <w:pStyle w:val="a5"/>
        <w:widowControl w:val="0"/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Введение………………………</w:t>
      </w:r>
      <w:r w:rsidR="0045111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 3</w:t>
      </w:r>
    </w:p>
    <w:p w14:paraId="3D1C7D7A" w14:textId="2AAA632A" w:rsidR="00D118FD" w:rsidRPr="00D118FD" w:rsidRDefault="00D118FD" w:rsidP="0048487B">
      <w:pPr>
        <w:widowControl w:val="0"/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как основной вид источников права РФ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</w:t>
      </w:r>
      <w:r w:rsidR="0045111F">
        <w:rPr>
          <w:rFonts w:ascii="Times New Roman" w:eastAsia="Times New Roman" w:hAnsi="Times New Roman" w:cs="Times New Roman"/>
          <w:sz w:val="28"/>
          <w:szCs w:val="28"/>
          <w:lang w:eastAsia="ar-SA"/>
        </w:rPr>
        <w:t>... 4</w:t>
      </w:r>
    </w:p>
    <w:p w14:paraId="090676B5" w14:textId="551BD3DA" w:rsidR="00D118FD" w:rsidRPr="00D118FD" w:rsidRDefault="00D118FD" w:rsidP="0048487B">
      <w:pPr>
        <w:pStyle w:val="a5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и признаки закона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……….. 4</w:t>
      </w:r>
    </w:p>
    <w:p w14:paraId="5804B8DF" w14:textId="682EC110" w:rsidR="00D118FD" w:rsidRPr="00D118FD" w:rsidRDefault="00D118FD" w:rsidP="0048487B">
      <w:pPr>
        <w:pStyle w:val="a5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законов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……………………. 8</w:t>
      </w:r>
    </w:p>
    <w:p w14:paraId="4FD0BA85" w14:textId="1832CB0E" w:rsidR="00D118FD" w:rsidRPr="00D118FD" w:rsidRDefault="00D118FD" w:rsidP="0048487B">
      <w:pPr>
        <w:pStyle w:val="a5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законов и его пределы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………..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0" w:name="_GoBack"/>
      <w:bookmarkEnd w:id="0"/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   15</w:t>
      </w:r>
    </w:p>
    <w:p w14:paraId="3A6F740C" w14:textId="4E47C452" w:rsidR="00D118FD" w:rsidRPr="00D118FD" w:rsidRDefault="00D118FD" w:rsidP="0048487B">
      <w:pPr>
        <w:pStyle w:val="a5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закона во времени</w:t>
      </w:r>
      <w:r w:rsidR="00D9702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………………………………...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…………..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 15</w:t>
      </w:r>
    </w:p>
    <w:p w14:paraId="60C3BE6F" w14:textId="281BD1AE" w:rsidR="00D118FD" w:rsidRPr="00D118FD" w:rsidRDefault="00D118FD" w:rsidP="0048487B">
      <w:pPr>
        <w:pStyle w:val="a5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закона в пространстве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………....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. 17</w:t>
      </w:r>
    </w:p>
    <w:p w14:paraId="506D8C81" w14:textId="179772CD" w:rsidR="00D118FD" w:rsidRPr="00D118FD" w:rsidRDefault="0048487B" w:rsidP="0048487B">
      <w:pPr>
        <w:pStyle w:val="a5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закона по кругу лиц……………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.…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</w:p>
    <w:p w14:paraId="15B40516" w14:textId="79F58655" w:rsidR="00D118FD" w:rsidRP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…………….</w:t>
      </w:r>
      <w:r w:rsidR="00D9702F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………………………………...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</w:p>
    <w:p w14:paraId="3633D6C3" w14:textId="5989D404" w:rsidR="00D118FD" w:rsidRP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Список использованных источников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</w:t>
      </w:r>
      <w:r w:rsidR="0048487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</w:t>
      </w:r>
      <w:r w:rsid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 25</w:t>
      </w:r>
    </w:p>
    <w:p w14:paraId="2492E7D8" w14:textId="72535729" w:rsid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43C14D" w14:textId="77777777" w:rsidR="00D118FD" w:rsidRDefault="00D118FD" w:rsidP="0048487B">
      <w:pPr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1B143C20" w14:textId="0746FF46" w:rsidR="00EF192F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 w:firstLine="6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Введение</w:t>
      </w:r>
    </w:p>
    <w:p w14:paraId="49BBD51B" w14:textId="77777777" w:rsidR="00927D58" w:rsidRDefault="00927D58" w:rsidP="0048487B">
      <w:pPr>
        <w:pStyle w:val="a5"/>
        <w:widowControl w:val="0"/>
        <w:shd w:val="clear" w:color="auto" w:fill="FFFFFF"/>
        <w:spacing w:after="0" w:line="360" w:lineRule="auto"/>
        <w:ind w:left="1417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A771AEF" w14:textId="77777777" w:rsidR="00D118FD" w:rsidRP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Нормативно-правовой акт является основным источником права. Каждый закон имеет свои пределы действия – во времени, в пространстве и по кругу лиц. Он регулирует различные виды общественных отношений. </w:t>
      </w:r>
    </w:p>
    <w:p w14:paraId="46514B1E" w14:textId="20E910C8" w:rsidR="00D118FD" w:rsidRPr="00D118FD" w:rsidRDefault="00BF24B9" w:rsidP="0048487B">
      <w:pPr>
        <w:pStyle w:val="a5"/>
        <w:widowControl w:val="0"/>
        <w:shd w:val="clear" w:color="auto" w:fill="FFFFFF"/>
        <w:spacing w:after="0" w:line="360" w:lineRule="auto"/>
        <w:ind w:left="1417" w:right="11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 проблемы</w:t>
      </w:r>
      <w:r w:rsidR="00D118FD"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разобраться как действуют временные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границы</w:t>
      </w:r>
      <w:r w:rsidR="00D118FD"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и какие существуют его рамки.</w:t>
      </w:r>
    </w:p>
    <w:p w14:paraId="76B1DB01" w14:textId="37434521" w:rsidR="00037117" w:rsidRPr="00037117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научной разработанности темы. Данная тема хорошо изучена в юридической литературе. По пределам действия нормативно-правовых актов написано достаточно большое количество статей. Данная тема освещена в учебной литературе по теории государства и права</w:t>
      </w:r>
      <w:r w:rsid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Марченко М.Н. </w:t>
      </w:r>
      <w:r w:rsidR="00037117"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теории государства и права</w:t>
      </w:r>
      <w:r w:rsid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</w:t>
      </w:r>
      <w:r w:rsidR="00037117"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Многие учёные принесли огромный вклад в данную тему, например такие, как: </w:t>
      </w:r>
      <w:r w:rsidR="00037117" w:rsidRP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Алекссев С.С.,</w:t>
      </w:r>
      <w:r w:rsid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7117" w:rsidRP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>Игнатов А.А., Тилле А.А., Туманов В.А.</w:t>
      </w:r>
      <w:r w:rsid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37117" w:rsidRP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>Чиркин В. Е.</w:t>
      </w:r>
    </w:p>
    <w:p w14:paraId="350EE46F" w14:textId="6C9C142D" w:rsidR="00D118FD" w:rsidRP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Объектом исследования стали вопросы действия законов во времени, пространстве и по кругу лиц.</w:t>
      </w:r>
    </w:p>
    <w:p w14:paraId="175E4287" w14:textId="3ABEE6FA" w:rsidR="00D118FD" w:rsidRP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исследования являются нормативно-правовые акты определяющие правила действия законов во времени, в пространстве и по кругу лиц</w:t>
      </w:r>
    </w:p>
    <w:p w14:paraId="162B0478" w14:textId="48AFDC90" w:rsidR="00D118FD" w:rsidRP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данного проекта является исследование особенностей действия нормативно-правовых актов во времени, в пространстве и по кругу лиц.</w:t>
      </w:r>
    </w:p>
    <w:p w14:paraId="0B5737C1" w14:textId="1DAD4EB1" w:rsidR="00D118FD" w:rsidRPr="00D118FD" w:rsidRDefault="00D118FD" w:rsidP="0048487B">
      <w:pPr>
        <w:pStyle w:val="a5"/>
        <w:widowControl w:val="0"/>
        <w:shd w:val="clear" w:color="auto" w:fill="FFFFFF"/>
        <w:spacing w:after="0" w:line="360" w:lineRule="auto"/>
        <w:ind w:left="1417" w:right="113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цели данного проекта были определены </w:t>
      </w: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следующие задачи: </w:t>
      </w:r>
    </w:p>
    <w:p w14:paraId="2C029785" w14:textId="766809F0" w:rsidR="00D118FD" w:rsidRPr="00D118FD" w:rsidRDefault="00D118FD" w:rsidP="0048487B">
      <w:pPr>
        <w:pStyle w:val="a5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ать общую характеристику закону</w:t>
      </w:r>
      <w:r w:rsidR="0003711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;</w:t>
      </w:r>
    </w:p>
    <w:p w14:paraId="6AB8C9C6" w14:textId="013F7EE5" w:rsidR="00037117" w:rsidRDefault="00D118FD" w:rsidP="0048487B">
      <w:pPr>
        <w:pStyle w:val="a5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8F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рассмотреть правила действия нормативно-правового акта во времени, в пространстве и по кругу лиц</w:t>
      </w:r>
      <w:r w:rsidR="000371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BF3C532" w14:textId="64FA0FA1" w:rsidR="00927D58" w:rsidRDefault="00927D58" w:rsidP="0048487B">
      <w:pPr>
        <w:widowControl w:val="0"/>
        <w:shd w:val="clear" w:color="auto" w:fill="FFFFFF"/>
        <w:spacing w:after="0" w:line="360" w:lineRule="auto"/>
        <w:ind w:left="1417" w:right="1134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Нормативную базу исследования составили Конституция РФ и иные законодательные акты.</w:t>
      </w:r>
    </w:p>
    <w:p w14:paraId="683673C5" w14:textId="61E21708" w:rsidR="00927D58" w:rsidRPr="00927D58" w:rsidRDefault="00927D58" w:rsidP="0048487B">
      <w:pPr>
        <w:widowControl w:val="0"/>
        <w:shd w:val="clear" w:color="auto" w:fill="FFFFFF"/>
        <w:spacing w:after="0" w:line="360" w:lineRule="auto"/>
        <w:ind w:left="1417" w:right="1134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Структура работы включает введение, две главы, разделенные на параграфы, заключение и список использованных источников.</w:t>
      </w:r>
    </w:p>
    <w:p w14:paraId="4730502F" w14:textId="77777777" w:rsidR="00037117" w:rsidRDefault="00037117" w:rsidP="0048487B">
      <w:pPr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2DDBB4F2" w14:textId="77777777" w:rsidR="005A52AE" w:rsidRDefault="00037117" w:rsidP="0048487B">
      <w:pPr>
        <w:pStyle w:val="a5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371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Закон как основной вид источников права РФ</w:t>
      </w:r>
    </w:p>
    <w:p w14:paraId="008792E1" w14:textId="77777777" w:rsidR="005A52AE" w:rsidRDefault="005A52AE" w:rsidP="0048487B">
      <w:pPr>
        <w:pStyle w:val="a5"/>
        <w:widowControl w:val="0"/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24B800D" w14:textId="747EA345" w:rsidR="00F419F7" w:rsidRPr="005A52AE" w:rsidRDefault="00F419F7" w:rsidP="0048487B">
      <w:pPr>
        <w:pStyle w:val="a5"/>
        <w:widowControl w:val="0"/>
        <w:numPr>
          <w:ilvl w:val="1"/>
          <w:numId w:val="5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A52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A52AE" w:rsidRPr="005A52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Понятие и признаки закона </w:t>
      </w:r>
    </w:p>
    <w:p w14:paraId="2BA78381" w14:textId="77777777" w:rsidR="005A52AE" w:rsidRDefault="005A52AE" w:rsidP="0048487B">
      <w:pPr>
        <w:widowControl w:val="0"/>
        <w:shd w:val="clear" w:color="auto" w:fill="FFFFFF"/>
        <w:spacing w:after="0" w:line="360" w:lineRule="auto"/>
        <w:ind w:left="1417" w:right="1134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0E46E3" w14:textId="22016C61" w:rsidR="005A52AE" w:rsidRDefault="00F419F7" w:rsidP="0048487B">
      <w:pPr>
        <w:widowControl w:val="0"/>
        <w:shd w:val="clear" w:color="auto" w:fill="FFFFFF"/>
        <w:spacing w:after="0" w:line="360" w:lineRule="auto"/>
        <w:ind w:left="1417" w:right="1134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Нормативно-правовые акты делятся на две группы: </w:t>
      </w:r>
    </w:p>
    <w:p w14:paraId="406C9E4B" w14:textId="76AB1FF5" w:rsidR="005A52AE" w:rsidRDefault="005A52AE" w:rsidP="0048487B">
      <w:pPr>
        <w:pStyle w:val="a5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F419F7"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;</w:t>
      </w:r>
    </w:p>
    <w:p w14:paraId="4C2126E6" w14:textId="0E85DC99" w:rsidR="005A52AE" w:rsidRDefault="00F419F7" w:rsidP="0048487B">
      <w:pPr>
        <w:pStyle w:val="a5"/>
        <w:widowControl w:val="0"/>
        <w:numPr>
          <w:ilvl w:val="0"/>
          <w:numId w:val="7"/>
        </w:numPr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подзаконные акты. </w:t>
      </w:r>
    </w:p>
    <w:p w14:paraId="470CA0AA" w14:textId="77777777" w:rsidR="00116926" w:rsidRPr="005A52AE" w:rsidRDefault="00116926" w:rsidP="0048487B">
      <w:pPr>
        <w:pStyle w:val="a5"/>
        <w:widowControl w:val="0"/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D452E2" w14:textId="399A75AF" w:rsidR="005A52AE" w:rsidRDefault="00F419F7" w:rsidP="0048487B">
      <w:pPr>
        <w:widowControl w:val="0"/>
        <w:shd w:val="clear" w:color="auto" w:fill="FFFFFF"/>
        <w:spacing w:after="0" w:line="360" w:lineRule="auto"/>
        <w:ind w:left="1417" w:right="1134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9F7">
        <w:rPr>
          <w:rFonts w:ascii="Times New Roman" w:eastAsia="Times New Roman" w:hAnsi="Times New Roman" w:cs="Times New Roman"/>
          <w:sz w:val="28"/>
          <w:szCs w:val="28"/>
          <w:lang w:eastAsia="ar-SA"/>
        </w:rPr>
        <w:t>Они регулируют ра</w:t>
      </w:r>
      <w:r w:rsidR="00BF24B9">
        <w:rPr>
          <w:rFonts w:ascii="Times New Roman" w:eastAsia="Times New Roman" w:hAnsi="Times New Roman" w:cs="Times New Roman"/>
          <w:sz w:val="28"/>
          <w:szCs w:val="28"/>
          <w:lang w:eastAsia="ar-SA"/>
        </w:rPr>
        <w:t>зные</w:t>
      </w:r>
      <w:r w:rsidRPr="00F4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общественные отношения. Конституция Российской Федерации </w:t>
      </w:r>
      <w:r w:rsidR="00BF24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собой</w:t>
      </w:r>
      <w:r w:rsidRPr="00F4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</w:t>
      </w:r>
      <w:r w:rsidR="00BF24B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4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законодательства, среди нормативно правовых актов</w:t>
      </w:r>
      <w:r w:rsidR="00BF24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также</w:t>
      </w:r>
      <w:r w:rsidRPr="00F4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обладает высшей юридической силой.</w:t>
      </w:r>
    </w:p>
    <w:p w14:paraId="7AF9C72D" w14:textId="77777777" w:rsidR="005A52AE" w:rsidRPr="005A52AE" w:rsidRDefault="005A52AE" w:rsidP="0048487B">
      <w:pPr>
        <w:widowControl w:val="0"/>
        <w:shd w:val="clear" w:color="auto" w:fill="FFFFFF"/>
        <w:spacing w:after="0" w:line="360" w:lineRule="auto"/>
        <w:ind w:left="1417" w:right="1134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нормативно-правового акта можно выделить следующие основные признаки:</w:t>
      </w:r>
    </w:p>
    <w:p w14:paraId="5D9DEA6D" w14:textId="3F6D1867" w:rsidR="005A52AE" w:rsidRPr="005A52AE" w:rsidRDefault="005A52AE" w:rsidP="0048487B">
      <w:pPr>
        <w:pStyle w:val="a5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>ид письменного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;</w:t>
      </w: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E37302B" w14:textId="25E48B59" w:rsidR="005A52AE" w:rsidRPr="005A52AE" w:rsidRDefault="005A52AE" w:rsidP="0048487B">
      <w:pPr>
        <w:pStyle w:val="a5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ыражает волю государства, сформулированную как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бщеобразовательное требование;</w:t>
      </w:r>
    </w:p>
    <w:p w14:paraId="763F898E" w14:textId="02E74947" w:rsidR="005A52AE" w:rsidRPr="005A52AE" w:rsidRDefault="005A52AE" w:rsidP="0048487B">
      <w:pPr>
        <w:pStyle w:val="a5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>бязателен для исполнения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;</w:t>
      </w:r>
    </w:p>
    <w:p w14:paraId="7E8D05AB" w14:textId="6940F181" w:rsidR="005A52AE" w:rsidRPr="005A52AE" w:rsidRDefault="005A52AE" w:rsidP="0048487B">
      <w:pPr>
        <w:pStyle w:val="a5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одержит нормы права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;</w:t>
      </w:r>
    </w:p>
    <w:p w14:paraId="4F23D396" w14:textId="4AD30692" w:rsidR="005A52AE" w:rsidRPr="00927D58" w:rsidRDefault="005A52AE" w:rsidP="0048487B">
      <w:pPr>
        <w:pStyle w:val="a5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5A52AE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табилен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.</w:t>
      </w:r>
    </w:p>
    <w:p w14:paraId="4BE26A24" w14:textId="05419CF9" w:rsidR="005A52AE" w:rsidRDefault="005A52AE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52AE">
        <w:rPr>
          <w:rFonts w:ascii="Times New Roman" w:hAnsi="Times New Roman" w:cs="Times New Roman"/>
          <w:sz w:val="28"/>
          <w:szCs w:val="28"/>
          <w:lang w:eastAsia="ar-SA"/>
        </w:rPr>
        <w:t xml:space="preserve">Закон – это нормативно-правовой акт, который </w:t>
      </w:r>
      <w:r w:rsidR="00BF24B9">
        <w:rPr>
          <w:rFonts w:ascii="Times New Roman" w:hAnsi="Times New Roman" w:cs="Times New Roman"/>
          <w:sz w:val="28"/>
          <w:szCs w:val="28"/>
          <w:lang w:eastAsia="ar-SA"/>
        </w:rPr>
        <w:t>владеет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t xml:space="preserve"> высшей юридической силой и принимается в особом порядке высшими представительными органами </w:t>
      </w:r>
      <w:r w:rsidR="00BF24B9">
        <w:rPr>
          <w:rFonts w:ascii="Times New Roman" w:hAnsi="Times New Roman" w:cs="Times New Roman"/>
          <w:sz w:val="28"/>
          <w:szCs w:val="28"/>
          <w:lang w:eastAsia="ar-SA"/>
        </w:rPr>
        <w:t>власти государства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t xml:space="preserve"> или референдумом. Закон принимается, изменяется и дополняется в особом законодательном порядке. Закон содержит в себе правовые нормы и в большинстве случаев выражает волю </w:t>
      </w:r>
      <w:r w:rsidR="00BF24B9">
        <w:rPr>
          <w:rFonts w:ascii="Times New Roman" w:hAnsi="Times New Roman" w:cs="Times New Roman"/>
          <w:sz w:val="28"/>
          <w:szCs w:val="28"/>
          <w:lang w:eastAsia="ar-SA"/>
        </w:rPr>
        <w:t>общества2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t xml:space="preserve">. Слово закон перешло к нам из 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Древней Руси, появилось оно вместе с Древнерусским государством. В законе прописывают общие принципы и положения. Принимать законы может только парламент страны (Государственная Дума РФ) или же народ на референдуме. Единственным принятым на референдуме законом была Конституция, остальные были приняты Государственной Думой, или же остались у нас после советских времён. Закон не должен противоречить Конституции РФ. </w:t>
      </w:r>
    </w:p>
    <w:p w14:paraId="2A89488F" w14:textId="24C8DCAF" w:rsidR="004B4829" w:rsidRDefault="004B4829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Примеры законов Российской Федерации:</w:t>
      </w:r>
    </w:p>
    <w:p w14:paraId="7C36BBD6" w14:textId="5D2F3C74" w:rsidR="0065309B" w:rsidRDefault="0065309B" w:rsidP="0048487B">
      <w:pPr>
        <w:pStyle w:val="a5"/>
        <w:numPr>
          <w:ilvl w:val="4"/>
          <w:numId w:val="26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309B">
        <w:rPr>
          <w:rFonts w:ascii="Times New Roman" w:hAnsi="Times New Roman" w:cs="Times New Roman"/>
          <w:sz w:val="28"/>
          <w:szCs w:val="28"/>
          <w:lang w:eastAsia="ar-SA"/>
        </w:rPr>
        <w:t>Закон РФ от 4 июля 1991 г. N 1541-I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309B">
        <w:rPr>
          <w:rFonts w:ascii="Times New Roman" w:hAnsi="Times New Roman" w:cs="Times New Roman"/>
          <w:sz w:val="28"/>
          <w:szCs w:val="28"/>
          <w:lang w:eastAsia="ar-SA"/>
        </w:rPr>
        <w:t>"О приватизации жилищного фонда в Российской Федерации";</w:t>
      </w:r>
    </w:p>
    <w:p w14:paraId="5AD0EF69" w14:textId="17DEE621" w:rsidR="0065309B" w:rsidRPr="0065309B" w:rsidRDefault="0065309B" w:rsidP="0048487B">
      <w:pPr>
        <w:pStyle w:val="a5"/>
        <w:numPr>
          <w:ilvl w:val="4"/>
          <w:numId w:val="26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309B">
        <w:rPr>
          <w:rFonts w:ascii="Times New Roman" w:hAnsi="Times New Roman" w:cs="Times New Roman"/>
          <w:sz w:val="28"/>
          <w:szCs w:val="28"/>
          <w:lang w:eastAsia="ar-SA"/>
        </w:rPr>
        <w:t>Закон РФ от 27 декабря 1991 г. N 2124-I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309B">
        <w:rPr>
          <w:rFonts w:ascii="Times New Roman" w:hAnsi="Times New Roman" w:cs="Times New Roman"/>
          <w:sz w:val="28"/>
          <w:szCs w:val="28"/>
          <w:lang w:eastAsia="ar-SA"/>
        </w:rPr>
        <w:t>"О средствах массовой информации";</w:t>
      </w:r>
    </w:p>
    <w:p w14:paraId="1C7D73ED" w14:textId="77777777" w:rsidR="0065309B" w:rsidRPr="004B4829" w:rsidRDefault="0065309B" w:rsidP="0048487B">
      <w:pPr>
        <w:pStyle w:val="a5"/>
        <w:numPr>
          <w:ilvl w:val="4"/>
          <w:numId w:val="26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Закон РФ "О недрах" от 21.02.1992 N 2395-1</w:t>
      </w:r>
      <w:r w:rsidRPr="0065309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13D50A57" w14:textId="77777777" w:rsidR="0065309B" w:rsidRPr="004B4829" w:rsidRDefault="0065309B" w:rsidP="0048487B">
      <w:pPr>
        <w:pStyle w:val="a5"/>
        <w:numPr>
          <w:ilvl w:val="4"/>
          <w:numId w:val="26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Закон РФ от 07.02.1992 N 2300-1 (ред. от 05.12.2022) "О защите прав потребителей"</w:t>
      </w:r>
      <w:r w:rsidRPr="0065309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EFA6AC4" w14:textId="77777777" w:rsidR="0065309B" w:rsidRDefault="0065309B" w:rsidP="0048487B">
      <w:pPr>
        <w:pStyle w:val="a5"/>
        <w:numPr>
          <w:ilvl w:val="4"/>
          <w:numId w:val="26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Закон РФ от 27.12.1991 N 2124-1 (ред. от 29.12.2022) "О средствах массовой информации"</w:t>
      </w:r>
      <w:r w:rsidRPr="0065309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6E2390C" w14:textId="26274DB9" w:rsidR="005A52AE" w:rsidRDefault="005A52AE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52AE">
        <w:rPr>
          <w:rFonts w:ascii="Times New Roman" w:hAnsi="Times New Roman" w:cs="Times New Roman"/>
          <w:sz w:val="28"/>
          <w:szCs w:val="28"/>
          <w:lang w:eastAsia="ar-SA"/>
        </w:rPr>
        <w:t>Жинкин С.А писал, что «Закон – это изданный высшим представительным органом в особом порядке нормативно правовой акт, обладающий высшей юридической силой и регулирующий наиболее важные общественные отношения». [</w:t>
      </w:r>
      <w:r w:rsidR="00CC627F" w:rsidRPr="00F30967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t>]</w:t>
      </w:r>
    </w:p>
    <w:p w14:paraId="038A8FB4" w14:textId="75B79DFD" w:rsidR="004B4829" w:rsidRDefault="005A52AE" w:rsidP="0048487B">
      <w:pPr>
        <w:spacing w:line="360" w:lineRule="auto"/>
        <w:ind w:left="1417" w:right="1134" w:firstLine="708"/>
        <w:jc w:val="both"/>
      </w:pPr>
      <w:r w:rsidRPr="005A52AE">
        <w:rPr>
          <w:rFonts w:ascii="Times New Roman" w:hAnsi="Times New Roman" w:cs="Times New Roman"/>
          <w:sz w:val="28"/>
          <w:szCs w:val="28"/>
          <w:lang w:eastAsia="ar-SA"/>
        </w:rPr>
        <w:t xml:space="preserve">Подзаконный акт </w:t>
      </w:r>
      <w:r w:rsidR="007D60EA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t xml:space="preserve">это наиболее распространённый нормативно-правовой акт, издаваемый на основе и во исполнение законов, который обладает меньшей юридической силой, чем 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закон. Играет вспомогательную и детализирующую роль.</w:t>
      </w:r>
      <w:r w:rsidR="000F3880" w:rsidRPr="000F3880">
        <w:t xml:space="preserve"> </w:t>
      </w:r>
    </w:p>
    <w:p w14:paraId="24C5BF4C" w14:textId="1068B73B" w:rsidR="0065309B" w:rsidRPr="00927D58" w:rsidRDefault="0065309B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подзаконных актов:</w:t>
      </w:r>
    </w:p>
    <w:p w14:paraId="5B041272" w14:textId="49C1F898" w:rsidR="00995ED2" w:rsidRPr="00927D58" w:rsidRDefault="00995ED2" w:rsidP="0048487B">
      <w:pPr>
        <w:pStyle w:val="a5"/>
        <w:numPr>
          <w:ilvl w:val="4"/>
          <w:numId w:val="27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</w:rPr>
      </w:pPr>
      <w:r w:rsidRPr="0065309B">
        <w:rPr>
          <w:rFonts w:ascii="Times New Roman" w:hAnsi="Times New Roman" w:cs="Times New Roman"/>
          <w:sz w:val="28"/>
          <w:szCs w:val="28"/>
        </w:rPr>
        <w:t>Письмо Департамента налоговой политики Минфина России «О налогообложении НДФЛ сумм вознаграждений в пользу физического лица, полученных таким физическим лицом по гражданско-правовому договору, предметом которого является оказание услуг»;</w:t>
      </w:r>
    </w:p>
    <w:p w14:paraId="71250D5B" w14:textId="58D60A4A" w:rsidR="00995ED2" w:rsidRPr="00927D58" w:rsidRDefault="00995ED2" w:rsidP="0048487B">
      <w:pPr>
        <w:pStyle w:val="a5"/>
        <w:numPr>
          <w:ilvl w:val="4"/>
          <w:numId w:val="27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</w:rPr>
      </w:pPr>
      <w:r w:rsidRPr="00995ED2">
        <w:rPr>
          <w:rFonts w:ascii="Times New Roman" w:hAnsi="Times New Roman" w:cs="Times New Roman"/>
          <w:sz w:val="28"/>
          <w:szCs w:val="28"/>
        </w:rPr>
        <w:t>Постановление Правительства "Об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и индивидуальных предпринимателей";</w:t>
      </w:r>
    </w:p>
    <w:p w14:paraId="4C3BC15C" w14:textId="6D0245FA" w:rsidR="00995ED2" w:rsidRPr="00927D58" w:rsidRDefault="00995ED2" w:rsidP="0048487B">
      <w:pPr>
        <w:pStyle w:val="a5"/>
        <w:numPr>
          <w:ilvl w:val="4"/>
          <w:numId w:val="27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</w:rPr>
      </w:pPr>
      <w:r w:rsidRPr="0065309B">
        <w:rPr>
          <w:rFonts w:ascii="Times New Roman" w:hAnsi="Times New Roman" w:cs="Times New Roman"/>
          <w:sz w:val="28"/>
          <w:szCs w:val="28"/>
        </w:rPr>
        <w:t>Постановление Правительства «О приостановлении действия пункта 2 Постановления Правительства РФ от 1 декабря 2012 г. № 1240»</w:t>
      </w:r>
      <w:r w:rsidR="00927D58">
        <w:rPr>
          <w:rFonts w:ascii="Times New Roman" w:hAnsi="Times New Roman" w:cs="Times New Roman"/>
          <w:sz w:val="28"/>
          <w:szCs w:val="28"/>
        </w:rPr>
        <w:t>;</w:t>
      </w:r>
    </w:p>
    <w:p w14:paraId="4C08E81D" w14:textId="4A113DA1" w:rsidR="00995ED2" w:rsidRPr="00927D58" w:rsidRDefault="00995ED2" w:rsidP="0048487B">
      <w:pPr>
        <w:pStyle w:val="a5"/>
        <w:numPr>
          <w:ilvl w:val="4"/>
          <w:numId w:val="27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</w:rPr>
      </w:pPr>
      <w:r w:rsidRPr="00995ED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 внесении изменений в 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Федерации»;</w:t>
      </w:r>
    </w:p>
    <w:p w14:paraId="34FD4D11" w14:textId="5C72C34C" w:rsidR="0065309B" w:rsidRPr="00927D58" w:rsidRDefault="00995ED2" w:rsidP="0048487B">
      <w:pPr>
        <w:pStyle w:val="a5"/>
        <w:numPr>
          <w:ilvl w:val="4"/>
          <w:numId w:val="27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</w:rPr>
      </w:pPr>
      <w:r w:rsidRPr="0065309B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юстиции РФ «Об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представления».</w:t>
      </w:r>
    </w:p>
    <w:p w14:paraId="3C5A727B" w14:textId="0C7D4D52" w:rsidR="000F3880" w:rsidRPr="000F3880" w:rsidRDefault="000F3880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F3880">
        <w:rPr>
          <w:rFonts w:ascii="Times New Roman" w:hAnsi="Times New Roman" w:cs="Times New Roman"/>
          <w:sz w:val="28"/>
          <w:szCs w:val="28"/>
          <w:lang w:eastAsia="ar-SA"/>
        </w:rPr>
        <w:t>К подзаконным актам относятся:</w:t>
      </w:r>
    </w:p>
    <w:p w14:paraId="74E69AD8" w14:textId="77777777" w:rsidR="000F3880" w:rsidRDefault="000F3880" w:rsidP="0048487B">
      <w:pPr>
        <w:pStyle w:val="a5"/>
        <w:numPr>
          <w:ilvl w:val="4"/>
          <w:numId w:val="25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5650">
        <w:rPr>
          <w:rFonts w:ascii="Times New Roman" w:hAnsi="Times New Roman" w:cs="Times New Roman"/>
          <w:sz w:val="28"/>
          <w:szCs w:val="28"/>
          <w:lang w:eastAsia="ar-SA"/>
        </w:rPr>
        <w:t>указы Президента, которые не могут противоречить Конституции и федеральным законам.</w:t>
      </w:r>
    </w:p>
    <w:p w14:paraId="488DF5F5" w14:textId="77777777" w:rsidR="00F95650" w:rsidRPr="00F95650" w:rsidRDefault="00F95650" w:rsidP="0048487B">
      <w:pPr>
        <w:pStyle w:val="a5"/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68ECC87" w14:textId="69842D74" w:rsidR="00F95650" w:rsidRPr="00927D58" w:rsidRDefault="000F3880" w:rsidP="0048487B">
      <w:pPr>
        <w:pStyle w:val="a5"/>
        <w:numPr>
          <w:ilvl w:val="4"/>
          <w:numId w:val="25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5650">
        <w:rPr>
          <w:rFonts w:ascii="Times New Roman" w:hAnsi="Times New Roman" w:cs="Times New Roman"/>
          <w:sz w:val="28"/>
          <w:szCs w:val="28"/>
          <w:lang w:eastAsia="ar-SA"/>
        </w:rPr>
        <w:t>Постановления и распоряжения правительства, которые не могут противоречить не только Конституции РФ и законам РФ, но и указам Президента. В противном случае Президент имеет право отменить постановление или распоряжение Правительства.</w:t>
      </w:r>
    </w:p>
    <w:p w14:paraId="2536BE93" w14:textId="5F9EBB06" w:rsidR="00F95650" w:rsidRPr="00927D58" w:rsidRDefault="000F3880" w:rsidP="0048487B">
      <w:pPr>
        <w:pStyle w:val="a5"/>
        <w:numPr>
          <w:ilvl w:val="4"/>
          <w:numId w:val="25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5650">
        <w:rPr>
          <w:rFonts w:ascii="Times New Roman" w:hAnsi="Times New Roman" w:cs="Times New Roman"/>
          <w:sz w:val="28"/>
          <w:szCs w:val="28"/>
          <w:lang w:eastAsia="ar-SA"/>
        </w:rPr>
        <w:t>Приказы, инструкции, распоряжения и иные нормативные акты министерств и ведомств. Эти источники права не могут противоречить всем вышеперечисленным нормативно-правовым актам.</w:t>
      </w:r>
    </w:p>
    <w:p w14:paraId="033BE2D2" w14:textId="187468F2" w:rsidR="00F95650" w:rsidRPr="00927D58" w:rsidRDefault="000F3880" w:rsidP="0048487B">
      <w:pPr>
        <w:pStyle w:val="a5"/>
        <w:numPr>
          <w:ilvl w:val="4"/>
          <w:numId w:val="25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5650">
        <w:rPr>
          <w:rFonts w:ascii="Times New Roman" w:hAnsi="Times New Roman" w:cs="Times New Roman"/>
          <w:sz w:val="28"/>
          <w:szCs w:val="28"/>
          <w:lang w:eastAsia="ar-SA"/>
        </w:rPr>
        <w:t>Распоряжения и решения местных органов власти являются локальными, то есть действуют только в границах власти этих органов. Разумеется, они не могут противоречить всем вышеперечисленным источникам права.</w:t>
      </w:r>
      <w:r w:rsidR="005A52AE" w:rsidRPr="00F956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0AF7B519" w14:textId="28AD6D43" w:rsidR="005A52AE" w:rsidRPr="00F95650" w:rsidRDefault="005A52AE" w:rsidP="0048487B">
      <w:pPr>
        <w:pStyle w:val="a5"/>
        <w:numPr>
          <w:ilvl w:val="4"/>
          <w:numId w:val="25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5650">
        <w:rPr>
          <w:rFonts w:ascii="Times New Roman" w:hAnsi="Times New Roman" w:cs="Times New Roman"/>
          <w:sz w:val="28"/>
          <w:szCs w:val="28"/>
          <w:lang w:eastAsia="ar-SA"/>
        </w:rPr>
        <w:t xml:space="preserve">Подзаконные акты издают органы исполнительной власти федерального и регионального уровней, а также органы местного самоуправления. </w:t>
      </w:r>
      <w:r w:rsidR="00757C5C">
        <w:rPr>
          <w:rFonts w:ascii="Times New Roman" w:hAnsi="Times New Roman" w:cs="Times New Roman"/>
          <w:sz w:val="26"/>
          <w:szCs w:val="26"/>
          <w:lang w:val="en-US" w:eastAsia="ar-SA"/>
        </w:rPr>
        <w:t>[</w:t>
      </w:r>
      <w:r w:rsidR="00EC405B">
        <w:rPr>
          <w:rFonts w:ascii="Times New Roman" w:hAnsi="Times New Roman" w:cs="Times New Roman"/>
          <w:sz w:val="26"/>
          <w:szCs w:val="26"/>
          <w:lang w:val="en-US" w:eastAsia="ar-SA"/>
        </w:rPr>
        <w:t>10</w:t>
      </w:r>
      <w:r w:rsidR="00757C5C">
        <w:rPr>
          <w:rFonts w:ascii="Times New Roman" w:hAnsi="Times New Roman" w:cs="Times New Roman"/>
          <w:sz w:val="26"/>
          <w:szCs w:val="26"/>
          <w:lang w:val="en-US" w:eastAsia="ar-SA"/>
        </w:rPr>
        <w:t>]</w:t>
      </w:r>
    </w:p>
    <w:p w14:paraId="64CB7F81" w14:textId="159E781D" w:rsidR="007D60EA" w:rsidRDefault="005A52AE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52AE">
        <w:rPr>
          <w:rFonts w:ascii="Times New Roman" w:hAnsi="Times New Roman" w:cs="Times New Roman"/>
          <w:sz w:val="28"/>
          <w:szCs w:val="28"/>
          <w:lang w:eastAsia="ar-SA"/>
        </w:rPr>
        <w:t xml:space="preserve">Подзаконные акты разделяют на </w:t>
      </w:r>
      <w:r w:rsidR="007D60EA">
        <w:rPr>
          <w:rFonts w:ascii="Times New Roman" w:hAnsi="Times New Roman" w:cs="Times New Roman"/>
          <w:sz w:val="28"/>
          <w:szCs w:val="28"/>
          <w:lang w:eastAsia="ar-SA"/>
        </w:rPr>
        <w:t>такие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t xml:space="preserve"> группы</w:t>
      </w:r>
      <w:r w:rsidR="007D60EA">
        <w:rPr>
          <w:rFonts w:ascii="Times New Roman" w:hAnsi="Times New Roman" w:cs="Times New Roman"/>
          <w:sz w:val="28"/>
          <w:szCs w:val="28"/>
          <w:lang w:eastAsia="ar-SA"/>
        </w:rPr>
        <w:t>, как</w:t>
      </w:r>
      <w:r w:rsidRPr="005A52A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165DA549" w14:textId="78317260" w:rsidR="007D60EA" w:rsidRDefault="005A52AE" w:rsidP="0048487B">
      <w:pPr>
        <w:pStyle w:val="a5"/>
        <w:numPr>
          <w:ilvl w:val="0"/>
          <w:numId w:val="9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60E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федеральные акты</w:t>
      </w:r>
      <w:r w:rsidR="007D60EA">
        <w:rPr>
          <w:rFonts w:ascii="Times New Roman" w:hAnsi="Times New Roman" w:cs="Times New Roman"/>
          <w:sz w:val="28"/>
          <w:szCs w:val="28"/>
          <w:lang w:val="en-US" w:eastAsia="ar-SA"/>
        </w:rPr>
        <w:t>;</w:t>
      </w:r>
    </w:p>
    <w:p w14:paraId="4DC5F5EC" w14:textId="0949FDD4" w:rsidR="007D60EA" w:rsidRDefault="005A52AE" w:rsidP="0048487B">
      <w:pPr>
        <w:pStyle w:val="a5"/>
        <w:numPr>
          <w:ilvl w:val="0"/>
          <w:numId w:val="9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60EA">
        <w:rPr>
          <w:rFonts w:ascii="Times New Roman" w:hAnsi="Times New Roman" w:cs="Times New Roman"/>
          <w:sz w:val="28"/>
          <w:szCs w:val="28"/>
          <w:lang w:eastAsia="ar-SA"/>
        </w:rPr>
        <w:t xml:space="preserve"> акты субъектов</w:t>
      </w:r>
      <w:r w:rsidR="007D60EA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</w:t>
      </w:r>
      <w:r w:rsidRPr="007D60EA">
        <w:rPr>
          <w:rFonts w:ascii="Times New Roman" w:hAnsi="Times New Roman" w:cs="Times New Roman"/>
          <w:sz w:val="28"/>
          <w:szCs w:val="28"/>
          <w:lang w:eastAsia="ar-SA"/>
        </w:rPr>
        <w:t xml:space="preserve"> Федерации </w:t>
      </w:r>
    </w:p>
    <w:p w14:paraId="5BEB405E" w14:textId="719A76A1" w:rsidR="005A52AE" w:rsidRPr="007D60EA" w:rsidRDefault="005A52AE" w:rsidP="0048487B">
      <w:pPr>
        <w:pStyle w:val="a5"/>
        <w:numPr>
          <w:ilvl w:val="0"/>
          <w:numId w:val="9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60EA">
        <w:rPr>
          <w:rFonts w:ascii="Times New Roman" w:hAnsi="Times New Roman" w:cs="Times New Roman"/>
          <w:sz w:val="28"/>
          <w:szCs w:val="28"/>
          <w:lang w:eastAsia="ar-SA"/>
        </w:rPr>
        <w:t xml:space="preserve"> акты органов местного самоуправления</w:t>
      </w:r>
      <w:r w:rsidR="007D60EA" w:rsidRPr="007D60E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3B49C1E" w14:textId="6B115081" w:rsidR="005A52AE" w:rsidRDefault="005A52AE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52AE">
        <w:rPr>
          <w:rFonts w:ascii="Times New Roman" w:hAnsi="Times New Roman" w:cs="Times New Roman"/>
          <w:sz w:val="28"/>
          <w:szCs w:val="28"/>
          <w:lang w:eastAsia="ar-SA"/>
        </w:rPr>
        <w:t>Наивысшей юридической силой среди федеральных подзаконных актов обладают указы Президента РФ. Для регулирования вопросов, где требуется согласовать мнения разных министерств, издаётся постановление правительства.</w:t>
      </w:r>
    </w:p>
    <w:p w14:paraId="274D1F1C" w14:textId="7D164CFD" w:rsidR="0045111F" w:rsidRDefault="007D60EA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7D60EA">
        <w:rPr>
          <w:rFonts w:ascii="Times New Roman" w:hAnsi="Times New Roman" w:cs="Times New Roman"/>
          <w:sz w:val="28"/>
          <w:szCs w:val="28"/>
          <w:lang w:eastAsia="ar-SA"/>
        </w:rPr>
        <w:t>Жинкин С.А</w:t>
      </w:r>
      <w:r w:rsidR="002C4FB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7D60EA">
        <w:rPr>
          <w:rFonts w:ascii="Times New Roman" w:hAnsi="Times New Roman" w:cs="Times New Roman"/>
          <w:sz w:val="28"/>
          <w:szCs w:val="28"/>
          <w:lang w:eastAsia="ar-SA"/>
        </w:rPr>
        <w:t xml:space="preserve"> писал, что «Подзаконные нормативные акты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7D60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405B" w:rsidRPr="007D60EA">
        <w:rPr>
          <w:rFonts w:ascii="Times New Roman" w:hAnsi="Times New Roman" w:cs="Times New Roman"/>
          <w:sz w:val="28"/>
          <w:szCs w:val="28"/>
          <w:lang w:eastAsia="ar-SA"/>
        </w:rPr>
        <w:t>это</w:t>
      </w:r>
      <w:r w:rsidR="00EC40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405B" w:rsidRPr="007D60EA">
        <w:rPr>
          <w:rFonts w:ascii="Times New Roman" w:hAnsi="Times New Roman" w:cs="Times New Roman"/>
          <w:sz w:val="28"/>
          <w:szCs w:val="28"/>
          <w:lang w:eastAsia="ar-SA"/>
        </w:rPr>
        <w:t>нормативные</w:t>
      </w:r>
      <w:r w:rsidRPr="007D60EA">
        <w:rPr>
          <w:rFonts w:ascii="Times New Roman" w:hAnsi="Times New Roman" w:cs="Times New Roman"/>
          <w:sz w:val="28"/>
          <w:szCs w:val="28"/>
          <w:lang w:eastAsia="ar-SA"/>
        </w:rPr>
        <w:t xml:space="preserve"> акты, принимаемые «во исполнение» законов для конкретизации и детализации их нормативных положений. Упорядочение подзаконного правотворчества и повышение качества издаваемых подзаконных актов остаются актуальными проблемами правовой системы современной России»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7D60EA">
        <w:rPr>
          <w:rFonts w:ascii="Times New Roman" w:hAnsi="Times New Roman" w:cs="Times New Roman"/>
          <w:sz w:val="28"/>
          <w:szCs w:val="28"/>
          <w:lang w:eastAsia="ar-SA"/>
        </w:rPr>
        <w:t>[</w:t>
      </w:r>
      <w:r w:rsidR="00CC627F">
        <w:rPr>
          <w:rFonts w:ascii="Times New Roman" w:hAnsi="Times New Roman" w:cs="Times New Roman"/>
          <w:sz w:val="28"/>
          <w:szCs w:val="28"/>
          <w:lang w:val="en-US" w:eastAsia="ar-SA"/>
        </w:rPr>
        <w:t>1</w:t>
      </w:r>
      <w:r w:rsidRPr="007D60EA">
        <w:rPr>
          <w:rFonts w:ascii="Times New Roman" w:hAnsi="Times New Roman" w:cs="Times New Roman"/>
          <w:sz w:val="28"/>
          <w:szCs w:val="28"/>
          <w:lang w:eastAsia="ar-SA"/>
        </w:rPr>
        <w:t>]</w:t>
      </w:r>
    </w:p>
    <w:p w14:paraId="5B947900" w14:textId="77777777" w:rsidR="00927D58" w:rsidRPr="00927D58" w:rsidRDefault="00927D58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14:paraId="01F0A33F" w14:textId="2E6C7A7F" w:rsidR="0045111F" w:rsidRDefault="0045111F" w:rsidP="0048487B">
      <w:pPr>
        <w:pStyle w:val="a5"/>
        <w:numPr>
          <w:ilvl w:val="1"/>
          <w:numId w:val="5"/>
        </w:numPr>
        <w:spacing w:line="360" w:lineRule="auto"/>
        <w:ind w:left="1417" w:right="1134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Виды законов</w:t>
      </w:r>
    </w:p>
    <w:p w14:paraId="6B94448F" w14:textId="77777777" w:rsidR="0045111F" w:rsidRDefault="0045111F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111F">
        <w:rPr>
          <w:rFonts w:ascii="Times New Roman" w:hAnsi="Times New Roman" w:cs="Times New Roman"/>
          <w:sz w:val="28"/>
          <w:szCs w:val="28"/>
          <w:lang w:eastAsia="ar-SA"/>
        </w:rPr>
        <w:t>Законы подразделяются на конституционные и обыкновенные, или текущие.</w:t>
      </w:r>
    </w:p>
    <w:p w14:paraId="34D74E9A" w14:textId="16816CC2" w:rsidR="003E1794" w:rsidRDefault="003E1794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1794">
        <w:rPr>
          <w:rFonts w:ascii="Times New Roman" w:hAnsi="Times New Roman" w:cs="Times New Roman"/>
          <w:sz w:val="28"/>
          <w:szCs w:val="28"/>
          <w:lang w:eastAsia="ar-SA"/>
        </w:rPr>
        <w:t>Обыкновенные законы различаются по отраслям:</w:t>
      </w:r>
    </w:p>
    <w:p w14:paraId="13AAF923" w14:textId="6FF9703F" w:rsidR="004E36AD" w:rsidRPr="003E1794" w:rsidRDefault="004E36AD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Обыкновенные законы представляют собой акты действующего законодательства, которые посвящены различным сторонам политической, экономической, социальной жизни общества. Они издаются в строгом соответствии с предписаниями Конституции РФ, </w:t>
      </w:r>
      <w:r w:rsidRPr="004E36A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конкретизируя ее положения и по своей внутренней структуре делятся на:</w:t>
      </w:r>
    </w:p>
    <w:p w14:paraId="28D4E9D0" w14:textId="77777777" w:rsidR="004E36AD" w:rsidRDefault="003E1794" w:rsidP="0048487B">
      <w:pPr>
        <w:pStyle w:val="a5"/>
        <w:numPr>
          <w:ilvl w:val="4"/>
          <w:numId w:val="28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6AD">
        <w:rPr>
          <w:rFonts w:ascii="Times New Roman" w:hAnsi="Times New Roman" w:cs="Times New Roman"/>
          <w:sz w:val="28"/>
          <w:szCs w:val="28"/>
          <w:lang w:eastAsia="ar-SA"/>
        </w:rPr>
        <w:t>кодифицированные законы</w:t>
      </w:r>
    </w:p>
    <w:p w14:paraId="602621D0" w14:textId="77777777" w:rsidR="004E36AD" w:rsidRDefault="004E36AD" w:rsidP="0048487B">
      <w:pPr>
        <w:pStyle w:val="a5"/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6AD">
        <w:rPr>
          <w:rFonts w:ascii="Times New Roman" w:hAnsi="Times New Roman" w:cs="Times New Roman"/>
          <w:sz w:val="28"/>
          <w:szCs w:val="28"/>
          <w:lang w:eastAsia="ar-SA"/>
        </w:rPr>
        <w:t>Кодификация законов – форма наиболее глубокой, качественной систематизации правовых норм и в то же время – правотворчество. Действующие кодексы являются продуктом кодификации. Это крупные законы, детально регулирующие определенную сферу общественных отношений. Они содержат и нормы общего содержания: принципы, определения, и конкретные правила поведения.</w:t>
      </w:r>
      <w:r w:rsidR="003E1794"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7134645" w14:textId="702D560C" w:rsidR="001A51D4" w:rsidRPr="00927D58" w:rsidRDefault="004E36AD" w:rsidP="0048487B">
      <w:pPr>
        <w:pStyle w:val="a5"/>
        <w:spacing w:line="360" w:lineRule="auto"/>
        <w:ind w:left="1417" w:right="1134" w:firstLine="32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код</w:t>
      </w:r>
      <w:r w:rsidR="001A51D4">
        <w:rPr>
          <w:rFonts w:ascii="Times New Roman" w:hAnsi="Times New Roman" w:cs="Times New Roman"/>
          <w:sz w:val="28"/>
          <w:szCs w:val="28"/>
          <w:lang w:eastAsia="ar-SA"/>
        </w:rPr>
        <w:t>ифицированным законам можно отнести</w:t>
      </w:r>
      <w:r w:rsidR="003E1794"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51D4"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гражданский, уголовный, гражданский процессуальный, уголовно-процессуальный </w:t>
      </w:r>
      <w:r w:rsidR="003E1794" w:rsidRPr="001A51D4">
        <w:rPr>
          <w:rFonts w:ascii="Times New Roman" w:hAnsi="Times New Roman" w:cs="Times New Roman"/>
          <w:sz w:val="28"/>
          <w:szCs w:val="28"/>
          <w:lang w:eastAsia="ar-SA"/>
        </w:rPr>
        <w:t>кодексы</w:t>
      </w:r>
      <w:r w:rsidR="001A51D4" w:rsidRPr="001A51D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E925A54" w14:textId="76FB0F53" w:rsidR="004E36AD" w:rsidRDefault="004E36AD" w:rsidP="0048487B">
      <w:pPr>
        <w:pStyle w:val="a5"/>
        <w:numPr>
          <w:ilvl w:val="4"/>
          <w:numId w:val="28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6AD">
        <w:rPr>
          <w:rFonts w:ascii="Times New Roman" w:hAnsi="Times New Roman" w:cs="Times New Roman"/>
          <w:sz w:val="28"/>
          <w:szCs w:val="28"/>
          <w:lang w:eastAsia="ar-SA"/>
        </w:rPr>
        <w:t>текущие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.</w:t>
      </w:r>
    </w:p>
    <w:p w14:paraId="3FE9E415" w14:textId="7F442A86" w:rsidR="004E36AD" w:rsidRDefault="004E36AD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Текущими (обыкновенными) </w:t>
      </w:r>
      <w:r>
        <w:rPr>
          <w:rFonts w:ascii="Times New Roman" w:hAnsi="Times New Roman" w:cs="Times New Roman"/>
          <w:sz w:val="28"/>
          <w:szCs w:val="28"/>
          <w:lang w:eastAsia="ar-SA"/>
        </w:rPr>
        <w:t>это</w:t>
      </w:r>
      <w:r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федеральные законы, которые принимаются на основе и во исполнение Конституции и конституционных законов. Они регулируют различные стороны экономической, социальной, политической и культурной жизни страны.</w:t>
      </w:r>
    </w:p>
    <w:p w14:paraId="30636938" w14:textId="0B0452D1" w:rsidR="004E36AD" w:rsidRPr="004E36AD" w:rsidRDefault="004E36AD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примерам</w:t>
      </w:r>
      <w:r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 текущего законодательного акта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можно отнести</w:t>
      </w:r>
      <w:r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36AD">
        <w:rPr>
          <w:rFonts w:ascii="Times New Roman" w:hAnsi="Times New Roman" w:cs="Times New Roman"/>
          <w:sz w:val="28"/>
          <w:szCs w:val="28"/>
          <w:lang w:eastAsia="ar-SA"/>
        </w:rPr>
        <w:t xml:space="preserve">о бюджете, который действует только в течение определенного года. Текущие законы могут регулировать какой-либо отдельный вопрос отрасли права. Так, Федеральный закон от 17 декабря 1994 г. № 67-ФЗ «О федеральной фельдъегерской связи» регламентирует довольно специфический вид </w:t>
      </w:r>
      <w:r w:rsidRPr="004E36A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общественных отношений в сфере административного права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C9D02E1" w14:textId="280CEE49" w:rsidR="0045111F" w:rsidRPr="0045111F" w:rsidRDefault="0045111F" w:rsidP="0048487B">
      <w:p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11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5111F">
        <w:rPr>
          <w:rFonts w:ascii="Times New Roman" w:hAnsi="Times New Roman" w:cs="Times New Roman"/>
          <w:sz w:val="28"/>
          <w:szCs w:val="28"/>
          <w:lang w:eastAsia="ar-SA"/>
        </w:rPr>
        <w:t>Высший и основной среди нормативно-правовых актов в Российской Федерации является Конституция. В ней изложены главные правила и принципы, по которым устроено право и государство. Она была принята путём всенародного голосования 12 декабря 1993 года, а вступила в силу 25 декабря.</w:t>
      </w:r>
    </w:p>
    <w:p w14:paraId="6E84577D" w14:textId="657B9772" w:rsidR="0045111F" w:rsidRPr="004B4829" w:rsidRDefault="0045111F" w:rsidP="0048487B">
      <w:p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11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5111F">
        <w:rPr>
          <w:rFonts w:ascii="Times New Roman" w:hAnsi="Times New Roman" w:cs="Times New Roman"/>
          <w:sz w:val="28"/>
          <w:szCs w:val="28"/>
          <w:lang w:eastAsia="ar-SA"/>
        </w:rPr>
        <w:t xml:space="preserve"> К конституционным законам относятся </w:t>
      </w:r>
      <w:r w:rsidR="00E40446">
        <w:rPr>
          <w:rFonts w:ascii="Times New Roman" w:hAnsi="Times New Roman" w:cs="Times New Roman"/>
          <w:sz w:val="28"/>
          <w:szCs w:val="28"/>
          <w:lang w:eastAsia="ar-SA"/>
        </w:rPr>
        <w:t>в первую очередь</w:t>
      </w:r>
      <w:r w:rsidRPr="0045111F">
        <w:rPr>
          <w:rFonts w:ascii="Times New Roman" w:hAnsi="Times New Roman" w:cs="Times New Roman"/>
          <w:sz w:val="28"/>
          <w:szCs w:val="28"/>
          <w:lang w:eastAsia="ar-SA"/>
        </w:rPr>
        <w:t xml:space="preserve"> сами конституции; затем законы, с помощью которых вносятся изменения и дополнения в тексты конституций, и, наконец, законы, необходимость издания которых предусматривается самой конституцией. Примерами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>последних могут служить Закон о политических партиях Германии, издание которого предусмотрено п. 3 ст. 21 Основного закона ФРГ 1949 г.; Закон о Правительстве Российской Федерации, принятие которого предусмотрено ч. 2 ст. 114 Конституции 1993 г. («порядок деятельности Правительства Российской Федерации определяется федеральным конституционным законом»)</w:t>
      </w:r>
      <w:r w:rsidR="003E1794"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>[</w:t>
      </w:r>
      <w:r w:rsidR="00EC405B" w:rsidRPr="002576FB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>]</w:t>
      </w:r>
    </w:p>
    <w:p w14:paraId="661D49DF" w14:textId="2652E36F" w:rsidR="0045111F" w:rsidRPr="004B4829" w:rsidRDefault="0045111F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Конституционные законы </w:t>
      </w:r>
      <w:r w:rsidR="002576FB">
        <w:rPr>
          <w:rFonts w:ascii="Times New Roman" w:hAnsi="Times New Roman" w:cs="Times New Roman"/>
          <w:sz w:val="28"/>
          <w:szCs w:val="28"/>
          <w:lang w:eastAsia="ar-SA"/>
        </w:rPr>
        <w:t>различаются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от других нормативно-правовых актов по характеру, форме и порядку принятия.</w:t>
      </w:r>
    </w:p>
    <w:p w14:paraId="0CA7ECC5" w14:textId="086960EC" w:rsidR="0045111F" w:rsidRPr="004B4829" w:rsidRDefault="0045111F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Законы, принятые по вопросам, предусмотренным </w:t>
      </w:r>
      <w:r w:rsidR="004E36AD" w:rsidRPr="004B4829">
        <w:rPr>
          <w:rFonts w:ascii="Times New Roman" w:hAnsi="Times New Roman" w:cs="Times New Roman"/>
          <w:sz w:val="28"/>
          <w:szCs w:val="28"/>
          <w:lang w:eastAsia="ar-SA"/>
        </w:rPr>
        <w:t>Конституцией,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называют особой категорией законов</w:t>
      </w:r>
      <w:r w:rsidR="003E1794"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федеральные конституционные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законы. Юридическая сила федерального конституционного закона выше, чем у федерального.</w:t>
      </w:r>
    </w:p>
    <w:p w14:paraId="73D95214" w14:textId="164AEB3F" w:rsidR="0045111F" w:rsidRPr="004B4829" w:rsidRDefault="002576FB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Цель данного закона –это </w:t>
      </w:r>
      <w:r w:rsidR="0045111F" w:rsidRPr="004B4829">
        <w:rPr>
          <w:rFonts w:ascii="Times New Roman" w:hAnsi="Times New Roman" w:cs="Times New Roman"/>
          <w:sz w:val="28"/>
          <w:szCs w:val="28"/>
          <w:lang w:eastAsia="ar-SA"/>
        </w:rPr>
        <w:t>защита прав и свобод человека и гражданина.</w:t>
      </w:r>
    </w:p>
    <w:p w14:paraId="2343EE8A" w14:textId="6640658C" w:rsidR="0045111F" w:rsidRPr="004B4829" w:rsidRDefault="0045111F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Следующим видом закона является</w:t>
      </w:r>
      <w:r w:rsidR="003E1794"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27D58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едеральный закон. </w:t>
      </w:r>
    </w:p>
    <w:p w14:paraId="208ED9A1" w14:textId="10D4DBCE" w:rsidR="0045111F" w:rsidRPr="004B4829" w:rsidRDefault="0045111F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Федеральный закон</w:t>
      </w:r>
      <w:r w:rsidR="003E1794"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нормативно-правовой акт, обладающий высшей юридической силой по отношению к иным актом. Данный закон принимается Государственной Думой Федерального Собрания РФ большинством голосов от большего числа депутатов. Одобряется федеральный закон Советом Федерации Федерального собрания РФ, а подписывается Президентом Российской Федерации.</w:t>
      </w:r>
    </w:p>
    <w:p w14:paraId="233FB63A" w14:textId="1F10173A" w:rsidR="0045111F" w:rsidRPr="004B4829" w:rsidRDefault="0045111F" w:rsidP="0048487B">
      <w:pPr>
        <w:spacing w:line="360" w:lineRule="auto"/>
        <w:ind w:left="1417" w:right="1134" w:firstLine="3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Важно помнить, что федеральные законы не могут противоречить конституционным. </w:t>
      </w:r>
    </w:p>
    <w:p w14:paraId="5E3EA683" w14:textId="4757C0E5" w:rsidR="0045111F" w:rsidRPr="004B4829" w:rsidRDefault="0045111F" w:rsidP="0048487B">
      <w:p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Федеральные законы подразделяются на 3 вида: основы законодательства, кодекс и текущие законы. </w:t>
      </w:r>
    </w:p>
    <w:p w14:paraId="2486C875" w14:textId="33BD2014" w:rsidR="0045111F" w:rsidRPr="004B4829" w:rsidRDefault="0045111F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Кодекс содержит в себе нормы, регулирующие сферы жизни общества. Наиболее важные</w:t>
      </w:r>
      <w:r w:rsidR="00BC5659"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Гражданский кодекс РФ, Трудовой кодекс, Налоговый кодекс</w:t>
      </w:r>
      <w:r w:rsidR="003E1794" w:rsidRPr="004B482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1C4F450" w14:textId="0C8FED35" w:rsidR="0045111F" w:rsidRPr="004B4829" w:rsidRDefault="0045111F" w:rsidP="0048487B">
      <w:p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Примеры федеральных законов:</w:t>
      </w:r>
    </w:p>
    <w:p w14:paraId="53A05BB9" w14:textId="03843A2D" w:rsidR="00995ED2" w:rsidRDefault="00995ED2" w:rsidP="0048487B">
      <w:pPr>
        <w:pStyle w:val="a5"/>
        <w:numPr>
          <w:ilvl w:val="0"/>
          <w:numId w:val="10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5ED2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Федеральный закон от 2 декабря 1990 г. N 395-I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95ED2">
        <w:rPr>
          <w:rFonts w:ascii="Times New Roman" w:hAnsi="Times New Roman" w:cs="Times New Roman"/>
          <w:sz w:val="28"/>
          <w:szCs w:val="28"/>
          <w:lang w:eastAsia="ar-SA"/>
        </w:rPr>
        <w:t>"О банках и банковской деятельности";</w:t>
      </w:r>
    </w:p>
    <w:p w14:paraId="49EBA472" w14:textId="02B89104" w:rsidR="00995ED2" w:rsidRPr="00995ED2" w:rsidRDefault="00995ED2" w:rsidP="0048487B">
      <w:pPr>
        <w:pStyle w:val="a5"/>
        <w:numPr>
          <w:ilvl w:val="0"/>
          <w:numId w:val="10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5ED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Федеральный закон от 19 мая 1995 г. N 81-ФЗ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95ED2">
        <w:rPr>
          <w:rFonts w:ascii="Times New Roman" w:hAnsi="Times New Roman" w:cs="Times New Roman"/>
          <w:sz w:val="28"/>
          <w:szCs w:val="28"/>
          <w:lang w:eastAsia="ar-SA"/>
        </w:rPr>
        <w:t>"О государственных пособиях гражданам, имеющим детей";</w:t>
      </w:r>
    </w:p>
    <w:p w14:paraId="701073E4" w14:textId="1428CF2F" w:rsidR="00995ED2" w:rsidRDefault="00995ED2" w:rsidP="0048487B">
      <w:pPr>
        <w:pStyle w:val="a5"/>
        <w:numPr>
          <w:ilvl w:val="0"/>
          <w:numId w:val="10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5ED2">
        <w:rPr>
          <w:rFonts w:ascii="Times New Roman" w:hAnsi="Times New Roman" w:cs="Times New Roman"/>
          <w:sz w:val="28"/>
          <w:szCs w:val="28"/>
          <w:lang w:eastAsia="ar-SA"/>
        </w:rPr>
        <w:t>Федеральный закон от 10 января 2002 г. N 7-ФЗ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95ED2">
        <w:rPr>
          <w:rFonts w:ascii="Times New Roman" w:hAnsi="Times New Roman" w:cs="Times New Roman"/>
          <w:sz w:val="28"/>
          <w:szCs w:val="28"/>
          <w:lang w:eastAsia="ar-SA"/>
        </w:rPr>
        <w:t>"Об охране окружающей среды";</w:t>
      </w:r>
    </w:p>
    <w:p w14:paraId="423AE0CC" w14:textId="7CA10B2C" w:rsidR="00995ED2" w:rsidRDefault="00995ED2" w:rsidP="0048487B">
      <w:pPr>
        <w:pStyle w:val="a5"/>
        <w:numPr>
          <w:ilvl w:val="0"/>
          <w:numId w:val="10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24FC">
        <w:rPr>
          <w:rFonts w:ascii="Times New Roman" w:hAnsi="Times New Roman" w:cs="Times New Roman"/>
          <w:sz w:val="28"/>
          <w:szCs w:val="28"/>
          <w:lang w:eastAsia="ar-SA"/>
        </w:rPr>
        <w:t>Федеральный закон от 30 декабря 2008 г. N 307-ФЗ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024FC">
        <w:rPr>
          <w:rFonts w:ascii="Times New Roman" w:hAnsi="Times New Roman" w:cs="Times New Roman"/>
          <w:sz w:val="28"/>
          <w:szCs w:val="28"/>
          <w:lang w:eastAsia="ar-SA"/>
        </w:rPr>
        <w:t>"Об аудиторской деятельности"</w:t>
      </w:r>
      <w:r w:rsidRPr="00995ED2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7CECC65" w14:textId="6B6A851F" w:rsidR="00995ED2" w:rsidRDefault="00995ED2" w:rsidP="0048487B">
      <w:pPr>
        <w:pStyle w:val="a5"/>
        <w:numPr>
          <w:ilvl w:val="0"/>
          <w:numId w:val="10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024FC">
        <w:rPr>
          <w:rFonts w:ascii="Times New Roman" w:hAnsi="Times New Roman" w:cs="Times New Roman"/>
          <w:sz w:val="28"/>
          <w:szCs w:val="28"/>
          <w:lang w:eastAsia="ar-SA"/>
        </w:rPr>
        <w:t>Федеральный закон от 29 декабря 2012 г. N 273-ФЗ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024FC">
        <w:rPr>
          <w:rFonts w:ascii="Times New Roman" w:hAnsi="Times New Roman" w:cs="Times New Roman"/>
          <w:sz w:val="28"/>
          <w:szCs w:val="28"/>
          <w:lang w:eastAsia="ar-SA"/>
        </w:rPr>
        <w:t>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0024FC">
        <w:rPr>
          <w:rFonts w:ascii="Times New Roman" w:hAnsi="Times New Roman" w:cs="Times New Roman"/>
          <w:sz w:val="28"/>
          <w:szCs w:val="28"/>
          <w:lang w:eastAsia="ar-SA"/>
        </w:rPr>
        <w:t xml:space="preserve"> [</w:t>
      </w:r>
      <w:r w:rsidR="00EC405B">
        <w:rPr>
          <w:rFonts w:ascii="Times New Roman" w:hAnsi="Times New Roman" w:cs="Times New Roman"/>
          <w:sz w:val="28"/>
          <w:szCs w:val="28"/>
          <w:lang w:val="en-US" w:eastAsia="ar-SA"/>
        </w:rPr>
        <w:t>4</w:t>
      </w:r>
      <w:r w:rsidRPr="000024FC">
        <w:rPr>
          <w:rFonts w:ascii="Times New Roman" w:hAnsi="Times New Roman" w:cs="Times New Roman"/>
          <w:sz w:val="28"/>
          <w:szCs w:val="28"/>
          <w:lang w:eastAsia="ar-SA"/>
        </w:rPr>
        <w:t>]</w:t>
      </w:r>
    </w:p>
    <w:p w14:paraId="765BDD6D" w14:textId="42E4DB7B" w:rsidR="0045111F" w:rsidRPr="004B4829" w:rsidRDefault="0045111F" w:rsidP="0048487B">
      <w:pPr>
        <w:spacing w:line="360" w:lineRule="auto"/>
        <w:ind w:left="1417" w:right="1134" w:firstLine="69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Спасенников Б.А. писал, что Федеральные законы принимаются Государственной думой через голосование – требуется 3/4 голосов от общего числа членов Совета Федерации и 2/3 голосов от общего числа членов Думы. Датой принятия федерального закона является день, когда он был утвержден Государственной Думой Федерального Собрания России в окончательной редакции, а федерального конституционного закона – день его одобрения палатами Федерального Собрания в порядке, установленном Конституцией России. Федеральные конституционные законы и федеральные законы подлежат официальному опубликованию в течение семи дней после их подписания Президентом России». [</w:t>
      </w:r>
      <w:r w:rsidR="00EC405B" w:rsidRPr="00F30967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>]</w:t>
      </w:r>
    </w:p>
    <w:p w14:paraId="71989D5B" w14:textId="5A06504B" w:rsidR="0045111F" w:rsidRPr="004B4829" w:rsidRDefault="0045111F" w:rsidP="0048487B">
      <w:p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16113E" w:rsidRPr="004B482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6113E" w:rsidRPr="004B482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>Самый последний вид законов</w:t>
      </w:r>
      <w:r w:rsidR="0016113E"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>закон субъектов.</w:t>
      </w:r>
    </w:p>
    <w:p w14:paraId="65E40BB6" w14:textId="08BB7226" w:rsidR="00CC033A" w:rsidRPr="004B4829" w:rsidRDefault="00CC033A" w:rsidP="0048487B">
      <w:p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Закон субъекта России – это акт, появляющийся в результате компромисса, договора между отдельными региональными политическими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течениями, гражданами, государственными органами. В законе субъекта отражается консолидированная региональная воля субъектов, способных влиять на региональный законотворческий процесс. [</w:t>
      </w:r>
      <w:r w:rsidR="00EC405B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>]</w:t>
      </w:r>
    </w:p>
    <w:p w14:paraId="631AAD0E" w14:textId="4F848639" w:rsidR="0045111F" w:rsidRPr="004B4829" w:rsidRDefault="0045111F" w:rsidP="0048487B">
      <w:pPr>
        <w:spacing w:line="360" w:lineRule="auto"/>
        <w:ind w:left="1417" w:right="1134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Законы субъектов Российской Федерации издаются их представительными органами и распространяются только на соответствующую территорию. В свою очередь, законы субъектов Федерации могут быть подразделены на уставы (конституции) субъектов Российской Федерации, уставные (конституционные) законы субъектов Российской Федерации и текущие (обычные, обыкновенные) законы субъектов Российской Федерации. [</w:t>
      </w:r>
      <w:r w:rsidR="00EC405B">
        <w:rPr>
          <w:rFonts w:ascii="Times New Roman" w:hAnsi="Times New Roman" w:cs="Times New Roman"/>
          <w:sz w:val="28"/>
          <w:szCs w:val="28"/>
          <w:lang w:val="en-US" w:eastAsia="ar-SA"/>
        </w:rPr>
        <w:t>1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>]</w:t>
      </w:r>
    </w:p>
    <w:p w14:paraId="18A9A007" w14:textId="03E2938A" w:rsidR="0016113E" w:rsidRPr="004B4829" w:rsidRDefault="0045111F" w:rsidP="0048487B">
      <w:pPr>
        <w:spacing w:line="360" w:lineRule="auto"/>
        <w:ind w:left="1417" w:right="1134" w:firstLine="3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Законом субъекта Российской Федерации:</w:t>
      </w:r>
    </w:p>
    <w:p w14:paraId="75A965A5" w14:textId="13F5C7CF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утверждаются бюджет субъекта Российской Федерации и отчет о его исполнении,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Федерации;</w:t>
      </w:r>
    </w:p>
    <w:p w14:paraId="5B7EB86F" w14:textId="7F5A2D19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в пределах полномочий, определенных федеральным законом, устанавливается порядок проведения выборов в органы местного самоуправления на территории субъекта Российской Федерации;</w:t>
      </w:r>
    </w:p>
    <w:p w14:paraId="047E7ECB" w14:textId="01A4AF36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утверждается порядок осуществления стратегического планирования в субъекте Российской Федерации;</w:t>
      </w:r>
    </w:p>
    <w:p w14:paraId="4A8E65F3" w14:textId="48C50060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в соответствии с законодательством Российской Федерации о налогах и сборах устанавливаются, вводятся в действие (прекращают действие) налоги и сборы, определяются налоговые ставки (ставки сборов), порядок и сроки уплаты налогов, сборов, устанавливаются (отменяются) налоговые льготы (льготы по сборам) и (или) основания и порядок их применения;</w:t>
      </w:r>
    </w:p>
    <w:p w14:paraId="53B7B730" w14:textId="55345D12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Федерации;</w:t>
      </w:r>
    </w:p>
    <w:p w14:paraId="49FB8920" w14:textId="43BB22D7" w:rsidR="0016113E" w:rsidRPr="004B4829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устанавливается порядок управления и распоряжения собственностью субъекта Российской Федерации, в том числе акциями (долями участия, паями) субъекта Российской Федерации в уставных (складочных) капиталах организаций;</w:t>
      </w:r>
    </w:p>
    <w:p w14:paraId="51C85E8D" w14:textId="77777777" w:rsidR="0016113E" w:rsidRPr="004B4829" w:rsidRDefault="0016113E" w:rsidP="0048487B">
      <w:p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6D73AB1" w14:textId="00929B6E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утверждаются заключение и расторжение договоров субъекта Российской Федерации;</w:t>
      </w:r>
    </w:p>
    <w:p w14:paraId="1C43572F" w14:textId="0BCE90E8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>устанавливается порядок назначения и проведения референдума субъекта Российской Федерации;</w:t>
      </w:r>
    </w:p>
    <w:p w14:paraId="30D5C54F" w14:textId="4E54248F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устанавливаются порядок проведения выборов в законодательный орган субъекта Российской Федерации, порядок проведения выборов высшего должностного лица субъекта Российской Федерации </w:t>
      </w:r>
      <w:r w:rsidRPr="004B48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либо порядок избрания высшего должностного лица субъекта Российской Федерации депутатами законодательного органа субъекта Российской Федерации;</w:t>
      </w:r>
    </w:p>
    <w:p w14:paraId="41966769" w14:textId="445EB86C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устанавливается административно-территориальное устройство субъекта Российской Федерации и порядок его изменения;</w:t>
      </w:r>
    </w:p>
    <w:p w14:paraId="13A9A2AC" w14:textId="1C959A32" w:rsidR="0016113E" w:rsidRPr="00927D58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>в пределах полномочий, определенных федеральным законом, осуществляется наделение органов местного самоуправления отдельными государственными полномочиями субъекта Российской Федерации;</w:t>
      </w:r>
    </w:p>
    <w:p w14:paraId="2F3F8E71" w14:textId="56ED86CC" w:rsidR="0045111F" w:rsidRPr="004B4829" w:rsidRDefault="0016113E" w:rsidP="0048487B">
      <w:pPr>
        <w:pStyle w:val="a5"/>
        <w:numPr>
          <w:ilvl w:val="0"/>
          <w:numId w:val="14"/>
        </w:numPr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hAnsi="Times New Roman" w:cs="Times New Roman"/>
          <w:sz w:val="28"/>
          <w:szCs w:val="28"/>
          <w:lang w:eastAsia="ar-SA"/>
        </w:rPr>
        <w:t xml:space="preserve">регулируются иные вопросы, относящиеся в соответствии с Конституцией Российской Федерации, федеральными конституционными законами, настоящим Федеральным законом и иными федеральными законами, конституцией (уставом) и законами субъекта Российской Федерации к ведению и полномочиям субъекта Российской Федерации. </w:t>
      </w:r>
      <w:r w:rsidRPr="004B4829">
        <w:rPr>
          <w:rFonts w:ascii="Times New Roman" w:hAnsi="Times New Roman" w:cs="Times New Roman"/>
          <w:sz w:val="28"/>
          <w:szCs w:val="28"/>
          <w:lang w:val="en-US" w:eastAsia="ar-SA"/>
        </w:rPr>
        <w:t>[</w:t>
      </w:r>
      <w:r w:rsidR="00CC627F">
        <w:rPr>
          <w:rFonts w:ascii="Times New Roman" w:hAnsi="Times New Roman" w:cs="Times New Roman"/>
          <w:sz w:val="28"/>
          <w:szCs w:val="28"/>
          <w:lang w:val="en-US" w:eastAsia="ar-SA"/>
        </w:rPr>
        <w:t>3</w:t>
      </w:r>
      <w:r w:rsidRPr="004B4829">
        <w:rPr>
          <w:rFonts w:ascii="Times New Roman" w:hAnsi="Times New Roman" w:cs="Times New Roman"/>
          <w:sz w:val="28"/>
          <w:szCs w:val="28"/>
          <w:lang w:val="en-US" w:eastAsia="ar-SA"/>
        </w:rPr>
        <w:t>]</w:t>
      </w:r>
    </w:p>
    <w:p w14:paraId="7DB3F576" w14:textId="77777777" w:rsidR="00CC033A" w:rsidRPr="004B4829" w:rsidRDefault="00CC033A" w:rsidP="0048487B">
      <w:pPr>
        <w:pStyle w:val="a5"/>
        <w:spacing w:line="360" w:lineRule="auto"/>
        <w:ind w:left="1417" w:right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92291C" w14:textId="32493B3F" w:rsidR="005A52AE" w:rsidRDefault="005A52AE" w:rsidP="0048487B">
      <w:pPr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729F04" w14:textId="4E4B2459" w:rsidR="00927D58" w:rsidRDefault="00927D58" w:rsidP="0048487B">
      <w:pPr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BE3BDB" w14:textId="240B0C03" w:rsidR="00927D58" w:rsidRDefault="00927D58" w:rsidP="0048487B">
      <w:pPr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D8A58E" w14:textId="505429F4" w:rsidR="00927D58" w:rsidRDefault="00927D58" w:rsidP="0048487B">
      <w:pPr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DA48A9" w14:textId="77777777" w:rsidR="00927D58" w:rsidRPr="00A51776" w:rsidRDefault="00927D58" w:rsidP="0048487B">
      <w:pPr>
        <w:ind w:left="1417" w:righ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CD24BC" w14:textId="1C225F20" w:rsidR="00174744" w:rsidRDefault="00174744" w:rsidP="0048487B">
      <w:pPr>
        <w:pStyle w:val="a5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Действие законов и его пределы</w:t>
      </w:r>
    </w:p>
    <w:p w14:paraId="6DA81F65" w14:textId="77777777" w:rsidR="00927D58" w:rsidRPr="00927D58" w:rsidRDefault="00927D58" w:rsidP="0048487B">
      <w:pPr>
        <w:widowControl w:val="0"/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807030F" w14:textId="05BDFFAC" w:rsidR="00174744" w:rsidRPr="004B4829" w:rsidRDefault="00174744" w:rsidP="0048487B">
      <w:pPr>
        <w:pStyle w:val="a5"/>
        <w:widowControl w:val="0"/>
        <w:numPr>
          <w:ilvl w:val="1"/>
          <w:numId w:val="5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Действие закона во времени</w:t>
      </w:r>
    </w:p>
    <w:p w14:paraId="135B43CC" w14:textId="77777777" w:rsidR="005A52AE" w:rsidRPr="004B4829" w:rsidRDefault="005A52AE" w:rsidP="0048487B">
      <w:pPr>
        <w:widowControl w:val="0"/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AC11E" w14:textId="38F47D47" w:rsidR="00174744" w:rsidRPr="004B4829" w:rsidRDefault="00174744" w:rsidP="0048487B">
      <w:pPr>
        <w:widowControl w:val="0"/>
        <w:shd w:val="clear" w:color="auto" w:fill="FFFFFF"/>
        <w:spacing w:after="0" w:line="360" w:lineRule="auto"/>
        <w:ind w:left="1417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закона – правила, которые определяют приобретение, сохранение и утрату законом юридической силы и распространение на правоотношения в течение временного промежутка, определяемого согласно установленным правилам.</w:t>
      </w:r>
    </w:p>
    <w:p w14:paraId="658A97F2" w14:textId="77777777" w:rsidR="00174744" w:rsidRPr="004B4829" w:rsidRDefault="00174744" w:rsidP="0048487B">
      <w:pPr>
        <w:widowControl w:val="0"/>
        <w:shd w:val="clear" w:color="auto" w:fill="FFFFFF"/>
        <w:spacing w:after="0" w:line="360" w:lineRule="auto"/>
        <w:ind w:left="1417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Чтобы определить действие нормативно правового акта во времени, важно определить его начало действия и конец действия.</w:t>
      </w:r>
    </w:p>
    <w:p w14:paraId="10F415AE" w14:textId="77777777" w:rsidR="00174744" w:rsidRPr="004B4829" w:rsidRDefault="00174744" w:rsidP="0048487B">
      <w:pPr>
        <w:widowControl w:val="0"/>
        <w:shd w:val="clear" w:color="auto" w:fill="FFFFFF"/>
        <w:spacing w:after="0" w:line="360" w:lineRule="auto"/>
        <w:ind w:left="1417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Закон во времени можно разделить на 3 составляющие: вступление в силу, срок действия и прекращение действия.</w:t>
      </w:r>
    </w:p>
    <w:p w14:paraId="7EF063DD" w14:textId="68E7E67E" w:rsidR="00174744" w:rsidRPr="004B4829" w:rsidRDefault="00174744" w:rsidP="0048487B">
      <w:pPr>
        <w:widowControl w:val="0"/>
        <w:shd w:val="clear" w:color="auto" w:fill="FFFFFF"/>
        <w:spacing w:after="0" w:line="360" w:lineRule="auto"/>
        <w:ind w:left="1417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закона начинается с момента вступления в силу, а прекращается с момента утраты юридической силы. Вступление нормативно правового акта в силу связывается с датой его принятия или утверждения (указы, приказы, постановления)</w:t>
      </w:r>
    </w:p>
    <w:p w14:paraId="67340334" w14:textId="11B5E0B2" w:rsidR="00174744" w:rsidRPr="004B4829" w:rsidRDefault="00174744" w:rsidP="0048487B">
      <w:pPr>
        <w:widowControl w:val="0"/>
        <w:shd w:val="clear" w:color="auto" w:fill="FFFFFF"/>
        <w:spacing w:after="0" w:line="360" w:lineRule="auto"/>
        <w:ind w:left="1417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вступления в силу нормативно-правовых актов либо определяется самими актами, или же указывается в других, специально изданных актах для введения их в действие. </w:t>
      </w:r>
    </w:p>
    <w:p w14:paraId="32ED19AF" w14:textId="35C4B08C" w:rsidR="00174744" w:rsidRPr="004B4829" w:rsidRDefault="00174744" w:rsidP="0048487B">
      <w:pPr>
        <w:widowControl w:val="0"/>
        <w:shd w:val="clear" w:color="auto" w:fill="FFFFFF"/>
        <w:spacing w:after="0" w:line="360" w:lineRule="auto"/>
        <w:ind w:left="1417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не имеет обратной силы (сегодняшний закон, не регулирует отношения, которые существовали вчера).</w:t>
      </w:r>
    </w:p>
    <w:p w14:paraId="2E9E2EEB" w14:textId="55B5BF61" w:rsidR="00174744" w:rsidRPr="004B4829" w:rsidRDefault="00174744" w:rsidP="0048487B">
      <w:pPr>
        <w:widowControl w:val="0"/>
        <w:shd w:val="clear" w:color="auto" w:fill="FFFFFF"/>
        <w:spacing w:after="0" w:line="360" w:lineRule="auto"/>
        <w:ind w:left="1417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вступления в силу федеральных конституционных законов, федеральных законов, актов палат Федерального Собрания определяется специальным федеральным законом. В Российской Федерации датой принятия федерального закона 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считается день принятия его Государственной Думой в окончательной редакции. Датой принятия федерального конституционного закона считается день, когда он одобрен палатами Федерального Собрания в порядке, установленном Конституцией РФ. Федеральные конституционные законы, федеральные законы, акты палат Федерального Собрания вступают в силу одновременно на всей территории Российской Федерации по истечении </w:t>
      </w:r>
      <w:r w:rsidR="00F9228D"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десяти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после дня их официального опубликования, если самими законами или актами палат не установлен другой порядок вступления их в силу. В субъектах Российской Федерации может быть установлен самостоятельный порядок вступления в силу законов субъектов Российской Федерации. [</w:t>
      </w:r>
      <w:r w:rsidR="00CC62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14:paraId="2EFC4177" w14:textId="387BC1E2" w:rsidR="0063631F" w:rsidRPr="004B4829" w:rsidRDefault="00F9228D" w:rsidP="0048487B">
      <w:pPr>
        <w:widowControl w:val="0"/>
        <w:shd w:val="clear" w:color="auto" w:fill="FFFFFF"/>
        <w:spacing w:after="0" w:line="360" w:lineRule="auto"/>
        <w:ind w:left="1417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Действие законов прекращается в таких случаях: </w:t>
      </w:r>
    </w:p>
    <w:p w14:paraId="7AA89963" w14:textId="167DCC46" w:rsidR="00F9228D" w:rsidRPr="00927D58" w:rsidRDefault="00174744" w:rsidP="0048487B">
      <w:pPr>
        <w:pStyle w:val="a5"/>
        <w:widowControl w:val="0"/>
        <w:numPr>
          <w:ilvl w:val="2"/>
          <w:numId w:val="21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истечения срока, на который был рассчитан акт; </w:t>
      </w:r>
    </w:p>
    <w:p w14:paraId="1F56BDF5" w14:textId="6B4061C4" w:rsidR="00F9228D" w:rsidRPr="00927D58" w:rsidRDefault="00174744" w:rsidP="0048487B">
      <w:pPr>
        <w:pStyle w:val="a5"/>
        <w:widowControl w:val="0"/>
        <w:numPr>
          <w:ilvl w:val="0"/>
          <w:numId w:val="20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принятия нового закона, которому противоречат положения ранее изданного акта; </w:t>
      </w:r>
    </w:p>
    <w:p w14:paraId="75E7664A" w14:textId="78635C63" w:rsidR="00174744" w:rsidRPr="00927D58" w:rsidRDefault="00174744" w:rsidP="0048487B">
      <w:pPr>
        <w:pStyle w:val="a5"/>
        <w:widowControl w:val="0"/>
        <w:numPr>
          <w:ilvl w:val="0"/>
          <w:numId w:val="17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и вступления в силу в установленном порядке международного договора, нормам которого противоречат положения ранее изданного акта;</w:t>
      </w:r>
    </w:p>
    <w:p w14:paraId="6704A901" w14:textId="6F1B38EF" w:rsidR="00F9228D" w:rsidRPr="00927D58" w:rsidRDefault="00174744" w:rsidP="0048487B">
      <w:pPr>
        <w:pStyle w:val="a5"/>
        <w:widowControl w:val="0"/>
        <w:numPr>
          <w:ilvl w:val="0"/>
          <w:numId w:val="17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акта неконституционным;</w:t>
      </w:r>
    </w:p>
    <w:p w14:paraId="77D55178" w14:textId="0C4EBAEE" w:rsidR="00F9228D" w:rsidRPr="00927D58" w:rsidRDefault="00174744" w:rsidP="0048487B">
      <w:pPr>
        <w:pStyle w:val="a5"/>
        <w:widowControl w:val="0"/>
        <w:numPr>
          <w:ilvl w:val="0"/>
          <w:numId w:val="17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признания акта утратившим силу;</w:t>
      </w:r>
    </w:p>
    <w:p w14:paraId="4A5B7FBE" w14:textId="75370DFC" w:rsidR="00F9228D" w:rsidRPr="00927D58" w:rsidRDefault="00174744" w:rsidP="0048487B">
      <w:pPr>
        <w:pStyle w:val="a5"/>
        <w:widowControl w:val="0"/>
        <w:numPr>
          <w:ilvl w:val="0"/>
          <w:numId w:val="17"/>
        </w:numPr>
        <w:shd w:val="clear" w:color="auto" w:fill="FFFFFF"/>
        <w:spacing w:after="0" w:line="360" w:lineRule="auto"/>
        <w:ind w:left="141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приостановления действия акта органами, принявшими этот акт, или иным уполномоченным на то органом. </w:t>
      </w:r>
    </w:p>
    <w:p w14:paraId="0588B929" w14:textId="4E49D11C" w:rsidR="00174744" w:rsidRPr="004B4829" w:rsidRDefault="00174744" w:rsidP="0048487B">
      <w:pPr>
        <w:widowControl w:val="0"/>
        <w:shd w:val="clear" w:color="auto" w:fill="FFFFFF"/>
        <w:spacing w:after="0" w:line="360" w:lineRule="auto"/>
        <w:ind w:left="1417" w:right="113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окончания срока действия нормативно-правового акта он перестаёт иметь юридическую силу. Действие нормативно-правовых актов может быть 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остановлено или аннулировано, если они не соответствуют Конституции или другим федеральным законам.</w:t>
      </w:r>
    </w:p>
    <w:p w14:paraId="69341CE1" w14:textId="77777777" w:rsidR="00174744" w:rsidRPr="004B4829" w:rsidRDefault="00174744" w:rsidP="004B4829">
      <w:pPr>
        <w:widowControl w:val="0"/>
        <w:shd w:val="clear" w:color="auto" w:fill="FFFFFF"/>
        <w:spacing w:after="0" w:line="360" w:lineRule="auto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Действие нормативно-правовых актов связано с обратной силой закона.</w:t>
      </w:r>
    </w:p>
    <w:p w14:paraId="67A6471D" w14:textId="64FADA24" w:rsidR="00174744" w:rsidRPr="004B4829" w:rsidRDefault="00174744" w:rsidP="004B4829">
      <w:pPr>
        <w:widowControl w:val="0"/>
        <w:shd w:val="clear" w:color="auto" w:fill="FFFFFF"/>
        <w:spacing w:after="0" w:line="360" w:lineRule="auto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прекращения действия закона его последствия могут сохраняться, если они были произведены в период действия закона.</w:t>
      </w:r>
    </w:p>
    <w:p w14:paraId="05669634" w14:textId="77777777" w:rsidR="00F9228D" w:rsidRPr="004B4829" w:rsidRDefault="00F9228D" w:rsidP="004B4829">
      <w:pPr>
        <w:widowControl w:val="0"/>
        <w:shd w:val="clear" w:color="auto" w:fill="FFFFFF"/>
        <w:spacing w:after="0" w:line="360" w:lineRule="auto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F538CD" w14:textId="77777777" w:rsidR="00F9228D" w:rsidRPr="004B4829" w:rsidRDefault="00F9228D" w:rsidP="004B4829">
      <w:pPr>
        <w:widowControl w:val="0"/>
        <w:shd w:val="clear" w:color="auto" w:fill="FFFFFF"/>
        <w:spacing w:after="0" w:line="36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2.2. Действие закона в пространстве</w:t>
      </w:r>
    </w:p>
    <w:p w14:paraId="3690D7E1" w14:textId="77777777" w:rsidR="00F9228D" w:rsidRPr="004B4829" w:rsidRDefault="00F9228D" w:rsidP="004B4829">
      <w:pPr>
        <w:widowControl w:val="0"/>
        <w:shd w:val="clear" w:color="auto" w:fill="FFFFFF"/>
        <w:spacing w:after="0" w:line="360" w:lineRule="auto"/>
        <w:ind w:left="70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9FD496" w14:textId="5C2060A6" w:rsidR="00F9228D" w:rsidRPr="004B4829" w:rsidRDefault="00F9228D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Нормативно-правовые акты действуют в определенном пространстве, то есть на территории определенной страны или региона, где они были приняты и зарегистрированы в установленном порядке. </w:t>
      </w:r>
    </w:p>
    <w:p w14:paraId="0E5DB51D" w14:textId="6128B3EB" w:rsidR="00F9228D" w:rsidRPr="004B4829" w:rsidRDefault="00F9228D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Нормативно-правовые акты в пространстве применяются и действуют на всей территории государства, на которую они распространяются. Нормы и правила должны соблюдаться на всей территории страны. Нормативно-правовые акты являются инструментами регулирования правовых отношений в конкретном правовом пространстве и не могут распространяться на другие страны или регионы без согласования международных договоров и соглашений.</w:t>
      </w:r>
    </w:p>
    <w:p w14:paraId="3BF9BFF9" w14:textId="6E87C213" w:rsidR="00F9228D" w:rsidRPr="004B4829" w:rsidRDefault="00F9228D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Нормативно-правовой акт в пространстве делиться на несколько видов, такие как:</w:t>
      </w:r>
    </w:p>
    <w:p w14:paraId="4EDC2984" w14:textId="77777777" w:rsidR="00F9228D" w:rsidRPr="004B4829" w:rsidRDefault="00F9228D" w:rsidP="004B4829">
      <w:pPr>
        <w:pStyle w:val="a5"/>
        <w:widowControl w:val="0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 территориальности </w:t>
      </w:r>
    </w:p>
    <w:p w14:paraId="69B2C240" w14:textId="21E223A5" w:rsidR="00F9228D" w:rsidRPr="00927D58" w:rsidRDefault="00F9228D" w:rsidP="00927D58">
      <w:pPr>
        <w:pStyle w:val="a5"/>
        <w:widowControl w:val="0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принцип гражданства.</w:t>
      </w:r>
    </w:p>
    <w:p w14:paraId="5FF4FA8B" w14:textId="7B374441" w:rsidR="00F9228D" w:rsidRPr="00F30967" w:rsidRDefault="00F9228D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территориальному критерию все нормативно-правовые акты подразделяются на акты, действие которых распространяется на всю территорию государства</w:t>
      </w:r>
      <w:r w:rsidR="0063631F"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(федеральные и конституционные законы Российской Федерации), акты, охватывающие определенную ее 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часть(на территории субъекта Российской Федерации), и акты, действие которых распространяется за пределы территории страны(ратифицированные Российской Федерацией международные договоры распространяют свое действие как за ее пределами, так и на ее территории). На всю территорию государства распространяются, например, конституционные и обыкновенные законы. «Конституция Российской Федерации и федеральные законы имеют верховенство на всей территории Российской Федерации» (ч. 2 ст. 4).</w:t>
      </w:r>
      <w:r w:rsidR="0063631F"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631F" w:rsidRP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[</w:t>
      </w:r>
      <w:r w:rsidR="00CC627F" w:rsidRP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3631F" w:rsidRP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14:paraId="693BFBFC" w14:textId="12CE0C93" w:rsidR="0063631F" w:rsidRPr="004B4829" w:rsidRDefault="0063631F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Однако акты, изданные в порядке текущего законодательства, могут действовать и на строго определенной, ограниченной части территории. Об этом заранее оговаривается в самом законе или ином нормативном акте.[</w:t>
      </w:r>
      <w:r w:rsidR="00CC627F" w:rsidRPr="00CC627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14:paraId="3D3ED3A8" w14:textId="77777777" w:rsidR="0063631F" w:rsidRPr="004B4829" w:rsidRDefault="0063631F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933CFF" w14:textId="32CC1417" w:rsidR="0063631F" w:rsidRPr="004B4829" w:rsidRDefault="0063631F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законы не распространяются на то или иное пространство или лиц, то его называют экстерриториальностью.</w:t>
      </w:r>
    </w:p>
    <w:p w14:paraId="54137F36" w14:textId="77777777" w:rsidR="006D54DF" w:rsidRPr="004B4829" w:rsidRDefault="0063631F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экстерриториальности означает, что в пределах границ любого государства в соответствии с нормами международного права могут находиться участки территории и лица, на которые не распространяется юрисдикция данного государства.</w:t>
      </w:r>
    </w:p>
    <w:p w14:paraId="501EE2DA" w14:textId="77777777" w:rsidR="006D54DF" w:rsidRPr="004B4829" w:rsidRDefault="006D54DF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пространстве законодательные акты в зависимости от своего вида могут действовать следующим образом. </w:t>
      </w:r>
    </w:p>
    <w:p w14:paraId="74B0857B" w14:textId="35A437B8" w:rsidR="006D54DF" w:rsidRPr="004B4829" w:rsidRDefault="006D54DF" w:rsidP="004B4829">
      <w:pPr>
        <w:pStyle w:val="a5"/>
        <w:widowControl w:val="0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Распространяться на всю территорию государства. При этом под государственной территорией понимается часть земного шара, которая находится под суверенитетом данного государства и на которую государство распространяет свою власть </w:t>
      </w:r>
    </w:p>
    <w:p w14:paraId="4BD9B7A9" w14:textId="083C28CD" w:rsidR="006D54DF" w:rsidRPr="004B4829" w:rsidRDefault="0063631F" w:rsidP="004B4829">
      <w:pPr>
        <w:pStyle w:val="a5"/>
        <w:widowControl w:val="0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Действовать лишь на какой-то точно определенной части государства. </w:t>
      </w:r>
    </w:p>
    <w:p w14:paraId="6DA69B63" w14:textId="702CCF38" w:rsidR="0063631F" w:rsidRPr="00927D58" w:rsidRDefault="0063631F" w:rsidP="00927D58">
      <w:pPr>
        <w:pStyle w:val="a5"/>
        <w:widowControl w:val="0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Предназначаться для действия за пределами государства, 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хотя в соответствии с принципами государственного суверенитета общее правило таково, что законы того или иного государства действуют лишь на его территории. Такое действие предусматривает Уголовный кодекс РФ (далее - УК РФ) (ч. 2 ст. 12). 79[</w:t>
      </w:r>
      <w:r w:rsidR="00CC62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7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14:paraId="2BA41A87" w14:textId="77777777" w:rsidR="0063631F" w:rsidRPr="004B4829" w:rsidRDefault="0063631F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 гражданства: </w:t>
      </w:r>
    </w:p>
    <w:p w14:paraId="67F76793" w14:textId="115EB645" w:rsidR="0063631F" w:rsidRPr="004B4829" w:rsidRDefault="0063631F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Граждане Российской Федерации обязаны соблюдать законы РФ, в независимости от того, где они находятся. Закон распространяется на всей территории РФ (суша-сухопутная граница,</w:t>
      </w:r>
      <w:r w:rsidR="00BC5283"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море</w:t>
      </w:r>
      <w:r w:rsidR="00BC5283"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внешняя граница территориального моря, судоходные реки и несудоходные реки)</w:t>
      </w:r>
      <w:r w:rsidR="007E5134"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B57A465" w14:textId="021681D2" w:rsidR="007E5134" w:rsidRDefault="007E5134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7F0D1D" w14:textId="77777777" w:rsidR="00927D58" w:rsidRPr="004B4829" w:rsidRDefault="00927D58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46AFAE" w14:textId="47CA2B7C" w:rsidR="007E5134" w:rsidRPr="00927D58" w:rsidRDefault="007E5134" w:rsidP="00927D58">
      <w:pPr>
        <w:pStyle w:val="a5"/>
        <w:widowControl w:val="0"/>
        <w:numPr>
          <w:ilvl w:val="1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27D5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Действие закона по кругу лиц</w:t>
      </w:r>
    </w:p>
    <w:p w14:paraId="313B376D" w14:textId="77777777" w:rsidR="00927D58" w:rsidRPr="00927D58" w:rsidRDefault="00927D58" w:rsidP="00927D58">
      <w:pPr>
        <w:pStyle w:val="a5"/>
        <w:widowControl w:val="0"/>
        <w:shd w:val="clear" w:color="auto" w:fill="FFFFFF"/>
        <w:spacing w:after="0" w:line="360" w:lineRule="auto"/>
        <w:ind w:left="1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139E978" w14:textId="7AC8D862" w:rsidR="007E5134" w:rsidRPr="004B4829" w:rsidRDefault="007E5134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кругу лиц нормативные правовые акты могут классифицироваться на распространяющиеся на всех граждан и иностранных граждан, находящихся на территории государства; исключительно на граждан данного государства; в отношении определенной группы граждан (ветераны, пенсионеры, военнослужащие и др.). Например, в России по общему правилу действие нормативных правовых актов распространяется в одинаковой мере на граждан, иностранных граждан и лиц без гражданства (ч. 3 ст. 62 Конституции РФ), однако есть исключения. Например, иностранные граждане не могут. [</w:t>
      </w:r>
      <w:r w:rsidR="00CC627F" w:rsidRP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14:paraId="75BE5BEF" w14:textId="77777777" w:rsidR="007E5134" w:rsidRPr="004B4829" w:rsidRDefault="007E5134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Действие закона по кругу лиц </w:t>
      </w:r>
    </w:p>
    <w:p w14:paraId="22D9E900" w14:textId="77777777" w:rsidR="007E5134" w:rsidRPr="004B4829" w:rsidRDefault="007E5134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подчиняется общему правилу: он распространяется на территории его действия и являющихся его адресантами.</w:t>
      </w:r>
    </w:p>
    <w:p w14:paraId="3BBD327E" w14:textId="06221B85" w:rsidR="007E5134" w:rsidRPr="004B4829" w:rsidRDefault="007E5134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Нормативно-правовые акты государства распространяются на 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всех лиц, находящихся на его территории. По общему правилу законы издаются с целью распространения их предписаний на граждан данного государства. Некоторые нормативно-правовые акты направлены на регулирование правового положения строго определённых субъектов.</w:t>
      </w:r>
    </w:p>
    <w:p w14:paraId="6446D7F9" w14:textId="77777777" w:rsidR="007E5134" w:rsidRPr="004B4829" w:rsidRDefault="007E5134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Действие законодательного акта по кругу лиц подчиняется общему правилу: он распространяется на всех лиц, находящихся на территории его действия и являющихся его адресатами. Однако из этого правила имеются исключения: </w:t>
      </w:r>
    </w:p>
    <w:p w14:paraId="0CD8613F" w14:textId="77777777" w:rsidR="007E5134" w:rsidRPr="004B4829" w:rsidRDefault="007E5134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иностранные граждане и лица без гражданства не могут быть субъектами ряда правоотношений; </w:t>
      </w:r>
    </w:p>
    <w:p w14:paraId="6417760A" w14:textId="77777777" w:rsidR="007E5134" w:rsidRPr="004B4829" w:rsidRDefault="007E5134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иностранные граждане, наделенные дипломатическим иммунитетом и пользующиеся правом экстерриториальности, не несут уголовной и административной ответственности по российскому законодательству; </w:t>
      </w:r>
    </w:p>
    <w:p w14:paraId="73185AC3" w14:textId="77777777" w:rsidR="007E5134" w:rsidRPr="004B4829" w:rsidRDefault="007E5134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некоторые нормативно-правовые акты РФ распространяют свое действие и на тех граждан России, которые находятся за ее пределами.</w:t>
      </w:r>
    </w:p>
    <w:p w14:paraId="38A04275" w14:textId="658670CA" w:rsidR="007E5134" w:rsidRPr="004B4829" w:rsidRDefault="007E5134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Круг лиц, на которых распространяет свое действие тот или иной нормативно-правовой акт, может определяться также по признаку пола, возрасту (несовершеннолетние), профессиональной принадлежности (например, военнослужащие), состоянию здоровья (инвалиды, жертвы радиационных </w:t>
      </w:r>
      <w:r w:rsidR="00CC627F"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катастроф)</w:t>
      </w:r>
      <w:r w:rsidR="00CC627F" w:rsidRPr="00CC62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C627F"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</w:t>
      </w:r>
      <w:r w:rsidR="00CC62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7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14:paraId="7DB6056B" w14:textId="71A1ED6A" w:rsidR="00DA758F" w:rsidRPr="004B4829" w:rsidRDefault="007E5134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действия нормативно-правовых актов по кругу лиц:</w:t>
      </w:r>
    </w:p>
    <w:p w14:paraId="0775B349" w14:textId="1D333AA2" w:rsidR="00DA758F" w:rsidRPr="00927D58" w:rsidRDefault="007E5134" w:rsidP="00927D58">
      <w:pPr>
        <w:pStyle w:val="a5"/>
        <w:widowControl w:val="0"/>
        <w:numPr>
          <w:ilvl w:val="2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5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Уголовное законодательство Российской Федерации распространяется не только на лиц, находящихся на территории РФ, но и на граждан, находящихся за её пределами.( Гражданин РФ, совершивший неправомерное действие на территории другого государства, и привлечённый в этой стране к уголовной ответственности </w:t>
      </w:r>
      <w:r w:rsidRPr="00DA75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после отбывания наказания не освобождается от наказания по законодательству РФ)</w:t>
      </w:r>
      <w:r w:rsidR="00DA758F" w:rsidRPr="00DA758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4A27772" w14:textId="515D165E" w:rsidR="00DA758F" w:rsidRPr="004B4829" w:rsidRDefault="007E5134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Действие законов по кругу лиц определяется принадлежностью к российскому гражданству</w:t>
      </w:r>
      <w:r w:rsidR="00DA758F" w:rsidRPr="00DA758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EB7048B" w14:textId="7984AC2C" w:rsidR="007E5134" w:rsidRPr="004B4829" w:rsidRDefault="007E5134" w:rsidP="00927D58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под действие закона не подпадают лица, обладающие различными правовыми иммунитетами.</w:t>
      </w:r>
    </w:p>
    <w:p w14:paraId="295A3CB2" w14:textId="22383F69" w:rsidR="00E9191A" w:rsidRDefault="007E5134" w:rsidP="004B4829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Когда гражданин Российской Федерации является одновременно гражданином другого государства, т. е. имеет двойное гражданство, он пользуется покровительством не только России, но и «своего» нового государства. Двойное гражданство, а следовательно, двойное покровительство допускается, согласно Конституции Российской Федерации (ч. 1 ст. 62), лишь в одном из двух случаев, а именно: если такая возможность предусматривается федеральным законом или же если это предусмотрено соответствующим международным договором России. Конституция Российской Федерации особо акцентирует внимание на том, что наличие у гражданина России иностранного гражданства не умаляет его прав и свобод и не освобождает от обязанностей, вытекающих из российского гражданства, если иное не предусмотрено в федеральном законе или международном договоре (ч. 2 ст. 62). [</w:t>
      </w:r>
      <w:r w:rsidR="00CC627F" w:rsidRPr="00F3096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B4829">
        <w:rPr>
          <w:rFonts w:ascii="Times New Roman" w:eastAsia="Times New Roman" w:hAnsi="Times New Roman" w:cs="Times New Roman"/>
          <w:sz w:val="28"/>
          <w:szCs w:val="28"/>
          <w:lang w:eastAsia="ar-SA"/>
        </w:rPr>
        <w:t>]</w:t>
      </w:r>
    </w:p>
    <w:p w14:paraId="4E0DAB00" w14:textId="77777777" w:rsidR="00E9191A" w:rsidRDefault="00E9191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172C2F88" w14:textId="71CE147C" w:rsidR="00E9191A" w:rsidRDefault="00E9191A" w:rsidP="00E9191A">
      <w:pPr>
        <w:widowControl w:val="0"/>
        <w:shd w:val="clear" w:color="auto" w:fill="FFFFFF"/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919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Заключение</w:t>
      </w:r>
    </w:p>
    <w:p w14:paraId="09F4C6AC" w14:textId="77777777" w:rsidR="00927D58" w:rsidRPr="00E9191A" w:rsidRDefault="00927D58" w:rsidP="00E9191A">
      <w:pPr>
        <w:widowControl w:val="0"/>
        <w:shd w:val="clear" w:color="auto" w:fill="FFFFFF"/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40BBA11" w14:textId="67F1D749" w:rsidR="00E9191A" w:rsidRPr="00E9191A" w:rsidRDefault="00E9191A" w:rsidP="00E9191A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Пределы действия законов отражены не только в 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мативно-правовых актах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</w:t>
      </w: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и в важнейших международно-правовых актах.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ормативно-правовые акты</w:t>
      </w: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распространяются на всех лиц, находящихся на территории гос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ударст</w:t>
      </w: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0EDD8EB" w14:textId="384230FF" w:rsidR="00E9191A" w:rsidRPr="00E9191A" w:rsidRDefault="00E9191A" w:rsidP="00E9191A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Установление этих пределов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границ имеет чрезвычайно важное значение, поскольку с ними связана и ими же обусловлена возможность, а в надлежащих случаях и необходимость применения содержащихся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нормативно-правовых</w:t>
      </w: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актах общеобязательных норм.</w:t>
      </w:r>
    </w:p>
    <w:p w14:paraId="69DA226C" w14:textId="1CED42CF" w:rsidR="00AA6616" w:rsidRDefault="00E9191A" w:rsidP="00E9191A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Действие закона, равно как и любого другого нормативного акта, начинается с момента вступления его в силу, а прекращается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91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утраты им юридической силы. В одних случаях вступление закона (иных нормативно-правовых актов) в силу связывается с датой его принятия или утверждения. В других случаях вступление закона (иных нормативно-правовых актов) в силу соотносится с датой его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39B016" w14:textId="31595C11" w:rsidR="004404F8" w:rsidRDefault="004404F8" w:rsidP="00E9191A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заключение </w:t>
      </w:r>
      <w:r w:rsid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отметим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что:</w:t>
      </w:r>
    </w:p>
    <w:p w14:paraId="5F4070D5" w14:textId="77777777" w:rsidR="00927D58" w:rsidRDefault="00927D58" w:rsidP="00927D58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="004404F8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ределы действия законов определяются конституционными нормами и общепринятыми нормами международного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а;</w:t>
      </w:r>
    </w:p>
    <w:p w14:paraId="4CC4F4A1" w14:textId="5D6BBE7B" w:rsidR="00927D58" w:rsidRDefault="00927D58" w:rsidP="00927D58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</w:t>
      </w:r>
      <w:r w:rsidR="004404F8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аконы имеют территориальные и субъектные пределы, которые определяются правовым статусом предметов и субъектов права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441868A" w14:textId="51FC216A" w:rsidR="004404F8" w:rsidRPr="00927D58" w:rsidRDefault="00927D58" w:rsidP="00927D58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</w:t>
      </w:r>
      <w:r w:rsidR="004404F8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есоблюдение законов может привести к юридическим последствиям, таким как наказание, административная ответственность или гражданско-правовые санкции.</w:t>
      </w:r>
    </w:p>
    <w:p w14:paraId="746FF7E8" w14:textId="55CD0260" w:rsidR="004404F8" w:rsidRPr="004404F8" w:rsidRDefault="004404F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Однако, существуют случаи, когда законы могут быть неадекватными и вызывать протесты, которые могут привести к изменению законодательства.</w:t>
      </w:r>
    </w:p>
    <w:p w14:paraId="277FEBF0" w14:textId="5DD27638" w:rsidR="004404F8" w:rsidRPr="00927D58" w:rsidRDefault="004404F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целом, законы являются одним из важнейших инструментов </w:t>
      </w:r>
      <w:r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обеспечения правопорядка и защиты гражданских свобод и прав, но их действие должно быть ограничено конституционными нормами и уважением человеческих прав.</w:t>
      </w:r>
    </w:p>
    <w:p w14:paraId="5528D118" w14:textId="77777777" w:rsidR="00AA6616" w:rsidRDefault="00AA661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1218F963" w14:textId="1F51BDE2" w:rsidR="00AA6616" w:rsidRPr="00AA6616" w:rsidRDefault="00AA6616" w:rsidP="00AA6616">
      <w:pPr>
        <w:widowControl w:val="0"/>
        <w:shd w:val="clear" w:color="auto" w:fill="FFFFFF"/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A66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Список использованных источников</w:t>
      </w:r>
    </w:p>
    <w:p w14:paraId="6323F42C" w14:textId="77777777" w:rsidR="00AA6616" w:rsidRPr="00AA6616" w:rsidRDefault="00AA6616" w:rsidP="00AA6616">
      <w:pPr>
        <w:widowControl w:val="0"/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AA32A6" w14:textId="2C5526E1" w:rsid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270C3D" w14:textId="77777777" w:rsid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Жинкин</w:t>
      </w:r>
      <w:proofErr w:type="spellEnd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С.А. Теория государства и права: учебное пособие – Издательство: Москва. 2022;</w:t>
      </w:r>
    </w:p>
    <w:p w14:paraId="4F4E51E1" w14:textId="77777777" w:rsid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spellStart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Клишаса</w:t>
      </w:r>
      <w:proofErr w:type="spellEnd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 Теория государства и права</w:t>
      </w:r>
      <w:proofErr w:type="gramStart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: </w:t>
      </w:r>
      <w:proofErr w:type="gramEnd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учебное пособие – Издательство: Российский университет дружбы народов, Юридический институт 2019;</w:t>
      </w:r>
    </w:p>
    <w:p w14:paraId="4C4370FE" w14:textId="77777777" w:rsid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Малько А. В., Непомнящий В.Н., Панченко В.Ю. Теория государства и права: учебное пособие – Издательство: Москва. 2020;</w:t>
      </w:r>
    </w:p>
    <w:p w14:paraId="7CA42E2C" w14:textId="77777777" w:rsid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Марченко М.Н. Теория государства и права: учебное пособие – Издательство: Проспект; Издательство: Московского университета.  2021;</w:t>
      </w:r>
    </w:p>
    <w:p w14:paraId="2763694C" w14:textId="77777777" w:rsid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Марченко М.Н., Дерябина Е.М. Правоведение: учебное пособие – Издательство: Проспект. Москва 2018.</w:t>
      </w:r>
    </w:p>
    <w:p w14:paraId="208B6B98" w14:textId="77777777" w:rsid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spellStart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Спасенников</w:t>
      </w:r>
      <w:proofErr w:type="spellEnd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Б.А. Теория государства и права: учебное пособие – РНИМУ имени Н.И. Пирогова; Национальный НИИ общественного здоровья имени Н.А. Семашко, 2020 2020.</w:t>
      </w:r>
    </w:p>
    <w:p w14:paraId="7A82C3A8" w14:textId="77777777" w:rsid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proofErr w:type="spellStart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Студопедия</w:t>
      </w:r>
      <w:proofErr w:type="spellEnd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лекционный материал для студентов [Электронный ресурс] </w:t>
      </w:r>
      <w:hyperlink r:id="rId9" w:history="1">
        <w:r w:rsidR="00CC627F" w:rsidRPr="00927D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https://studopedia.su/17_109259_obiknovennie-zakoni.html</w:t>
        </w:r>
      </w:hyperlink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</w:t>
      </w:r>
    </w:p>
    <w:p w14:paraId="61DA1DE4" w14:textId="11DEF49B" w:rsidR="00CC627F" w:rsidRPr="00927D58" w:rsidRDefault="00927D58" w:rsidP="00927D5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Ульихин</w:t>
      </w:r>
      <w:proofErr w:type="spellEnd"/>
      <w:r w:rsidR="00CC627F" w:rsidRPr="0092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С. К вопросу о понятии закона субъекта Российской Федерации: текст научной статьи по специальности "Право": журнал "Вестник Бурятского государственного университета. Философия" 2013</w:t>
      </w:r>
    </w:p>
    <w:sectPr w:rsidR="00CC627F" w:rsidRPr="00927D58" w:rsidSect="00EF192F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D6BB3" w14:textId="77777777" w:rsidR="007E3EFC" w:rsidRDefault="007E3EFC" w:rsidP="00EF192F">
      <w:pPr>
        <w:spacing w:after="0" w:line="240" w:lineRule="auto"/>
      </w:pPr>
      <w:r>
        <w:separator/>
      </w:r>
    </w:p>
  </w:endnote>
  <w:endnote w:type="continuationSeparator" w:id="0">
    <w:p w14:paraId="0F29D375" w14:textId="77777777" w:rsidR="007E3EFC" w:rsidRDefault="007E3EFC" w:rsidP="00EF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231439"/>
      <w:docPartObj>
        <w:docPartGallery w:val="Page Numbers (Bottom of Page)"/>
        <w:docPartUnique/>
      </w:docPartObj>
    </w:sdtPr>
    <w:sdtEndPr/>
    <w:sdtContent>
      <w:p w14:paraId="502AFEC9" w14:textId="77777777" w:rsidR="00CC033A" w:rsidRDefault="00CC033A">
        <w:pPr>
          <w:pStyle w:val="a8"/>
          <w:jc w:val="center"/>
        </w:pPr>
      </w:p>
      <w:p w14:paraId="79D10B5E" w14:textId="1EDA614B" w:rsidR="00EF192F" w:rsidRDefault="00EF19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7B">
          <w:rPr>
            <w:noProof/>
          </w:rPr>
          <w:t>3</w:t>
        </w:r>
        <w:r>
          <w:fldChar w:fldCharType="end"/>
        </w:r>
      </w:p>
    </w:sdtContent>
  </w:sdt>
  <w:p w14:paraId="7EF13C83" w14:textId="77777777" w:rsidR="00EF192F" w:rsidRDefault="00EF19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33D64" w14:textId="77777777" w:rsidR="007E3EFC" w:rsidRDefault="007E3EFC" w:rsidP="00EF192F">
      <w:pPr>
        <w:spacing w:after="0" w:line="240" w:lineRule="auto"/>
      </w:pPr>
      <w:r>
        <w:separator/>
      </w:r>
    </w:p>
  </w:footnote>
  <w:footnote w:type="continuationSeparator" w:id="0">
    <w:p w14:paraId="4E84BBB4" w14:textId="77777777" w:rsidR="007E3EFC" w:rsidRDefault="007E3EFC" w:rsidP="00EF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DD6"/>
    <w:multiLevelType w:val="hybridMultilevel"/>
    <w:tmpl w:val="11BC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82F"/>
    <w:multiLevelType w:val="hybridMultilevel"/>
    <w:tmpl w:val="FE8C0E18"/>
    <w:lvl w:ilvl="0" w:tplc="7F7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A2901"/>
    <w:multiLevelType w:val="hybridMultilevel"/>
    <w:tmpl w:val="0CA21326"/>
    <w:lvl w:ilvl="0" w:tplc="C4F6CC6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C6A3B"/>
    <w:multiLevelType w:val="hybridMultilevel"/>
    <w:tmpl w:val="C02E3DBC"/>
    <w:lvl w:ilvl="0" w:tplc="7F740E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6A76982"/>
    <w:multiLevelType w:val="hybridMultilevel"/>
    <w:tmpl w:val="D3248F9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D1E5C96"/>
    <w:multiLevelType w:val="hybridMultilevel"/>
    <w:tmpl w:val="7A906A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D473A"/>
    <w:multiLevelType w:val="hybridMultilevel"/>
    <w:tmpl w:val="DFC08A72"/>
    <w:lvl w:ilvl="0" w:tplc="C4F6CC6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44BBBE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83555"/>
    <w:multiLevelType w:val="hybridMultilevel"/>
    <w:tmpl w:val="68AE3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3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E5930"/>
    <w:multiLevelType w:val="multilevel"/>
    <w:tmpl w:val="A740B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AC510D"/>
    <w:multiLevelType w:val="hybridMultilevel"/>
    <w:tmpl w:val="6C28AC12"/>
    <w:lvl w:ilvl="0" w:tplc="C4F6CC60">
      <w:start w:val="1"/>
      <w:numFmt w:val="decimal"/>
      <w:lvlText w:val="%1)"/>
      <w:lvlJc w:val="left"/>
      <w:pPr>
        <w:ind w:left="214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45E7F2E"/>
    <w:multiLevelType w:val="hybridMultilevel"/>
    <w:tmpl w:val="ABA0BFD6"/>
    <w:lvl w:ilvl="0" w:tplc="0419000F">
      <w:start w:val="1"/>
      <w:numFmt w:val="decimal"/>
      <w:lvlText w:val="%1."/>
      <w:lvlJc w:val="left"/>
      <w:pPr>
        <w:ind w:left="2148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50647B0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D992D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CF50FE"/>
    <w:multiLevelType w:val="multilevel"/>
    <w:tmpl w:val="A740B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7E52BB"/>
    <w:multiLevelType w:val="hybridMultilevel"/>
    <w:tmpl w:val="129E7AD0"/>
    <w:lvl w:ilvl="0" w:tplc="7F740E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4213011"/>
    <w:multiLevelType w:val="hybridMultilevel"/>
    <w:tmpl w:val="EA14ABD4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F740E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6956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4A175A"/>
    <w:multiLevelType w:val="hybridMultilevel"/>
    <w:tmpl w:val="F918B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B08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504E10"/>
    <w:multiLevelType w:val="hybridMultilevel"/>
    <w:tmpl w:val="E6CA8962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4C953323"/>
    <w:multiLevelType w:val="multilevel"/>
    <w:tmpl w:val="A740B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E71230"/>
    <w:multiLevelType w:val="hybridMultilevel"/>
    <w:tmpl w:val="E6CA9A5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D796DCD"/>
    <w:multiLevelType w:val="hybridMultilevel"/>
    <w:tmpl w:val="40B48D68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>
    <w:nsid w:val="528F0344"/>
    <w:multiLevelType w:val="hybridMultilevel"/>
    <w:tmpl w:val="F942D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E911DBB"/>
    <w:multiLevelType w:val="hybridMultilevel"/>
    <w:tmpl w:val="807C9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95040"/>
    <w:multiLevelType w:val="hybridMultilevel"/>
    <w:tmpl w:val="E9620EF4"/>
    <w:lvl w:ilvl="0" w:tplc="C4F6CC6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41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E676A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21660A"/>
    <w:multiLevelType w:val="hybridMultilevel"/>
    <w:tmpl w:val="BEDCA4DC"/>
    <w:lvl w:ilvl="0" w:tplc="7F740E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69E61E0"/>
    <w:multiLevelType w:val="multilevel"/>
    <w:tmpl w:val="A740B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DC65735"/>
    <w:multiLevelType w:val="hybridMultilevel"/>
    <w:tmpl w:val="897017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30"/>
  </w:num>
  <w:num w:numId="5">
    <w:abstractNumId w:val="18"/>
  </w:num>
  <w:num w:numId="6">
    <w:abstractNumId w:val="12"/>
  </w:num>
  <w:num w:numId="7">
    <w:abstractNumId w:val="22"/>
  </w:num>
  <w:num w:numId="8">
    <w:abstractNumId w:val="14"/>
  </w:num>
  <w:num w:numId="9">
    <w:abstractNumId w:val="4"/>
  </w:num>
  <w:num w:numId="10">
    <w:abstractNumId w:val="5"/>
  </w:num>
  <w:num w:numId="11">
    <w:abstractNumId w:val="24"/>
  </w:num>
  <w:num w:numId="12">
    <w:abstractNumId w:val="2"/>
  </w:num>
  <w:num w:numId="13">
    <w:abstractNumId w:val="25"/>
  </w:num>
  <w:num w:numId="14">
    <w:abstractNumId w:val="6"/>
  </w:num>
  <w:num w:numId="15">
    <w:abstractNumId w:val="11"/>
  </w:num>
  <w:num w:numId="16">
    <w:abstractNumId w:val="21"/>
  </w:num>
  <w:num w:numId="17">
    <w:abstractNumId w:val="3"/>
  </w:num>
  <w:num w:numId="18">
    <w:abstractNumId w:val="19"/>
  </w:num>
  <w:num w:numId="19">
    <w:abstractNumId w:val="1"/>
  </w:num>
  <w:num w:numId="20">
    <w:abstractNumId w:val="28"/>
  </w:num>
  <w:num w:numId="21">
    <w:abstractNumId w:val="15"/>
  </w:num>
  <w:num w:numId="22">
    <w:abstractNumId w:val="9"/>
  </w:num>
  <w:num w:numId="23">
    <w:abstractNumId w:val="10"/>
  </w:num>
  <w:num w:numId="24">
    <w:abstractNumId w:val="16"/>
  </w:num>
  <w:num w:numId="25">
    <w:abstractNumId w:val="20"/>
  </w:num>
  <w:num w:numId="26">
    <w:abstractNumId w:val="13"/>
  </w:num>
  <w:num w:numId="27">
    <w:abstractNumId w:val="29"/>
  </w:num>
  <w:num w:numId="28">
    <w:abstractNumId w:val="8"/>
  </w:num>
  <w:num w:numId="29">
    <w:abstractNumId w:val="17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4"/>
    <w:rsid w:val="00002054"/>
    <w:rsid w:val="000024FC"/>
    <w:rsid w:val="000115B9"/>
    <w:rsid w:val="000134FB"/>
    <w:rsid w:val="00037117"/>
    <w:rsid w:val="000D2CF3"/>
    <w:rsid w:val="000F3880"/>
    <w:rsid w:val="001003E9"/>
    <w:rsid w:val="00116926"/>
    <w:rsid w:val="00123BCB"/>
    <w:rsid w:val="00140BBD"/>
    <w:rsid w:val="001574C6"/>
    <w:rsid w:val="0016113E"/>
    <w:rsid w:val="00174744"/>
    <w:rsid w:val="001A51D4"/>
    <w:rsid w:val="001E02AF"/>
    <w:rsid w:val="001E1ED2"/>
    <w:rsid w:val="001F6FD1"/>
    <w:rsid w:val="00205AB3"/>
    <w:rsid w:val="00210B31"/>
    <w:rsid w:val="002159DA"/>
    <w:rsid w:val="0023629C"/>
    <w:rsid w:val="002475E1"/>
    <w:rsid w:val="002576FB"/>
    <w:rsid w:val="00283E6A"/>
    <w:rsid w:val="002918BB"/>
    <w:rsid w:val="002C4FB2"/>
    <w:rsid w:val="00301DD1"/>
    <w:rsid w:val="00324789"/>
    <w:rsid w:val="00327ACF"/>
    <w:rsid w:val="00364FA2"/>
    <w:rsid w:val="003D77A0"/>
    <w:rsid w:val="003E1794"/>
    <w:rsid w:val="0040026D"/>
    <w:rsid w:val="004058CA"/>
    <w:rsid w:val="0043095B"/>
    <w:rsid w:val="004404F8"/>
    <w:rsid w:val="00445A38"/>
    <w:rsid w:val="0045111F"/>
    <w:rsid w:val="00476A96"/>
    <w:rsid w:val="00484112"/>
    <w:rsid w:val="0048487B"/>
    <w:rsid w:val="004B4829"/>
    <w:rsid w:val="004E36AD"/>
    <w:rsid w:val="00531629"/>
    <w:rsid w:val="0054336A"/>
    <w:rsid w:val="00562666"/>
    <w:rsid w:val="00562963"/>
    <w:rsid w:val="005A52AE"/>
    <w:rsid w:val="005C25DF"/>
    <w:rsid w:val="00634399"/>
    <w:rsid w:val="0063631F"/>
    <w:rsid w:val="00636EC4"/>
    <w:rsid w:val="0065309B"/>
    <w:rsid w:val="006D54DF"/>
    <w:rsid w:val="006D7B8F"/>
    <w:rsid w:val="006F4858"/>
    <w:rsid w:val="006F7AAD"/>
    <w:rsid w:val="00722188"/>
    <w:rsid w:val="00722BA8"/>
    <w:rsid w:val="00746017"/>
    <w:rsid w:val="00757C5C"/>
    <w:rsid w:val="007B6BBB"/>
    <w:rsid w:val="007D1C51"/>
    <w:rsid w:val="007D60EA"/>
    <w:rsid w:val="007E3EFC"/>
    <w:rsid w:val="007E5134"/>
    <w:rsid w:val="008E13A4"/>
    <w:rsid w:val="00927D58"/>
    <w:rsid w:val="0096069D"/>
    <w:rsid w:val="0098712D"/>
    <w:rsid w:val="00987C80"/>
    <w:rsid w:val="00995ED2"/>
    <w:rsid w:val="009A6C2D"/>
    <w:rsid w:val="009C599B"/>
    <w:rsid w:val="009F329C"/>
    <w:rsid w:val="00A17B1C"/>
    <w:rsid w:val="00A361C8"/>
    <w:rsid w:val="00A51776"/>
    <w:rsid w:val="00A547EF"/>
    <w:rsid w:val="00AA6616"/>
    <w:rsid w:val="00AC7F32"/>
    <w:rsid w:val="00AF6659"/>
    <w:rsid w:val="00B0797C"/>
    <w:rsid w:val="00B15B36"/>
    <w:rsid w:val="00B830E1"/>
    <w:rsid w:val="00BB34D1"/>
    <w:rsid w:val="00BC36D3"/>
    <w:rsid w:val="00BC5283"/>
    <w:rsid w:val="00BC5659"/>
    <w:rsid w:val="00BC60E2"/>
    <w:rsid w:val="00BE7EEE"/>
    <w:rsid w:val="00BF24B9"/>
    <w:rsid w:val="00BF72C4"/>
    <w:rsid w:val="00C22E7D"/>
    <w:rsid w:val="00C322CA"/>
    <w:rsid w:val="00C34CDA"/>
    <w:rsid w:val="00C956FB"/>
    <w:rsid w:val="00CC033A"/>
    <w:rsid w:val="00CC627F"/>
    <w:rsid w:val="00CD3251"/>
    <w:rsid w:val="00CF2E04"/>
    <w:rsid w:val="00D0448D"/>
    <w:rsid w:val="00D118FD"/>
    <w:rsid w:val="00D620D2"/>
    <w:rsid w:val="00D96EAE"/>
    <w:rsid w:val="00D9702F"/>
    <w:rsid w:val="00DA758F"/>
    <w:rsid w:val="00DC6338"/>
    <w:rsid w:val="00E126C0"/>
    <w:rsid w:val="00E40446"/>
    <w:rsid w:val="00E70303"/>
    <w:rsid w:val="00E80C01"/>
    <w:rsid w:val="00E9191A"/>
    <w:rsid w:val="00EC2ED6"/>
    <w:rsid w:val="00EC405B"/>
    <w:rsid w:val="00EE143B"/>
    <w:rsid w:val="00EE6CB2"/>
    <w:rsid w:val="00EF192F"/>
    <w:rsid w:val="00F0608B"/>
    <w:rsid w:val="00F23E57"/>
    <w:rsid w:val="00F30967"/>
    <w:rsid w:val="00F419F7"/>
    <w:rsid w:val="00F60D2B"/>
    <w:rsid w:val="00F9228D"/>
    <w:rsid w:val="00F95650"/>
    <w:rsid w:val="00FB2054"/>
    <w:rsid w:val="00FE5A69"/>
    <w:rsid w:val="00FF0653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B5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2"/>
  </w:style>
  <w:style w:type="paragraph" w:styleId="1">
    <w:name w:val="heading 1"/>
    <w:basedOn w:val="a"/>
    <w:next w:val="a"/>
    <w:link w:val="10"/>
    <w:uiPriority w:val="9"/>
    <w:qFormat/>
    <w:rsid w:val="00205AB3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5AB3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5AB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4">
    <w:name w:val="Hyperlink"/>
    <w:basedOn w:val="a0"/>
    <w:uiPriority w:val="99"/>
    <w:unhideWhenUsed/>
    <w:rsid w:val="00205A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05AB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5">
    <w:name w:val="List Paragraph"/>
    <w:basedOn w:val="a"/>
    <w:uiPriority w:val="34"/>
    <w:qFormat/>
    <w:rsid w:val="00EF19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92F"/>
  </w:style>
  <w:style w:type="paragraph" w:styleId="a8">
    <w:name w:val="footer"/>
    <w:basedOn w:val="a"/>
    <w:link w:val="a9"/>
    <w:uiPriority w:val="99"/>
    <w:unhideWhenUsed/>
    <w:rsid w:val="00EF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92F"/>
  </w:style>
  <w:style w:type="character" w:customStyle="1" w:styleId="UnresolvedMention">
    <w:name w:val="Unresolved Mention"/>
    <w:basedOn w:val="a0"/>
    <w:uiPriority w:val="99"/>
    <w:semiHidden/>
    <w:unhideWhenUsed/>
    <w:rsid w:val="006D7B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2"/>
  </w:style>
  <w:style w:type="paragraph" w:styleId="1">
    <w:name w:val="heading 1"/>
    <w:basedOn w:val="a"/>
    <w:next w:val="a"/>
    <w:link w:val="10"/>
    <w:uiPriority w:val="9"/>
    <w:qFormat/>
    <w:rsid w:val="00205AB3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5AB3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05AB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4">
    <w:name w:val="Hyperlink"/>
    <w:basedOn w:val="a0"/>
    <w:uiPriority w:val="99"/>
    <w:unhideWhenUsed/>
    <w:rsid w:val="00205A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05AB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5">
    <w:name w:val="List Paragraph"/>
    <w:basedOn w:val="a"/>
    <w:uiPriority w:val="34"/>
    <w:qFormat/>
    <w:rsid w:val="00EF19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92F"/>
  </w:style>
  <w:style w:type="paragraph" w:styleId="a8">
    <w:name w:val="footer"/>
    <w:basedOn w:val="a"/>
    <w:link w:val="a9"/>
    <w:uiPriority w:val="99"/>
    <w:unhideWhenUsed/>
    <w:rsid w:val="00EF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92F"/>
  </w:style>
  <w:style w:type="character" w:customStyle="1" w:styleId="UnresolvedMention">
    <w:name w:val="Unresolved Mention"/>
    <w:basedOn w:val="a0"/>
    <w:uiPriority w:val="99"/>
    <w:semiHidden/>
    <w:unhideWhenUsed/>
    <w:rsid w:val="006D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0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3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tudopedia.su/17_109259_obiknovennie-zako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F9A66-E7DC-41DE-8167-7CA0486A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26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Rom</cp:lastModifiedBy>
  <cp:revision>6</cp:revision>
  <dcterms:created xsi:type="dcterms:W3CDTF">2023-04-09T14:19:00Z</dcterms:created>
  <dcterms:modified xsi:type="dcterms:W3CDTF">2024-05-19T16:39:00Z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2023-01-31T20:48:04Z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6d929261-a4dd-4c3f-b385-070a2b6d7423</vt:lpwstr>
  </property>
  <property fmtid="{D5CDD505-2E9C-101B-9397-08002B2CF9AE}" pid="7" name="MSIP_Label_defa4170-0d19-0005-0004-bc88714345d2_ActionId">
    <vt:lpwstr>9bd930bb-98e1-46e4-94cb-fe417add634b</vt:lpwstr>
  </property>
  <property fmtid="{D5CDD505-2E9C-101B-9397-08002B2CF9AE}" pid="8" name="MSIP_Label_defa4170-0d19-0005-0004-bc88714345d2_ContentBits">
    <vt:lpwstr>0</vt:lpwstr>
  </property>
</Properties>
</file>