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64" w:rsidRDefault="008700C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E08634" wp14:editId="4B891C55">
            <wp:simplePos x="0" y="0"/>
            <wp:positionH relativeFrom="page">
              <wp:posOffset>-57150</wp:posOffset>
            </wp:positionH>
            <wp:positionV relativeFrom="paragraph">
              <wp:posOffset>-758190</wp:posOffset>
            </wp:positionV>
            <wp:extent cx="7562850" cy="10620375"/>
            <wp:effectExtent l="0" t="0" r="0" b="9525"/>
            <wp:wrapNone/>
            <wp:docPr id="1" name="Рисунок 1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27978" wp14:editId="7CCACE40">
                <wp:simplePos x="0" y="0"/>
                <wp:positionH relativeFrom="column">
                  <wp:posOffset>-594360</wp:posOffset>
                </wp:positionH>
                <wp:positionV relativeFrom="paragraph">
                  <wp:posOffset>-215265</wp:posOffset>
                </wp:positionV>
                <wp:extent cx="6619875" cy="96678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66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Pr="002C2322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Здравствуйте, уважаемые коллеги! Меня зовут </w:t>
                            </w:r>
                            <w:proofErr w:type="spellStart"/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Ветрова</w:t>
                            </w:r>
                            <w:proofErr w:type="spellEnd"/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Ирина Викторовна, воспитатель СОШ №12</w:t>
                            </w:r>
                          </w:p>
                          <w:p w:rsidR="008506BB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функциональной грамотности на этапе дошкольного детства – важная задача дошкольного образования, важный показатель качества образования, который включает в себя следующие компоненты:</w:t>
                            </w:r>
                          </w:p>
                          <w:p w:rsidR="008506BB" w:rsidRPr="00A97937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математическую грамотность;</w:t>
                            </w:r>
                          </w:p>
                          <w:p w:rsidR="008506BB" w:rsidRPr="002C2322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естественнонаучную;</w:t>
                            </w:r>
                          </w:p>
                          <w:p w:rsidR="008506BB" w:rsidRPr="002C2322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речевую</w:t>
                            </w:r>
                          </w:p>
                          <w:p w:rsidR="008506BB" w:rsidRPr="002C2322" w:rsidRDefault="008506BB" w:rsidP="008506BB">
                            <w:pPr>
                              <w:spacing w:after="0" w:line="276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23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рамках реализации проекта, хочу показать вам мастер – класс </w:t>
                            </w:r>
                            <w:r w:rsidRPr="002C232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«Использование многофункционального сенсорного пакета как средство развития предпосылок функциональной грамотности у дошкольников».</w:t>
                            </w:r>
                          </w:p>
                          <w:p w:rsidR="008506BB" w:rsidRPr="002C2322" w:rsidRDefault="008506BB" w:rsidP="008506B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Сегодня представляю вам игры с использованием многофункционального сенсорного пакета для развития предпосылок функциональной грамотности.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Считаю, что использование таких игр в образовательной деятельности помогает развивать многие из этих качеств, повышает мотивацию воспитанников, что делает </w:t>
                            </w:r>
                            <w:proofErr w:type="spellStart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воспитательно</w:t>
                            </w:r>
                            <w:proofErr w:type="spellEnd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-образовательный процесс интересным и непринуждённым. 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Организовать игру с использованием сенсорного пакета – проще простого, а впечатлений и восторга – не сосчитать. Сенсорный пакет – это отличный способ раскрыть творческие способности у ребенка, развивать мелкую моторику рук, мышление, координацию и </w:t>
                            </w:r>
                            <w:proofErr w:type="spellStart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цветовосприятие</w:t>
                            </w:r>
                            <w:proofErr w:type="spellEnd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.  И он может стать отличным подспорьем в подготовке руки ребенка к письму.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56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беждена, что игра с сенсорным пакетом заинтересует как самых маленьких, так и детей постарше.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Масса удовольствия и восторга гарантированы!</w:t>
                            </w:r>
                          </w:p>
                          <w:p w:rsidR="008506BB" w:rsidRDefault="00850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279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8pt;margin-top:-16.95pt;width:521.25pt;height:76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" filled="f" stroked="f" strokeweight=".5pt">
                <v:textbox>
                  <w:txbxContent>
                    <w:p w:rsidR="008506BB" w:rsidRPr="002C2322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Здравствуйте, уважаемые коллеги! Меня зовут </w:t>
                      </w:r>
                      <w:proofErr w:type="spellStart"/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Ветрова</w:t>
                      </w:r>
                      <w:proofErr w:type="spellEnd"/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Ирина Викторовна, воспитатель СОШ №12</w:t>
                      </w:r>
                    </w:p>
                    <w:p w:rsidR="008506BB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функциональной грамотности на этапе дошкольного детства – важная задача дошкольного образования, важный показатель качества образования, который включает в себя следующие компоненты:</w:t>
                      </w:r>
                    </w:p>
                    <w:p w:rsidR="008506BB" w:rsidRPr="00A97937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математическую грамотность;</w:t>
                      </w:r>
                    </w:p>
                    <w:p w:rsidR="008506BB" w:rsidRPr="002C2322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естественнонаучную;</w:t>
                      </w:r>
                    </w:p>
                    <w:p w:rsidR="008506BB" w:rsidRPr="002C2322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речевую</w:t>
                      </w:r>
                    </w:p>
                    <w:p w:rsidR="008506BB" w:rsidRPr="002C2322" w:rsidRDefault="008506BB" w:rsidP="008506BB">
                      <w:pPr>
                        <w:spacing w:after="0" w:line="276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C23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рамках реализации проекта, хочу показать вам мастер – класс </w:t>
                      </w:r>
                      <w:r w:rsidRPr="002C232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«Использование многофункционального сенсорного пакета как средство развития предпосылок функциональной грамотности у дошкольников».</w:t>
                      </w:r>
                    </w:p>
                    <w:p w:rsidR="008506BB" w:rsidRPr="002C2322" w:rsidRDefault="008506BB" w:rsidP="008506BB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Сегодня представляю вам игры с использованием многофункционального сенсорного пакета для развития предпосылок функциональной грамотности.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Считаю, что использование таких игр в образовательной деятельности помогает развивать многие из этих качеств, повышает мотивацию воспитанников, что делает </w:t>
                      </w:r>
                      <w:proofErr w:type="spellStart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воспитательно</w:t>
                      </w:r>
                      <w:proofErr w:type="spellEnd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-образовательный процесс интересным и непринуждённым. 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Организовать игру с использованием сенсорного пакета – проще простого, а впечатлений и восторга – не сосчитать. Сенсорный пакет – это отличный способ раскрыть творческие способности у ребенка, развивать мелкую моторику рук, мышление, координацию и </w:t>
                      </w:r>
                      <w:proofErr w:type="spellStart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цветовосприятие</w:t>
                      </w:r>
                      <w:proofErr w:type="spellEnd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.  И он может стать отличным подспорьем в подготовке руки ребенка к письму.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568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У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беждена, что игра с сенсорным пакетом заинтересует как самых маленьких, так и детей постарше.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Масса удовольствия и восторга гарантированы!</w:t>
                      </w:r>
                    </w:p>
                    <w:p w:rsidR="008506BB" w:rsidRDefault="008506BB"/>
                  </w:txbxContent>
                </v:textbox>
              </v:shape>
            </w:pict>
          </mc:Fallback>
        </mc:AlternateContent>
      </w:r>
    </w:p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700C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F316925" wp14:editId="659B7380">
            <wp:simplePos x="0" y="0"/>
            <wp:positionH relativeFrom="page">
              <wp:align>right</wp:align>
            </wp:positionH>
            <wp:positionV relativeFrom="paragraph">
              <wp:posOffset>-691515</wp:posOffset>
            </wp:positionV>
            <wp:extent cx="7553325" cy="10620375"/>
            <wp:effectExtent l="0" t="0" r="9525" b="9525"/>
            <wp:wrapNone/>
            <wp:docPr id="3" name="Рисунок 3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960BE" wp14:editId="067128D3">
                <wp:simplePos x="0" y="0"/>
                <wp:positionH relativeFrom="column">
                  <wp:posOffset>-670560</wp:posOffset>
                </wp:positionH>
                <wp:positionV relativeFrom="paragraph">
                  <wp:posOffset>-281940</wp:posOffset>
                </wp:positionV>
                <wp:extent cx="6819900" cy="99536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Pr="00A97937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 Что же понадобится для данного пособия?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- файл или </w:t>
                            </w:r>
                            <w:proofErr w:type="spellStart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мультифора</w:t>
                            </w:r>
                            <w:proofErr w:type="spellEnd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- густой гель (можно заменить жидким мылом, крахмалом или желатином). </w:t>
                            </w:r>
                            <w:r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Я взяла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 обычный гель для мытья посуды.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- краситель (можно использовать любой краситель – сухой, пищевой, гуашь, можно взять любую краску).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А чтобы заинтересовать и удерживать интерес детей на протяжении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всей игры использую сухие блестки. </w:t>
                            </w:r>
                          </w:p>
                          <w:p w:rsidR="008506BB" w:rsidRPr="00B33DA3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Приступаем к изготовлению сенсорного пакета.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В готовый гель необходимо добавить красителей. В моем случае использовала гуашь (разные цвета). А затем добавим разноцветные блестки. И хорошо перемешиваем.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426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Выкладываем нашу необыкновенную смесь в пакет. Из пакета необходимо постараться выпустить весь воздух и заклеиваем пакет скотчем.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Сенсорный пакет готов. Но его необходимо подготовить для дальнейшей работы. А именно - распределить гель равномерно по всей площади пакета.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Сегодня хотелось продемонстрировать, как можно применить сенсорный пакет в развитии предпосылок функциональной грамотности. 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Постараюсь сделать процесс интересным, полезным, и </w:t>
                            </w:r>
                            <w:proofErr w:type="spellStart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применительным</w:t>
                            </w:r>
                            <w:proofErr w:type="spellEnd"/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 в вашей педагогической практике!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Приглашаю фокус-группу из 5 человек.</w:t>
                            </w:r>
                          </w:p>
                          <w:p w:rsidR="008506BB" w:rsidRPr="00CE2D46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Для развития</w:t>
                            </w:r>
                            <w:r w:rsidRPr="002C2322">
                              <w:rPr>
                                <w:rStyle w:val="c1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математической грамотности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, сегодня будем использовать игру «Сколько мышек </w:t>
                            </w:r>
                            <w:r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сыре?».</w:t>
                            </w:r>
                          </w:p>
                          <w:p w:rsidR="008506BB" w:rsidRPr="002C2322" w:rsidRDefault="008506BB" w:rsidP="008506B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23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Начинаем работать с сенсорным пакетом.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Необходимо подложить под пакет первый лист с заданием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Сосчитайте на сенсорном пакете, сколько мышек живут в домике? (Это задание вы можете выполнять пальцем, а можете использовать подручное средство, например, ватные палочки).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Молодцы! Распределяем гель по всей площади.</w:t>
                            </w:r>
                          </w:p>
                          <w:p w:rsidR="008506BB" w:rsidRDefault="00850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60BE" id="Надпись 4" o:spid="_x0000_s1027" type="#_x0000_t202" style="position:absolute;margin-left:-52.8pt;margin-top:-22.2pt;width:537pt;height:78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" filled="f" stroked="f" strokeweight=".5pt">
                <v:textbox>
                  <w:txbxContent>
                    <w:p w:rsidR="008506BB" w:rsidRPr="00A97937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 Что же понадобится для данного пособия?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- файл или </w:t>
                      </w:r>
                      <w:proofErr w:type="spellStart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мультифора</w:t>
                      </w:r>
                      <w:proofErr w:type="spellEnd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;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- густой гель (можно заменить жидким мылом, крахмалом или желатином). </w:t>
                      </w:r>
                      <w:r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Я взяла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 обычный гель для мытья посуды.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- краситель (можно использовать любой краситель – сухой, пищевой, гуашь, можно взять любую краску).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А чтобы заинтересовать и удерживать интерес детей на протяжении</w:t>
                      </w:r>
                    </w:p>
                    <w:p w:rsidR="008506BB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всей игры использую сухие блестки. </w:t>
                      </w:r>
                    </w:p>
                    <w:p w:rsidR="008506BB" w:rsidRPr="00B33DA3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Приступаем к изготовлению сенсорного пакета.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В готовый гель необходимо добавить красителей. В моем случае использовала гуашь (разные цвета). А затем добавим разноцветные блестки. И хорошо перемешиваем.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426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Выкладываем нашу необыкновенную смесь в пакет. Из пакета необходимо постараться выпустить весь воздух и заклеиваем пакет скотчем.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Сенсорный пакет готов. Но его необходимо подготовить для дальнейшей работы. А именно - распределить гель равномерно по всей площади пакета.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Сегодня хотелось продемонстрировать, как можно применить сенсорный пакет в развитии предпосылок функциональной грамотности. </w:t>
                      </w:r>
                    </w:p>
                    <w:p w:rsidR="008506BB" w:rsidRDefault="008506BB" w:rsidP="008506BB">
                      <w:pPr>
                        <w:pStyle w:val="c0"/>
                        <w:spacing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Постараюсь сделать процесс интересным, полезным, и </w:t>
                      </w:r>
                      <w:proofErr w:type="spellStart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применительным</w:t>
                      </w:r>
                      <w:proofErr w:type="spellEnd"/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 в вашей педагогической практике!</w:t>
                      </w:r>
                    </w:p>
                    <w:p w:rsidR="008506BB" w:rsidRDefault="008506BB" w:rsidP="008506BB">
                      <w:pPr>
                        <w:pStyle w:val="c0"/>
                        <w:spacing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Приглашаю фокус-группу из 5 человек.</w:t>
                      </w:r>
                    </w:p>
                    <w:p w:rsidR="008506BB" w:rsidRPr="00CE2D46" w:rsidRDefault="008506BB" w:rsidP="008506BB">
                      <w:pPr>
                        <w:spacing w:line="276" w:lineRule="auto"/>
                        <w:jc w:val="both"/>
                        <w:rPr>
                          <w:rStyle w:val="c1"/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Для развития</w:t>
                      </w:r>
                      <w:r w:rsidRPr="002C2322">
                        <w:rPr>
                          <w:rStyle w:val="c1"/>
                          <w:b/>
                          <w:color w:val="000000"/>
                          <w:sz w:val="28"/>
                          <w:szCs w:val="28"/>
                        </w:rPr>
                        <w:t xml:space="preserve"> математической грамотности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, сегодня будем использовать игру «Сколько мышек </w:t>
                      </w:r>
                      <w:r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в 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сыре?».</w:t>
                      </w:r>
                    </w:p>
                    <w:p w:rsidR="008506BB" w:rsidRPr="002C2322" w:rsidRDefault="008506BB" w:rsidP="008506BB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2C23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Начинаем работать с сенсорным пакетом.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Необходимо подложить под пакет первый лист с заданием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Сосчитайте на сенсорном пакете, сколько мышек живут в домике? (Это задание вы можете выполнять пальцем, а можете использовать подручное средство, например, ватные палочки).</w:t>
                      </w:r>
                    </w:p>
                    <w:p w:rsidR="008506BB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Молодцы! Распределяем гель по всей площади.</w:t>
                      </w:r>
                    </w:p>
                    <w:p w:rsidR="008506BB" w:rsidRDefault="008506BB"/>
                  </w:txbxContent>
                </v:textbox>
              </v:shape>
            </w:pict>
          </mc:Fallback>
        </mc:AlternateContent>
      </w:r>
    </w:p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700C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D333BD2" wp14:editId="018AB1B2">
            <wp:simplePos x="0" y="0"/>
            <wp:positionH relativeFrom="page">
              <wp:posOffset>-19050</wp:posOffset>
            </wp:positionH>
            <wp:positionV relativeFrom="paragraph">
              <wp:posOffset>-662940</wp:posOffset>
            </wp:positionV>
            <wp:extent cx="7581900" cy="10620375"/>
            <wp:effectExtent l="0" t="0" r="0" b="9525"/>
            <wp:wrapNone/>
            <wp:docPr id="5" name="Рисунок 5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ECFBE" wp14:editId="288491DA">
                <wp:simplePos x="0" y="0"/>
                <wp:positionH relativeFrom="column">
                  <wp:posOffset>-680085</wp:posOffset>
                </wp:positionH>
                <wp:positionV relativeFrom="paragraph">
                  <wp:posOffset>-205740</wp:posOffset>
                </wp:positionV>
                <wp:extent cx="6762750" cy="97536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7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Pr="00CE2D46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Для развития </w:t>
                            </w:r>
                            <w:r w:rsidRPr="002C2322">
                              <w:rPr>
                                <w:rStyle w:val="c1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речевой грамотности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, сегодня будем использовать игру «Пройди, не ошибись».</w:t>
                            </w:r>
                          </w:p>
                          <w:p w:rsidR="008506BB" w:rsidRPr="002C2322" w:rsidRDefault="008506BB" w:rsidP="008506B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23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Начинаем работать с сенсорным пакетом.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Необходимо подложить под пакет второй лист с заданием.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Пройди по дорожкам, не выходя за их края и не отрывая пальца от бумаги. Начни путь со стрелочки.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Молодцы! Распределяем гель по всей площади.</w:t>
                            </w:r>
                          </w:p>
                          <w:p w:rsidR="008506BB" w:rsidRPr="00CE2D46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Для развития </w:t>
                            </w:r>
                            <w:r w:rsidRPr="002C2322">
                              <w:rPr>
                                <w:rStyle w:val="c1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естественнонаучной грамотности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, сегодня будем использовать игру «Летает, плавает, прыгает».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Начинаем работать с сенсорным пакетом.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Необходимо подложить под пакет третий лист с заданием.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Найди, сколько животных прыгает (летает, плавает)?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Молодцы! Распределяем гель по всей площади.</w:t>
                            </w:r>
                          </w:p>
                          <w:p w:rsidR="008506BB" w:rsidRPr="00CE2D46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Style w:val="c1"/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 xml:space="preserve">Для развития </w:t>
                            </w:r>
                            <w:r w:rsidRPr="002C232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социально-коммуникативной </w:t>
                            </w:r>
                            <w:r w:rsidRPr="002C2322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грамотности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, сегодня будем использовать игру «</w:t>
                            </w: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Найди эмоцию</w:t>
                            </w: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Начинаем работать с сенсорным пакетом.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Необходимо подложить под пакет четвертый лист с заданием.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Найди солнышко, которому весело (грустно, страшно, скучно, обидно и т.д.…).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rStyle w:val="c1"/>
                                <w:color w:val="000000"/>
                                <w:sz w:val="28"/>
                                <w:szCs w:val="28"/>
                              </w:rPr>
                              <w:t>Молодцы!</w:t>
                            </w:r>
                          </w:p>
                          <w:p w:rsidR="008506BB" w:rsidRDefault="00850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ECFBE" id="Надпись 6" o:spid="_x0000_s1028" type="#_x0000_t202" style="position:absolute;margin-left:-53.55pt;margin-top:-16.2pt;width:532.5pt;height:76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" filled="f" stroked="f" strokeweight=".5pt">
                <v:textbox>
                  <w:txbxContent>
                    <w:p w:rsidR="008506BB" w:rsidRPr="00CE2D46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Для развития </w:t>
                      </w:r>
                      <w:r w:rsidRPr="002C2322">
                        <w:rPr>
                          <w:rStyle w:val="c1"/>
                          <w:b/>
                          <w:color w:val="000000"/>
                          <w:sz w:val="28"/>
                          <w:szCs w:val="28"/>
                        </w:rPr>
                        <w:t>речевой грамотности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, сегодня будем использовать игру «Пройди, не ошибись».</w:t>
                      </w:r>
                    </w:p>
                    <w:p w:rsidR="008506BB" w:rsidRPr="002C2322" w:rsidRDefault="008506BB" w:rsidP="008506BB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2C23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Начинаем работать с сенсорным пакетом.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Необходимо подложить под пакет второй лист с заданием.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Пройди по дорожкам, не выходя за их края и не отрывая пальца от бумаги. Начни путь со стрелочки.</w:t>
                      </w:r>
                    </w:p>
                    <w:p w:rsidR="008506BB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Молодцы! Распределяем гель по всей площади.</w:t>
                      </w:r>
                    </w:p>
                    <w:p w:rsidR="008506BB" w:rsidRPr="00CE2D46" w:rsidRDefault="008506BB" w:rsidP="008506BB">
                      <w:pPr>
                        <w:spacing w:line="276" w:lineRule="auto"/>
                        <w:jc w:val="both"/>
                        <w:rPr>
                          <w:rStyle w:val="c1"/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Для развития </w:t>
                      </w:r>
                      <w:r w:rsidRPr="002C2322">
                        <w:rPr>
                          <w:rStyle w:val="c1"/>
                          <w:b/>
                          <w:color w:val="000000"/>
                          <w:sz w:val="28"/>
                          <w:szCs w:val="28"/>
                        </w:rPr>
                        <w:t>естественнонаучной грамотности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, сегодня будем использовать игру «Летает, плавает, прыгает».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Начинаем работать с сенсорным пакетом.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Необходимо подложить под пакет третий лист с заданием.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Найди, сколько животных прыгает (летает, плавает)?</w:t>
                      </w:r>
                    </w:p>
                    <w:p w:rsidR="008506BB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Молодцы! Распределяем гель по всей площади.</w:t>
                      </w:r>
                    </w:p>
                    <w:p w:rsidR="008506BB" w:rsidRPr="00CE2D46" w:rsidRDefault="008506BB" w:rsidP="008506BB">
                      <w:pPr>
                        <w:spacing w:line="276" w:lineRule="auto"/>
                        <w:jc w:val="both"/>
                        <w:rPr>
                          <w:rStyle w:val="c1"/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 xml:space="preserve">Для развития </w:t>
                      </w:r>
                      <w:r w:rsidRPr="002C2322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социально-коммуникативной </w:t>
                      </w:r>
                      <w:r w:rsidRPr="002C2322">
                        <w:rPr>
                          <w:b/>
                          <w:color w:val="000000"/>
                          <w:sz w:val="28"/>
                          <w:szCs w:val="28"/>
                        </w:rPr>
                        <w:t>грамотности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, сегодня будем использовать игру «</w:t>
                      </w: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Найди эмоцию</w:t>
                      </w: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».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Начинаем работать с сенсорным пакетом.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Необходимо подложить под пакет четвертый лист с заданием.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Найди солнышко, которому весело (грустно, страшно, скучно, обидно и т.д.…).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rStyle w:val="c1"/>
                          <w:color w:val="000000"/>
                          <w:sz w:val="28"/>
                          <w:szCs w:val="28"/>
                        </w:rPr>
                        <w:t>Молодцы!</w:t>
                      </w:r>
                    </w:p>
                    <w:p w:rsidR="008506BB" w:rsidRDefault="008506BB"/>
                  </w:txbxContent>
                </v:textbox>
              </v:shape>
            </w:pict>
          </mc:Fallback>
        </mc:AlternateContent>
      </w:r>
    </w:p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700C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F7AA449" wp14:editId="7EFD6A1E">
            <wp:simplePos x="0" y="0"/>
            <wp:positionH relativeFrom="page">
              <wp:posOffset>9526</wp:posOffset>
            </wp:positionH>
            <wp:positionV relativeFrom="paragraph">
              <wp:posOffset>-672465</wp:posOffset>
            </wp:positionV>
            <wp:extent cx="7543800" cy="10620375"/>
            <wp:effectExtent l="0" t="0" r="0" b="9525"/>
            <wp:wrapNone/>
            <wp:docPr id="7" name="Рисунок 7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6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A0950" wp14:editId="11942618">
                <wp:simplePos x="0" y="0"/>
                <wp:positionH relativeFrom="column">
                  <wp:posOffset>-670560</wp:posOffset>
                </wp:positionH>
                <wp:positionV relativeFrom="paragraph">
                  <wp:posOffset>-310515</wp:posOffset>
                </wp:positionV>
                <wp:extent cx="6781800" cy="987742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87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Считаю, что использование разнообразных игр повышает интерес к образовательной деятельности, развивает сосредоточенность, обеспечивает лучшее усвоение программного материала. 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709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Уважаемые коллеги! Сегодня вам продемонстрировала лишь несколько вариантов использования многофункционального сенсорного пакета для развития предпосылок функциональной грамотности в образ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овательной деятельности. Уверена</w:t>
                            </w: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, вы можете придумать много интересных игр и использовать их в своей работе с детьми.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Хотелось бы услышать от вас:</w:t>
                            </w:r>
                          </w:p>
                          <w:p w:rsidR="008506BB" w:rsidRPr="002C2322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567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- Трудно или легко вам было работать?</w:t>
                            </w:r>
                          </w:p>
                          <w:p w:rsidR="008506BB" w:rsidRDefault="008506BB" w:rsidP="008506BB">
                            <w:pPr>
                              <w:pStyle w:val="c0"/>
                              <w:spacing w:before="0" w:beforeAutospacing="0" w:after="0" w:afterAutospacing="0" w:line="276" w:lineRule="auto"/>
                              <w:ind w:firstLine="567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C2322"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Проявилось ли у вас желание в своей работе использовать многофункциональный сенсорный пакет?</w:t>
                            </w:r>
                          </w:p>
                          <w:p w:rsidR="008506BB" w:rsidRPr="00CE2D46" w:rsidRDefault="008506BB" w:rsidP="008506BB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Слайд</w:t>
                            </w:r>
                          </w:p>
                          <w:p w:rsidR="008506BB" w:rsidRPr="002C2322" w:rsidRDefault="008506BB" w:rsidP="008506BB">
                            <w:pPr>
                              <w:spacing w:after="0" w:line="276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C23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Спасибо вам за совместную и плодотворную работу!</w:t>
                            </w:r>
                          </w:p>
                          <w:p w:rsidR="008506BB" w:rsidRDefault="008506BB" w:rsidP="008506B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85995F" wp14:editId="4B599E63">
                                  <wp:extent cx="2276475" cy="3114675"/>
                                  <wp:effectExtent l="133350" t="76200" r="85725" b="142875"/>
                                  <wp:docPr id="12" name="Рисунок 8" descr="20230210_143923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8" descr="20230210_143923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475" cy="311467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1E23BE" wp14:editId="474DF974">
                                  <wp:extent cx="3686175" cy="1943100"/>
                                  <wp:effectExtent l="133350" t="76200" r="85725" b="133350"/>
                                  <wp:docPr id="10" name="Рисунок 6" descr="20230210_14404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6" descr="20230210_144042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6175" cy="194310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67B148" wp14:editId="4608DE57">
                                  <wp:extent cx="3933825" cy="2800350"/>
                                  <wp:effectExtent l="133350" t="76200" r="85725" b="133350"/>
                                  <wp:docPr id="13" name="Рисунок 12" descr="20230210_144017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Рисунок 12" descr="20230210_144017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3825" cy="280035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0950" id="Надпись 8" o:spid="_x0000_s1029" type="#_x0000_t202" style="position:absolute;margin-left:-52.8pt;margin-top:-24.45pt;width:534pt;height:77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" filled="f" stroked="f" strokeweight=".5pt">
                <v:textbox>
                  <w:txbxContent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Считаю, что использование разнообразных игр повышает интерес к образовательной деятельности, развивает сосредоточенность, обеспечивает лучшее усвоение программного материала. 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709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Уважаемые коллеги! Сегодня вам продемонстрировала лишь несколько вариантов использования многофункционального сенсорного пакета для развития предпосылок функциональной грамотности в образ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овательной деятельности. Уверена</w:t>
                      </w: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, вы можете придумать много интересных игр и использовать их в своей работе с детьми.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Хотелось бы услышать от вас:</w:t>
                      </w:r>
                    </w:p>
                    <w:p w:rsidR="008506BB" w:rsidRPr="002C2322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567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- Трудно или легко вам было работать?</w:t>
                      </w:r>
                    </w:p>
                    <w:p w:rsidR="008506BB" w:rsidRDefault="008506BB" w:rsidP="008506BB">
                      <w:pPr>
                        <w:pStyle w:val="c0"/>
                        <w:spacing w:before="0" w:beforeAutospacing="0" w:after="0" w:afterAutospacing="0" w:line="276" w:lineRule="auto"/>
                        <w:ind w:firstLine="567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2C2322">
                        <w:rPr>
                          <w:color w:val="000000"/>
                          <w:sz w:val="28"/>
                          <w:szCs w:val="28"/>
                        </w:rPr>
                        <w:t>- Проявилось ли у вас желание в своей работе использовать многофункциональный сенсорный пакет?</w:t>
                      </w:r>
                    </w:p>
                    <w:p w:rsidR="008506BB" w:rsidRPr="00CE2D46" w:rsidRDefault="008506BB" w:rsidP="008506BB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Слайд</w:t>
                      </w:r>
                    </w:p>
                    <w:p w:rsidR="008506BB" w:rsidRPr="002C2322" w:rsidRDefault="008506BB" w:rsidP="008506BB">
                      <w:pPr>
                        <w:spacing w:after="0" w:line="276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2C232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Спасибо вам за совместную и плодотворную работу!</w:t>
                      </w:r>
                    </w:p>
                    <w:p w:rsidR="008506BB" w:rsidRDefault="008506BB" w:rsidP="008506B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85995F" wp14:editId="4B599E63">
                            <wp:extent cx="2276475" cy="3114675"/>
                            <wp:effectExtent l="133350" t="76200" r="85725" b="142875"/>
                            <wp:docPr id="12" name="Рисунок 8" descr="20230210_143923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8" descr="20230210_143923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475" cy="311467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1E23BE" wp14:editId="474DF974">
                            <wp:extent cx="3686175" cy="1943100"/>
                            <wp:effectExtent l="133350" t="76200" r="85725" b="133350"/>
                            <wp:docPr id="10" name="Рисунок 6" descr="20230210_14404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Рисунок 6" descr="20230210_144042.jp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6175" cy="19431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67B148" wp14:editId="4608DE57">
                            <wp:extent cx="3933825" cy="2800350"/>
                            <wp:effectExtent l="133350" t="76200" r="85725" b="133350"/>
                            <wp:docPr id="13" name="Рисунок 12" descr="20230210_144017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Рисунок 12" descr="20230210_144017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3825" cy="28003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/>
    <w:p w:rsidR="008506BB" w:rsidRDefault="008506BB">
      <w:r>
        <w:br w:type="page"/>
      </w: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4C92E7FD" wp14:editId="3ADAB844">
            <wp:simplePos x="0" y="0"/>
            <wp:positionH relativeFrom="page">
              <wp:align>left</wp:align>
            </wp:positionH>
            <wp:positionV relativeFrom="paragraph">
              <wp:posOffset>-672465</wp:posOffset>
            </wp:positionV>
            <wp:extent cx="7581900" cy="10620375"/>
            <wp:effectExtent l="0" t="0" r="0" b="9525"/>
            <wp:wrapNone/>
            <wp:docPr id="14" name="Рисунок 14" descr="https://imageup.ru/img206/3112212/otchetp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s://imageup.ru/img206/3112212/otchet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977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6BB" w:rsidRPr="009772B9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B9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"Средняя общеобразовательная школа №12 с углублённым</w:t>
      </w: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 отдельных предметов", дошкольные группы</w:t>
      </w: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Default="008506BB" w:rsidP="00850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6BB" w:rsidRPr="00C72696" w:rsidRDefault="008506BB" w:rsidP="008506B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C72696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Мастер – класс:</w:t>
      </w:r>
    </w:p>
    <w:p w:rsidR="008506BB" w:rsidRDefault="008506BB" w:rsidP="008506B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C72696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Использование многофункционального сенсорного пакета как средство развития предпосылок функциональной грамотности у дошкольников</w:t>
      </w:r>
      <w:r w:rsidRPr="00C72696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»</w:t>
      </w:r>
    </w:p>
    <w:p w:rsidR="008506BB" w:rsidRDefault="008506BB" w:rsidP="008506B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247015</wp:posOffset>
                </wp:positionV>
                <wp:extent cx="3790950" cy="305752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Default="008506B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DA95F0" wp14:editId="76B6F1F3">
                                  <wp:extent cx="2590800" cy="2276475"/>
                                  <wp:effectExtent l="323850" t="323850" r="323850" b="333375"/>
                                  <wp:docPr id="17" name="Рисунок 5" descr="20230210_14383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 descr="20230210_143831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800" cy="2276475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0" type="#_x0000_t202" style="position:absolute;left:0;text-align:left;margin-left:82.95pt;margin-top:19.45pt;width:298.5pt;height:24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" filled="f" stroked="f" strokeweight=".5pt">
                <v:textbox>
                  <w:txbxContent>
                    <w:p w:rsidR="008506BB" w:rsidRDefault="008506B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DA95F0" wp14:editId="76B6F1F3">
                            <wp:extent cx="2590800" cy="2276475"/>
                            <wp:effectExtent l="323850" t="323850" r="323850" b="333375"/>
                            <wp:docPr id="17" name="Рисунок 5" descr="20230210_14383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5" descr="20230210_143831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800" cy="2276475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06BB" w:rsidRDefault="008506BB" w:rsidP="008506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506BB" w:rsidRPr="00C72696" w:rsidRDefault="008506BB" w:rsidP="008506B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</w:p>
    <w:p w:rsidR="008506BB" w:rsidRDefault="008506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2244091</wp:posOffset>
                </wp:positionV>
                <wp:extent cx="6105525" cy="18669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6BB" w:rsidRDefault="008506BB" w:rsidP="008506B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506BB" w:rsidRPr="008506BB" w:rsidRDefault="008506BB" w:rsidP="008506BB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06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Разработала воспитатель: </w:t>
                            </w:r>
                            <w:proofErr w:type="spellStart"/>
                            <w:r w:rsidRPr="008506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Ветрова</w:t>
                            </w:r>
                            <w:proofErr w:type="spellEnd"/>
                            <w:r w:rsidRPr="008506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И.В., </w:t>
                            </w:r>
                          </w:p>
                          <w:p w:rsidR="008506BB" w:rsidRPr="008506BB" w:rsidRDefault="008506BB" w:rsidP="008506B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06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 w:rsidR="008506BB" w:rsidRDefault="008506BB" w:rsidP="008506BB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06BB" w:rsidRPr="008506BB" w:rsidRDefault="008506BB" w:rsidP="008506BB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506BB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Бийск, 2024</w:t>
                            </w:r>
                          </w:p>
                          <w:p w:rsidR="008506BB" w:rsidRDefault="00850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margin-left:-5.55pt;margin-top:176.7pt;width:480.7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" filled="f" stroked="f" strokeweight=".5pt">
                <v:textbox>
                  <w:txbxContent>
                    <w:p w:rsidR="008506BB" w:rsidRDefault="008506BB" w:rsidP="008506BB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506BB" w:rsidRPr="008506BB" w:rsidRDefault="008506BB" w:rsidP="008506BB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506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Разработала воспитатель: </w:t>
                      </w:r>
                      <w:proofErr w:type="spellStart"/>
                      <w:r w:rsidRPr="008506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Ветрова</w:t>
                      </w:r>
                      <w:proofErr w:type="spellEnd"/>
                      <w:r w:rsidRPr="008506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И.В., </w:t>
                      </w:r>
                    </w:p>
                    <w:p w:rsidR="008506BB" w:rsidRPr="008506BB" w:rsidRDefault="008506BB" w:rsidP="008506B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506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 w:rsidR="008506BB" w:rsidRDefault="008506BB" w:rsidP="008506BB">
                      <w:pPr>
                        <w:spacing w:before="24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506BB" w:rsidRPr="008506BB" w:rsidRDefault="008506BB" w:rsidP="008506BB">
                      <w:pPr>
                        <w:spacing w:before="24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8506B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Бийск, 2024</w:t>
                      </w:r>
                    </w:p>
                    <w:p w:rsidR="008506BB" w:rsidRDefault="008506BB"/>
                  </w:txbxContent>
                </v:textbox>
              </v:shape>
            </w:pict>
          </mc:Fallback>
        </mc:AlternateContent>
      </w:r>
    </w:p>
    <w:sectPr w:rsidR="008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BB"/>
    <w:rsid w:val="00355264"/>
    <w:rsid w:val="008506BB"/>
    <w:rsid w:val="008700CF"/>
    <w:rsid w:val="00A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9741"/>
  <w15:chartTrackingRefBased/>
  <w15:docId w15:val="{7EFE2D4F-0419-491B-8712-694A2E78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6BB"/>
  </w:style>
  <w:style w:type="paragraph" w:styleId="a3">
    <w:name w:val="Normal (Web)"/>
    <w:basedOn w:val="a"/>
    <w:uiPriority w:val="99"/>
    <w:unhideWhenUsed/>
    <w:rsid w:val="008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cp:lastPrinted>2024-05-19T07:12:00Z</cp:lastPrinted>
  <dcterms:created xsi:type="dcterms:W3CDTF">2024-05-19T06:48:00Z</dcterms:created>
  <dcterms:modified xsi:type="dcterms:W3CDTF">2024-05-19T07:24:00Z</dcterms:modified>
</cp:coreProperties>
</file>