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26" w:rsidRPr="00837F46" w:rsidRDefault="00AC1926" w:rsidP="00AC1926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F46">
        <w:rPr>
          <w:rFonts w:ascii="Times New Roman" w:hAnsi="Times New Roman"/>
          <w:b/>
          <w:sz w:val="28"/>
          <w:szCs w:val="28"/>
          <w:lang w:val="ru-RU"/>
        </w:rPr>
        <w:t>Муниципальное бюджетное дошкольное</w:t>
      </w:r>
    </w:p>
    <w:p w:rsidR="00AC1926" w:rsidRPr="00837F46" w:rsidRDefault="00AC1926" w:rsidP="00AC1926">
      <w:pPr>
        <w:pStyle w:val="a4"/>
        <w:jc w:val="center"/>
        <w:rPr>
          <w:rFonts w:ascii="Times New Roman" w:hAnsi="Times New Roman"/>
          <w:b/>
          <w:color w:val="444444"/>
          <w:sz w:val="28"/>
          <w:szCs w:val="28"/>
          <w:lang w:val="ru-RU"/>
        </w:rPr>
      </w:pPr>
      <w:r w:rsidRPr="00837F46">
        <w:rPr>
          <w:rFonts w:ascii="Times New Roman" w:hAnsi="Times New Roman"/>
          <w:b/>
          <w:sz w:val="28"/>
          <w:szCs w:val="28"/>
          <w:lang w:val="ru-RU"/>
        </w:rPr>
        <w:t>образовательное учреждение детский сад № 2 города Крымска муниципального образования Крымский район</w:t>
      </w:r>
    </w:p>
    <w:p w:rsidR="00AC1926" w:rsidRPr="00622CB2" w:rsidRDefault="00AC1926" w:rsidP="00AC1926">
      <w:pPr>
        <w:shd w:val="clear" w:color="auto" w:fill="FFFFFF"/>
        <w:spacing w:before="100" w:beforeAutospacing="1" w:after="100" w:afterAutospacing="1"/>
        <w:rPr>
          <w:color w:val="444444"/>
          <w:sz w:val="28"/>
          <w:szCs w:val="28"/>
        </w:rPr>
      </w:pPr>
    </w:p>
    <w:p w:rsidR="00AC1926" w:rsidRPr="00622CB2" w:rsidRDefault="00AC1926" w:rsidP="00AC1926">
      <w:pPr>
        <w:widowControl w:val="0"/>
        <w:suppressAutoHyphens/>
        <w:autoSpaceDE w:val="0"/>
        <w:ind w:right="-365"/>
        <w:jc w:val="both"/>
        <w:rPr>
          <w:i/>
          <w:sz w:val="28"/>
          <w:szCs w:val="28"/>
        </w:rPr>
      </w:pPr>
    </w:p>
    <w:p w:rsidR="00AC1926" w:rsidRPr="00622CB2" w:rsidRDefault="00AC1926" w:rsidP="00AC1926">
      <w:pPr>
        <w:rPr>
          <w:sz w:val="28"/>
          <w:szCs w:val="28"/>
        </w:rPr>
      </w:pPr>
    </w:p>
    <w:p w:rsidR="00AC1926" w:rsidRPr="00AC1926" w:rsidRDefault="00AC1926" w:rsidP="00AC1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926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AC1926" w:rsidRDefault="00AC1926" w:rsidP="00AC192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Творческой гостиной</w:t>
      </w:r>
      <w:r w:rsidRPr="00AC19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родителей</w:t>
      </w:r>
    </w:p>
    <w:p w:rsidR="00AC1926" w:rsidRPr="00AC1926" w:rsidRDefault="00AC1926" w:rsidP="00AC192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19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нтеллектуальное развитие детей старшего дошкольного возраста</w:t>
      </w:r>
      <w:r w:rsidRPr="00AC192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C1926" w:rsidRPr="00622CB2" w:rsidRDefault="00AC1926" w:rsidP="00AC1926">
      <w:pPr>
        <w:jc w:val="center"/>
        <w:rPr>
          <w:b/>
          <w:sz w:val="28"/>
          <w:szCs w:val="28"/>
        </w:rPr>
      </w:pPr>
    </w:p>
    <w:p w:rsidR="00AC1926" w:rsidRDefault="00AC1926" w:rsidP="00AC1926">
      <w:pPr>
        <w:pStyle w:val="a4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EA7196">
        <w:rPr>
          <w:rFonts w:ascii="Times New Roman" w:hAnsi="Times New Roman"/>
          <w:b/>
          <w:sz w:val="28"/>
          <w:szCs w:val="28"/>
          <w:lang w:val="ru-RU"/>
        </w:rPr>
        <w:t xml:space="preserve">Воспитателя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первой квалификационной категории                        </w:t>
      </w:r>
    </w:p>
    <w:p w:rsidR="00AC1926" w:rsidRPr="00EA7196" w:rsidRDefault="00AC1926" w:rsidP="00AC1926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</w:t>
      </w:r>
      <w:r w:rsidRPr="00EA7196">
        <w:rPr>
          <w:rFonts w:ascii="Times New Roman" w:hAnsi="Times New Roman"/>
          <w:b/>
          <w:sz w:val="28"/>
          <w:szCs w:val="28"/>
          <w:lang w:val="ru-RU"/>
        </w:rPr>
        <w:t>МБДОУ детского сада № 2</w:t>
      </w:r>
    </w:p>
    <w:p w:rsidR="00AC1926" w:rsidRPr="00837F46" w:rsidRDefault="00AC1926" w:rsidP="00AC1926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837F46">
        <w:rPr>
          <w:rFonts w:ascii="Times New Roman" w:hAnsi="Times New Roman"/>
          <w:b/>
          <w:sz w:val="28"/>
          <w:szCs w:val="28"/>
          <w:lang w:val="ru-RU"/>
        </w:rPr>
        <w:t>Керч</w:t>
      </w:r>
      <w:proofErr w:type="spellEnd"/>
      <w:r w:rsidRPr="00837F46">
        <w:rPr>
          <w:rFonts w:ascii="Times New Roman" w:hAnsi="Times New Roman"/>
          <w:b/>
          <w:sz w:val="28"/>
          <w:szCs w:val="28"/>
          <w:lang w:val="ru-RU"/>
        </w:rPr>
        <w:t xml:space="preserve"> Натальи Вячеславовны</w:t>
      </w:r>
    </w:p>
    <w:p w:rsidR="00AC1926" w:rsidRPr="00837F46" w:rsidRDefault="00AC1926" w:rsidP="00AC1926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1926" w:rsidRPr="00837F46" w:rsidRDefault="00AC1926" w:rsidP="00AC1926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1926" w:rsidRPr="00837F46" w:rsidRDefault="00AC1926" w:rsidP="00AC1926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1926" w:rsidRPr="00837F46" w:rsidRDefault="00AC1926" w:rsidP="00AC1926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1926" w:rsidRPr="00837F46" w:rsidRDefault="00AC1926" w:rsidP="00AC1926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1926" w:rsidRPr="00837F46" w:rsidRDefault="00AC1926" w:rsidP="00AC1926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1926" w:rsidRPr="00837F46" w:rsidRDefault="00AC1926" w:rsidP="00AC1926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1926" w:rsidRPr="00837F46" w:rsidRDefault="00AC1926" w:rsidP="00AC1926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1926" w:rsidRPr="00837F46" w:rsidRDefault="00AC1926" w:rsidP="00AC1926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1926" w:rsidRPr="00837F46" w:rsidRDefault="00AC1926" w:rsidP="00AC1926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1926" w:rsidRPr="00837F46" w:rsidRDefault="00AC1926" w:rsidP="00AC1926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1926" w:rsidRPr="00837F46" w:rsidRDefault="00AC1926" w:rsidP="00AC1926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1926" w:rsidRPr="00837F46" w:rsidRDefault="00AC1926" w:rsidP="00AC1926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1926" w:rsidRPr="00837F46" w:rsidRDefault="00AC1926" w:rsidP="00AC1926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1926" w:rsidRPr="00837F46" w:rsidRDefault="00AC1926" w:rsidP="00AC1926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1926" w:rsidRPr="00837F46" w:rsidRDefault="00AC1926" w:rsidP="00AC1926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1926" w:rsidRPr="00837F46" w:rsidRDefault="00AC1926" w:rsidP="00AC1926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1926" w:rsidRPr="00837F46" w:rsidRDefault="00AC1926" w:rsidP="00AC1926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1926" w:rsidRPr="00837F46" w:rsidRDefault="00AC1926" w:rsidP="00AC1926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1926" w:rsidRPr="00837F46" w:rsidRDefault="00AC1926" w:rsidP="00AC1926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p w:rsidR="00AC1926" w:rsidRPr="00837F46" w:rsidRDefault="00AC1926" w:rsidP="00AC1926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F46">
        <w:rPr>
          <w:rFonts w:ascii="Times New Roman" w:hAnsi="Times New Roman"/>
          <w:b/>
          <w:sz w:val="28"/>
          <w:szCs w:val="28"/>
          <w:lang w:val="ru-RU"/>
        </w:rPr>
        <w:t xml:space="preserve">г. Крымск </w:t>
      </w:r>
    </w:p>
    <w:p w:rsidR="00AC1926" w:rsidRPr="00837F46" w:rsidRDefault="00AC1926" w:rsidP="00AC1926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2021</w:t>
      </w:r>
      <w:r w:rsidRPr="00837F46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</w:p>
    <w:p w:rsidR="00AC1926" w:rsidRDefault="00AC1926" w:rsidP="00AC1926">
      <w:pPr>
        <w:pStyle w:val="a4"/>
        <w:jc w:val="center"/>
        <w:rPr>
          <w:rFonts w:ascii="Times New Roman" w:hAnsi="Times New Roman"/>
          <w:b/>
          <w:sz w:val="36"/>
          <w:szCs w:val="28"/>
          <w:lang w:val="ru-RU"/>
        </w:rPr>
      </w:pPr>
    </w:p>
    <w:p w:rsidR="00AC1926" w:rsidRDefault="00AC1926" w:rsidP="00AC192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926" w:rsidRDefault="00AC1926" w:rsidP="00AC192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926" w:rsidRDefault="00DC12BA" w:rsidP="00AC192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192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Творческая гостиная для родителей </w:t>
      </w:r>
    </w:p>
    <w:p w:rsidR="00DC12BA" w:rsidRPr="00AC1926" w:rsidRDefault="00DC12BA" w:rsidP="00AC192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1926">
        <w:rPr>
          <w:rFonts w:ascii="Times New Roman" w:eastAsia="Times New Roman" w:hAnsi="Times New Roman" w:cs="Times New Roman"/>
          <w:b/>
          <w:bCs/>
          <w:sz w:val="28"/>
          <w:szCs w:val="28"/>
        </w:rPr>
        <w:t>«И</w:t>
      </w:r>
      <w:r w:rsidR="00AC1926">
        <w:rPr>
          <w:rFonts w:ascii="Times New Roman" w:eastAsia="Times New Roman" w:hAnsi="Times New Roman" w:cs="Times New Roman"/>
          <w:b/>
          <w:bCs/>
          <w:sz w:val="28"/>
          <w:szCs w:val="28"/>
        </w:rPr>
        <w:t>нтеллектуальное развитие детей старшего дошкольного возраста</w:t>
      </w:r>
      <w:r w:rsidRPr="00AC192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C1926" w:rsidRDefault="00AC1926" w:rsidP="00AC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Данный материал будет полезен</w:t>
      </w:r>
      <w:r w:rsidR="00DC12BA" w:rsidRPr="00AC19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для воспитателей дошкольных учреждений детей старшего возраста.</w:t>
      </w:r>
      <w:r w:rsidRPr="00AC19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C12BA" w:rsidRPr="00AC19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Даются рекомендации по проведению развивающих игр с детьми дома</w:t>
      </w:r>
      <w:proofErr w:type="gramStart"/>
      <w:r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AC1926" w:rsidRDefault="00AC1926" w:rsidP="00AC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B6662" w:rsidRDefault="00AC1926" w:rsidP="00AC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«Каждый из нас, педагогов и родителей, несет свою долю ответственности за сокровище по имени Детство» – эти слова Е.П. </w:t>
      </w:r>
      <w:proofErr w:type="spell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Арнаутовой</w:t>
      </w:r>
      <w:proofErr w:type="spell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определяют смысл совместной работы дошкольного образовательного учреждения и семьи. Именно от взрослых, их согласованных действий, умения договориться, помочь друг другу в воспитании детей зависят личностное развитие ребенка и его психическое здоровье. Эффективность такого сотрудничества определяется степенью взаимопонимания, доверия и взаимопомощи друг другу.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</w:rPr>
        <w:br/>
      </w:r>
      <w:r w:rsidR="006B6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 Концепцией дошкольного образования подход к сотрудничеству с родителями базируется на взаимосвязи семьи и Дошкольного учреждения. Сущность данного подхода состоит в объединении усилий ДОУ и семьи с целью личностного развития ребенка вместе с взрослыми с учетом интересов и особенностей каждого члена сообщества, его прав и особенностей.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6662" w:rsidRDefault="006B6662" w:rsidP="00AC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Формы работы с родителями очень разнообразны. Это проведение родительских собраний, круглых столов, родительских «пятниц». </w:t>
      </w:r>
    </w:p>
    <w:p w:rsidR="006B6662" w:rsidRDefault="006B6662" w:rsidP="00AC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хочу остановиться на одном из эффективных способов работы с родителями - проведение творческих гостиных. 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ема одной из творческих гостиных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6B6662">
        <w:rPr>
          <w:rFonts w:ascii="Times New Roman" w:eastAsia="Times New Roman" w:hAnsi="Times New Roman" w:cs="Times New Roman"/>
          <w:bCs/>
          <w:sz w:val="28"/>
          <w:szCs w:val="28"/>
        </w:rPr>
        <w:t>Интеллектуальное развитие детей старшего дошкольного возраста</w:t>
      </w:r>
      <w:r w:rsidR="00DC12BA" w:rsidRPr="006B6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6B6662" w:rsidRDefault="006B6662" w:rsidP="00AC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6B6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2BA" w:rsidRPr="006B6662">
        <w:rPr>
          <w:rFonts w:ascii="Times New Roman" w:eastAsia="Times New Roman" w:hAnsi="Times New Roman" w:cs="Times New Roman"/>
          <w:bCs/>
          <w:sz w:val="28"/>
          <w:szCs w:val="28"/>
        </w:rPr>
        <w:t>В этой работе решаются сразу несколько задач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B6662" w:rsidRPr="006B6662" w:rsidRDefault="00DC12BA" w:rsidP="006B66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B6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установление партнерских отношений с семьями воспитанников;</w:t>
      </w:r>
      <w:r w:rsidR="006B6662" w:rsidRPr="006B6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объединение усилий для развития интеллектуальных способностей и воспитания детей; </w:t>
      </w:r>
    </w:p>
    <w:p w:rsidR="006B6662" w:rsidRPr="006B6662" w:rsidRDefault="00DC12BA" w:rsidP="006B66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обогащение знаний родителей по формированию элементарных математических представлений у детей</w:t>
      </w:r>
      <w:proofErr w:type="gramStart"/>
      <w:r w:rsidRPr="006B6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6B6662" w:rsidRPr="006B6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B6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6B6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азвитие творческого педагогического потенциала родителе</w:t>
      </w:r>
      <w:r w:rsidR="006B6662" w:rsidRPr="006B6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й;</w:t>
      </w:r>
      <w:r w:rsidRPr="006B6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B6662" w:rsidRPr="006B6662" w:rsidRDefault="00DC12BA" w:rsidP="006B66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создание атмосферы общности интересов, что способствует сплочению родительского коллектива</w:t>
      </w:r>
      <w:r w:rsidR="006B6662" w:rsidRPr="006B6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Pr="006B6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B6662" w:rsidRPr="006B6662" w:rsidRDefault="00DC12BA" w:rsidP="006B66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осознание ими своей воспитательской роли в семье, своего опыта взаимоотношений с ребенком.</w:t>
      </w:r>
      <w:r w:rsidR="006B6662" w:rsidRPr="006B6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B6662" w:rsidRDefault="006B6662" w:rsidP="006B666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6662" w:rsidRDefault="006B6662" w:rsidP="006B666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DC12BA" w:rsidRPr="006B666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 </w:t>
      </w:r>
      <w:r w:rsidRPr="006B6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B6662" w:rsidRDefault="00852993" w:rsidP="0085299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</w:t>
      </w:r>
      <w:r w:rsidR="00DC12BA" w:rsidRPr="006B6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лиц-опрос </w:t>
      </w:r>
      <w:proofErr w:type="gramStart"/>
      <w:r w:rsidR="00DC12BA" w:rsidRPr="006B6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родителей</w:t>
      </w:r>
      <w:proofErr w:type="gramEnd"/>
      <w:r w:rsidR="00DC12BA" w:rsidRPr="006B6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какой вид деятельности (игра, занятия, питание, оздоровление) в детском саду вас интересует больше всего? На какую тему воспитания детей вы хотели бы поговорить? </w:t>
      </w:r>
    </w:p>
    <w:p w:rsidR="006B6662" w:rsidRDefault="00DC12BA" w:rsidP="00852993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B6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Анкетирование на </w:t>
      </w:r>
      <w:r w:rsidR="006B6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тему: «Место математики в вашей </w:t>
      </w:r>
      <w:r w:rsidRPr="006B6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семье?»</w:t>
      </w:r>
    </w:p>
    <w:p w:rsidR="006B6662" w:rsidRDefault="00DC12BA" w:rsidP="0085299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B6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Подготовить</w:t>
      </w:r>
      <w:r w:rsidR="006B6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видео</w:t>
      </w:r>
      <w:r w:rsidR="008529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НОД по формированию элементарных математических представлений.</w:t>
      </w:r>
    </w:p>
    <w:p w:rsidR="00852993" w:rsidRDefault="00DC12BA" w:rsidP="0085299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B6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Подготовить несколько комплектов развивающих игр – блоки</w:t>
      </w:r>
      <w:r w:rsidR="008529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A4F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Дьенеша</w:t>
      </w:r>
      <w:proofErr w:type="spellEnd"/>
      <w:r w:rsidR="00BA4F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палочки </w:t>
      </w:r>
      <w:proofErr w:type="spellStart"/>
      <w:r w:rsidR="00BA4F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Pr="006B6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</w:t>
      </w:r>
      <w:r w:rsidR="00BA4F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6B6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зенера</w:t>
      </w:r>
      <w:proofErr w:type="spellEnd"/>
      <w:r w:rsidRPr="006B6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игры «Разноцветные флажки», «Забавные кубики»</w:t>
      </w:r>
      <w:r w:rsidR="008529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C12BA" w:rsidRPr="006B6662" w:rsidRDefault="00DC12BA" w:rsidP="0085299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Разработать для каждого родителя памятку примерных развивающих игр.</w:t>
      </w:r>
    </w:p>
    <w:p w:rsidR="00852993" w:rsidRDefault="00852993" w:rsidP="0085299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12BA" w:rsidRPr="00AC1926" w:rsidRDefault="00DC12BA" w:rsidP="0085299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1926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</w:t>
      </w:r>
    </w:p>
    <w:p w:rsidR="00320F56" w:rsidRDefault="00852993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Уважаемые родители, сегодня мы с вами встретились, чтобы поговорить об интеллектуальном развитии наших детей, о развитии логического мышления. Особая роль здесь отводится математике. </w:t>
      </w:r>
      <w:r w:rsidR="00320F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Математика – один из самых трудных учебных предметов. Результатами обучения математике являются не только знания, но и определенный стиль мышления. Необходимо помнить, что формирование и развитие логических структур мышления должно осуществляться своевременно. Упущения здесь </w:t>
      </w:r>
      <w:proofErr w:type="spell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трудновосполнимы</w:t>
      </w:r>
      <w:proofErr w:type="spell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Психологией установлено, что основные логические структуры мышления формируются приблизительно в возрасте от пяти до одиннадцати лет. Но математикой можно заниматься от года, идя по принципу «</w:t>
      </w:r>
      <w:proofErr w:type="gram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простого к сложному»</w:t>
      </w:r>
      <w:r w:rsidR="00320F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320F56" w:rsidRDefault="00320F56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Уже в дошкольном возрасте у детей формируется умение рассуждать, делать свои умозаключения.</w:t>
      </w:r>
      <w:r w:rsidR="006B6662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Одной из наиболее важных задач является развитие у ребенка интереса к математике. Приобщать к этому предмету лучше в игровой и занимательной форме.</w:t>
      </w:r>
      <w:r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результатам </w:t>
      </w:r>
      <w:proofErr w:type="spellStart"/>
      <w:proofErr w:type="gram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блиц-опроса</w:t>
      </w:r>
      <w:proofErr w:type="spellEnd"/>
      <w:proofErr w:type="gram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мы выявили, что многие родители хотели бы посмотреть со стороны как занимается ребенок на занятии, как отвечает, справляется ли с заданиями. Многих интересуют развивающие игры, в которые играют дети в детском саду. Сегодня в нашей творческой гостиной хочу для вас представить видео-занятие по формированию элементарных математических представлений, где вы увидите, как занимается ваш ребенок, познакомитесь с некоторыми развивающими играми, которые будут способствовать интеллектуальному развитию детей. Предлагаю посмотреть видео-занятие с участием ваших детей.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B6662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20F56" w:rsidRDefault="00DC12BA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Обсуждение НОД с родителями:</w:t>
      </w:r>
      <w:r w:rsidR="006B6662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20F56" w:rsidRDefault="00DC12BA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-Как вы думаете, справились дети с целью, поставленной на занятии?</w:t>
      </w:r>
      <w:r w:rsidR="006B6662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20F56" w:rsidRDefault="00DC12BA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Был ли у детей интерес?</w:t>
      </w:r>
      <w:r w:rsidR="006B6662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20F56" w:rsidRDefault="00DC12BA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Кто из детей был самым активным? Кто затруднялся?</w:t>
      </w:r>
      <w:r w:rsidR="006B6662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20F56" w:rsidRDefault="00DC12BA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- Какое задание вам показалось более интересным?</w:t>
      </w:r>
      <w:r w:rsidR="006B6662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20F56" w:rsidRDefault="00320F56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старшем дошкольном возрасте ребенок должен знать порядковый счет до 10, знать цифры. Вот этот прием – (разложить пронумерованные следы с цифрами </w:t>
      </w:r>
      <w:proofErr w:type="spell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по-порядку</w:t>
      </w:r>
      <w:proofErr w:type="spell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показанный на занятии, можно использовать дома. Следы можно вырезать из </w:t>
      </w:r>
      <w:proofErr w:type="spell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линолиума</w:t>
      </w:r>
      <w:proofErr w:type="spell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или из картона. </w:t>
      </w:r>
    </w:p>
    <w:p w:rsidR="00320F56" w:rsidRDefault="00320F56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Ещё дома для закрепления цифр, навыков счета как порядкового, так и обратного легко изготовить такую игру как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C12BA" w:rsidRPr="00AC19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«Разноцветные флажки»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Здесь развиваются память, внимание, ориентировка в пространстве.</w:t>
      </w:r>
      <w:r w:rsidR="006B6662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Разноцветные флажки изготовлены из цветного картона. Ножка флажка сделана из пищевой палочки-соломинки, стоят они на крышке от пластмассовой бутылки. Варианты игры:</w:t>
      </w:r>
      <w:r w:rsidR="006B6662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20F56" w:rsidRDefault="00DC12BA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«Путаница» Учить выстраивать числовой ряд, закреплять цифры, порядковый и обратный счет.</w:t>
      </w:r>
      <w:r w:rsidR="006B6662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20F56" w:rsidRDefault="00DC12BA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«Какой цифры не стало» Ребенок закрывает глаза, убираем, какую либо цифру, одну или две, затем ребенок угадывает, какой цифры не стало.</w:t>
      </w:r>
      <w:r w:rsidR="006B6662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20F56" w:rsidRDefault="00DC12BA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«Что изменилось» Ребенок закрывает глаза, поменять местами цифры, затем ребенок угадывает что изменилось, где ошибка.</w:t>
      </w:r>
      <w:r w:rsidRPr="00AC1926">
        <w:rPr>
          <w:rFonts w:ascii="Times New Roman" w:eastAsia="Times New Roman" w:hAnsi="Times New Roman" w:cs="Times New Roman"/>
          <w:sz w:val="28"/>
          <w:szCs w:val="28"/>
        </w:rPr>
        <w:br/>
      </w:r>
      <w:r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Ребенок закрывает глаза, уберите одну цифру и спросите, какой цифры не стало?</w:t>
      </w:r>
      <w:r w:rsidRPr="00AC192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1926">
        <w:rPr>
          <w:rFonts w:ascii="Times New Roman" w:eastAsia="Times New Roman" w:hAnsi="Times New Roman" w:cs="Times New Roman"/>
          <w:sz w:val="28"/>
          <w:szCs w:val="28"/>
        </w:rPr>
        <w:br/>
      </w:r>
      <w:r w:rsidR="00320F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Pr="00AC19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«Забавные кубики»</w:t>
      </w:r>
      <w:r w:rsidR="006B6662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Изготовить это пособие очень просто из обычных кубиков от пластмассового конструктора. Один нужно обклеить цифрами, а другой изображением различных предметов.</w:t>
      </w:r>
      <w:r w:rsidR="006B6662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Кубики помогут закрепить знание цифр, счет, умение соотносить количество с цифрой.</w:t>
      </w:r>
      <w:r w:rsidR="006B6662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20F56" w:rsidRDefault="00320F56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«Какая цифра» - вбрасывается на пол кубик, ребенок должен назвать верхнюю цифру, а затем найти это кол-во предметов на другом кубике.</w:t>
      </w:r>
      <w:r w:rsidR="006B6662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</w:p>
    <w:p w:rsidR="00320F56" w:rsidRDefault="00320F56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Уважаемые родители, на занятии вы видели, как ребята работают с блоками </w:t>
      </w:r>
      <w:proofErr w:type="spell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Дьеныша</w:t>
      </w:r>
      <w:proofErr w:type="spell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расшифровывают карточки-схемы. Многие родители хотели бы знать, что это за игры. Давайте немного познакомимся с этими развивающими играми и сами попробуем в них поиграть.</w:t>
      </w:r>
      <w:r w:rsidR="006B6662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Предлагаются родителям на столы наборы игр </w:t>
      </w:r>
      <w:proofErr w:type="spell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Дьенеша</w:t>
      </w:r>
      <w:proofErr w:type="spell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6B6662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20F56" w:rsidRDefault="00320F56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Логические блоки придумал венгерский математик и психолог </w:t>
      </w:r>
      <w:proofErr w:type="spell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Золтан</w:t>
      </w:r>
      <w:proofErr w:type="spell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Дьенеш</w:t>
      </w:r>
      <w:proofErr w:type="spell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Игры с блоками </w:t>
      </w:r>
      <w:proofErr w:type="spell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Дьенеша</w:t>
      </w:r>
      <w:proofErr w:type="spell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доступно, на наглядной основе знакомят детей с формой, цветом и размером объектов, с математическими представлениями и начальными знаниями по информатике. Они развивают у детей логическое и аналитическое мышление (анализ, сравнение,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классификация, обобщение), творческие способности, а также восприятие, память, внимание и воображение. Играя с блоками </w:t>
      </w:r>
      <w:proofErr w:type="spell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Дьенеша</w:t>
      </w:r>
      <w:proofErr w:type="spell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ребенок может выполнять разнообразные предметные действия (группировать по признаку, выкладывать ряды по заданному алгоритму).</w:t>
      </w:r>
      <w:r w:rsidR="006B6662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задумке </w:t>
      </w:r>
      <w:proofErr w:type="spell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Дьенеша</w:t>
      </w:r>
      <w:proofErr w:type="spell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наборе блоков нет ни одной одинаковой фигуры. Каждая геометрическая фигура характеризуется четырьмя признаками: формой, цветом, размером, толщиной.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Предлагаю поиграть в игру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C12BA" w:rsidRPr="00AC19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«Давайте познакомимся»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Возьмите по одной любой фигуре и встаньте в круг. Блоки «оживают», «разговаривают» друг с другом. </w:t>
      </w:r>
      <w:proofErr w:type="gram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Чтобы познакомиться, нужно назвать «полное имя» блока, т. е. перечислить весь объём его свойств (толщину, цвет, форму, размер).</w:t>
      </w:r>
      <w:proofErr w:type="gram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Затем встать в положенные на полу обручи. </w:t>
      </w:r>
    </w:p>
    <w:p w:rsidR="00320F56" w:rsidRDefault="00DC12BA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 обруч – фигуры красного цвета, </w:t>
      </w:r>
    </w:p>
    <w:p w:rsidR="00320F56" w:rsidRDefault="00DC12BA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 обруч – </w:t>
      </w:r>
      <w:proofErr w:type="gramStart"/>
      <w:r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синего</w:t>
      </w:r>
      <w:proofErr w:type="gramEnd"/>
      <w:r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320F56" w:rsidRDefault="00DC12BA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 – желтого. </w:t>
      </w:r>
    </w:p>
    <w:p w:rsidR="00320F56" w:rsidRDefault="00320F56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Сколько человек стоит в первом обруче? Сколько во втором? В каком обруче больше? Также можно группировать по признаку толщины или величины.</w:t>
      </w:r>
      <w:r w:rsidR="006B6662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Присаживайтесь, пожалуйста, на свои места.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</w:rPr>
        <w:br/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 каждого блока есть кодовое обозначение. Вот, например, синий цвет </w:t>
      </w:r>
      <w:proofErr w:type="gram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обозначается</w:t>
      </w:r>
      <w:proofErr w:type="gram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синим пятном, красный цвет - красным и т.д. Толщина обозначается вот таким худым или полным человечком, а размер – большим или маленьким домиком.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20F56" w:rsidRDefault="00320F56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Давайте поиграем в игру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C12BA" w:rsidRPr="00AC19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«Вырастим цветы»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20F56" w:rsidRDefault="00320F56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Цель: Развивать творческое и пространственное воображение, логику мышления и действий. Развивать конструктивные способности, упражнять в составлении из частей целого. Закрепить знание цифр от одного до десяти. Упражнять в умении «читать» кодовое обозначение блоков.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20F56" w:rsidRDefault="00320F56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Мы гуляем на солнечной, цветочной полянке. И видим, что она оказалась пустой: кто-то сорвал все головки цветов, и пропала красота полянки. Вместе подумать, как вернуть ей красоту. Вдруг появляется зайчик и предлагает вырастить цветы, но не обычные, а волшебные. В корзинке у зайца есть волшебные </w:t>
      </w:r>
      <w:proofErr w:type="gram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блоки</w:t>
      </w:r>
      <w:proofErr w:type="gram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карточки с помощью которых цветы оживут. Нужно «прочитать» код каждого блока и найти нужные фигуры. Отгаданные фигуры располагают в виде головок цветов. После окончания работы полянка ожила цветами. Спросить, что понравилось, какая полянка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получилась. Можно предложить нарисовать такие же цветы на бумаге.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Всем известно, что дети, очень подвижные, активные. Для закрепления счета можно предложить выполнить заданное количество прыжков, наклонов, приседаний или выполнить по показу цифры.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так, играя с ребенком, вы разовьете у него интерес к математике, плодотворно пообщаетесь, ещё больше сплотитесь со своим ребенком. Ребенок будет вам благодарен, что вы с ним поиграли, а заодно дали или закрепили у него знания о цифрах, форме или ещё какие либо.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20F56" w:rsidRDefault="00320F56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Итак, интеллектуальное развитие детей является очень важным. Во-первых, потому что все развитие идет из детства. Во-вторых, потому что то, как будет происходить это развитие у детей и с какого возраста, окажет влияние на обучение ребенка в дальнейшем и на всю его жизнь в целом.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8734B" w:rsidRDefault="00320F56" w:rsidP="00AC19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Хочу закончить нашу встречу в творческой гостиной словами: (Обращаю внимание на надпись на экране): «Умственное развитие дошкольника – важнейшая составная часть общего психического развития, подготовки к школе и ко всей будущей жизни… «Ядром» умственного развития, его основным содержанием является развитие умственных способностей» </w:t>
      </w:r>
      <w:proofErr w:type="spell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Л.А.Венгер</w:t>
      </w:r>
      <w:proofErr w:type="spell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О.М. Дьяченко</w:t>
      </w:r>
      <w:r w:rsidR="000873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F40543" w:rsidRDefault="00F40543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543" w:rsidRDefault="00F40543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543" w:rsidRDefault="00F40543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543" w:rsidRDefault="00F40543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543" w:rsidRDefault="00F40543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543" w:rsidRDefault="00F40543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543" w:rsidRDefault="00F40543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543" w:rsidRDefault="00F40543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543" w:rsidRDefault="00F40543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543" w:rsidRDefault="00F40543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543" w:rsidRDefault="00F40543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543" w:rsidRDefault="00F40543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543" w:rsidRDefault="00F40543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734B" w:rsidRDefault="00DC12BA" w:rsidP="00AC19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92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F40543" w:rsidRDefault="00DC12BA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C192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занятия</w:t>
      </w:r>
      <w:r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(на экране) озвучить.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Учить ориентироваться по карте, находить правильное направление движения; составлять числовой ряд от 1 до 10; на основе блоков </w:t>
      </w:r>
      <w:proofErr w:type="spellStart"/>
      <w:r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Дьенеша</w:t>
      </w:r>
      <w:proofErr w:type="spellEnd"/>
      <w:r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находить заданную фигуру по схеме-картинке;</w:t>
      </w:r>
      <w:r w:rsidRPr="00AC1926">
        <w:rPr>
          <w:rFonts w:ascii="Times New Roman" w:eastAsia="Times New Roman" w:hAnsi="Times New Roman" w:cs="Times New Roman"/>
          <w:sz w:val="28"/>
          <w:szCs w:val="28"/>
        </w:rPr>
        <w:br/>
      </w:r>
      <w:r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Упражнять в раскладывании палочек </w:t>
      </w:r>
      <w:proofErr w:type="spellStart"/>
      <w:r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Кюизенера</w:t>
      </w:r>
      <w:proofErr w:type="spellEnd"/>
      <w:r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порядке убывания, умении воспроизводить заданное кол-во движений, закреплять порядковый счет; знание цифр.</w:t>
      </w:r>
      <w:r w:rsidRPr="00AC192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40543" w:rsidRDefault="00DC12BA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Развивать у детей логическое мышление, внимание, память, усидчивость.</w:t>
      </w:r>
    </w:p>
    <w:p w:rsidR="0008734B" w:rsidRDefault="0008734B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Воспитывать чувство взаимопомощи, доброжелательности, отзывчивости, желание помочь героям в трудную минуту. Прививать интерес к занятиям по математике.</w:t>
      </w:r>
      <w:r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Просмотр родителями видео-занятия.</w:t>
      </w:r>
      <w:r w:rsidRPr="00AC19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8734B" w:rsidRDefault="00DC12BA" w:rsidP="000873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926">
        <w:rPr>
          <w:rFonts w:ascii="Times New Roman" w:eastAsia="Times New Roman" w:hAnsi="Times New Roman" w:cs="Times New Roman"/>
          <w:b/>
          <w:bCs/>
          <w:sz w:val="28"/>
          <w:szCs w:val="28"/>
        </w:rPr>
        <w:t>Ход НОД</w:t>
      </w:r>
    </w:p>
    <w:p w:rsidR="00F40543" w:rsidRDefault="00F40543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Воспитатель: Ребята, помните, мы с вами писали письмо </w:t>
      </w:r>
      <w:proofErr w:type="spell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Лунтику</w:t>
      </w:r>
      <w:proofErr w:type="spell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в котором приглашали его со своими друзьями к нам в гости. Так вот, </w:t>
      </w:r>
      <w:proofErr w:type="spell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Лунтик</w:t>
      </w:r>
      <w:proofErr w:type="spell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пришел сегодня к нам в гости, но без своих друзей. Давайте позовем его сюда.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40543" w:rsidRDefault="00F40543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  <w:proofErr w:type="spell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Лунтик</w:t>
      </w:r>
      <w:proofErr w:type="spell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почему ты такой грустный? (вносит в группу </w:t>
      </w:r>
      <w:proofErr w:type="spell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Лунтика</w:t>
      </w:r>
      <w:proofErr w:type="spell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40543" w:rsidRDefault="00F40543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proofErr w:type="spell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Лунтик</w:t>
      </w:r>
      <w:proofErr w:type="spell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Злой волшебник заточил в замке моих друзей, мне очень их жаль и я теперь так одинок.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40543" w:rsidRDefault="00F40543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Воспитатель: Может быть, мы тебе поможем вернуть друзей?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3D65" w:rsidRDefault="00F40543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  <w:proofErr w:type="spell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Лунтик</w:t>
      </w:r>
      <w:proofErr w:type="spell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Хорошо бы, но это очень сложная задача. Замок волшебника находится далеко, да и закрыт на ключ. У меня есть карта дороги до замка, но я не могу ей пользоваться, а от ключа у меня только вот одна часть (</w:t>
      </w:r>
      <w:proofErr w:type="spell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пазлы</w:t>
      </w:r>
      <w:proofErr w:type="spell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3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</w:p>
    <w:p w:rsidR="00A63D65" w:rsidRDefault="00A63D65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Воспитатель: Ребята, а как мы сможем помочь </w:t>
      </w:r>
      <w:proofErr w:type="spell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Лунтику</w:t>
      </w:r>
      <w:proofErr w:type="spell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 (Ответы детей)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Лунтик</w:t>
      </w:r>
      <w:proofErr w:type="spell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покажи нам свою карту, мы посмотрим, как добраться до замка злого волшебника.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3D65" w:rsidRDefault="00A63D65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 вместе с воспитателем рассматривают карту, на которой видно, что до замка ведет дорога через четыре остановки, где каждая обозначена определенной геометрической фигурой с заданием. Если задание будет выполнено, то они получат часть (</w:t>
      </w:r>
      <w:proofErr w:type="spell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пазл</w:t>
      </w:r>
      <w:proofErr w:type="spell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 от ключа. Собрав все части (</w:t>
      </w:r>
      <w:proofErr w:type="spell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пазлы</w:t>
      </w:r>
      <w:proofErr w:type="spell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получится ключ, с помощью которого можно открыть замок и освободить друзей </w:t>
      </w:r>
      <w:proofErr w:type="spell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Лунтика</w:t>
      </w:r>
      <w:proofErr w:type="spell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3D65" w:rsidRDefault="00A63D65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Воспитатель: - Итак, ребята, вы готовы к путешествию до замка злого волшебника? Посмотрите на карту и определите, в какую сторону нужно идти, где первая остановка с заданием.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Дети вместе с </w:t>
      </w:r>
      <w:proofErr w:type="spell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Лунтиком</w:t>
      </w:r>
      <w:proofErr w:type="spell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отправляются и определяют первую остановку: круг.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8734B" w:rsidRDefault="00A63D65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Воспитатель: Ребята, но до первой остановки у нас препятствие – болото. Чтобы перейти его благополучно, нужно разложить по порядку от 1 до 10 вот эти пронумерованные следы, пройдя по которым, мы не провалимся в болото.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 раскладывают на полу тропинкой следы от 1 до 10, а затем проходят по ним след в след, подходят к столу со знаком круга.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8734B" w:rsidRPr="00AC19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63D65" w:rsidRDefault="00A63D65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DC12BA" w:rsidRPr="00AC192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1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(с блоками </w:t>
      </w:r>
      <w:proofErr w:type="spell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Дьеныша</w:t>
      </w:r>
      <w:proofErr w:type="spell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Каждому ребенку по карточке-схеме расшифровать заданную фигуру. (Дети выполняют)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3D65" w:rsidRDefault="00A63D65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Воспитатель: Молодцы, ребята, первое задание выполнили, давайте, проверим, друг друга, правильно ли нашли заданную фигуру.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Итак,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верно, берите </w:t>
      </w:r>
      <w:proofErr w:type="spell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пазл</w:t>
      </w:r>
      <w:proofErr w:type="spell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(часть ключа) и двигаемся дальше к нашей цели.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Посмотрите по карте, какая следующая остановка. (Дети определяют следующую остановку - овал, подходят к остановке со знаком.)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3D65" w:rsidRDefault="00A63D65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Воспитатель: Ребята, здесь какой-то конверт лежит. Давайте посмотрим, что там. Дети открывают и обнаруживают цифры и листочек с заданием.</w:t>
      </w:r>
      <w:r w:rsidR="0008734B" w:rsidRPr="00AC19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8734B" w:rsidRDefault="00A63D65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DC12BA" w:rsidRPr="00AC192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2.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Встать в круг и выполнить столько движений, сколько показывает цифра.</w:t>
      </w:r>
      <w:r w:rsidR="0008734B" w:rsidRPr="00AC19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8734B" w:rsidRDefault="00A63D65" w:rsidP="00AC19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="00DC12BA" w:rsidRPr="00AC1926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C12BA" w:rsidRPr="00AC192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63D65" w:rsidRDefault="00A63D65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Ровным кругом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друг за другом мы идем за шагом шаг,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3D65" w:rsidRDefault="00A63D65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Стой на месте, дружно вместе хлопнем мы вот столько раз, </w:t>
      </w:r>
    </w:p>
    <w:p w:rsidR="00A63D65" w:rsidRDefault="00A63D65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(показ цифры)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3D65" w:rsidRDefault="00A63D65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Ровным кругом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друг за другом мы идем за шагом шаг,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3D65" w:rsidRDefault="00A63D65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Стой на месте, дружно вместе прыгнем мы вот столько раз (показ цифры)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A63D65" w:rsidRDefault="00A63D65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Ровным кругом друг за другом мы идем за шагом шаг,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3D65" w:rsidRDefault="00A63D65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Стой на месте, дружно вместе мы приседаем столько раз (показ цифры)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3D65" w:rsidRDefault="00A63D65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Ровным кругом друг за другом мы идем за шагом шаг,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3D65" w:rsidRDefault="00DC12BA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Стой на месте, дружно вместе повернемся столько раз (показ цифры)</w:t>
      </w:r>
      <w:r w:rsidR="0008734B" w:rsidRPr="00AC19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63D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A63D65" w:rsidRDefault="00A63D65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DC12BA" w:rsidRPr="00AC192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Молодцы, сделали все, верно, получите еще один </w:t>
      </w:r>
      <w:proofErr w:type="spell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пазл</w:t>
      </w:r>
      <w:proofErr w:type="spell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(часть от ключа). Можно двигаться дальше. А следующую остановку отгадайте по загадке.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3D65" w:rsidRDefault="00A63D65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фигура – хоть куда,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3D65" w:rsidRDefault="00A63D65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Очень ровная всегда,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3D65" w:rsidRDefault="00A63D65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углы во мне равны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3D65" w:rsidRDefault="00A63D65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четыре стороны.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3D65" w:rsidRDefault="00A63D65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Кубик – мой любимый брат,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3D65" w:rsidRDefault="00A63D65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Потому что я…. (квадрат).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3D65" w:rsidRDefault="00DC12BA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 подходят к столу обозначенным знаком – квадрат</w:t>
      </w:r>
      <w:r w:rsidR="00A63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A63D65" w:rsidRDefault="00A63D65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Задание 3. Каждому ребенку разложить палочки </w:t>
      </w:r>
      <w:proofErr w:type="spell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Кюизенера</w:t>
      </w:r>
      <w:proofErr w:type="spell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порядке убывания, то есть от самой длинной до самой короткой и посчитать их.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(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 выполняют задание)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3D65" w:rsidRDefault="00A63D65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Воспитатель: Молодцы, ребята, давайте посмотрим у всех ли правильно. Что у нас должно получиться? (лесенка). А теперь ответьте на вопрос: Какая по счету розовая палочка? Какая по счету голубая палочка? (Ответы детей) Молодцы, получите ещё один </w:t>
      </w:r>
      <w:proofErr w:type="spell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пазл</w:t>
      </w:r>
      <w:proofErr w:type="spell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(часть ключа).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3D65" w:rsidRDefault="00A63D65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Воспитатель: Ну и последняя наша, остановка, смотрим по карте, какая? (треугольник)</w:t>
      </w:r>
      <w:r w:rsidR="0008734B" w:rsidRPr="00AC19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63D65" w:rsidRDefault="00A63D65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DC12BA" w:rsidRPr="00AC192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4. Решить две задачи.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3D65" w:rsidRDefault="00A63D65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Задача 1 - На березу сиде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ло четыре воробья, а потом прилетели еще две синички. Сколько птиц всего стало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</w:t>
      </w:r>
    </w:p>
    <w:p w:rsidR="00A32D66" w:rsidRDefault="00A63D65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Задача 2 – На лесной полянке ползали 5 гусениц, прилетели птицы и трёх из них склевали. Сколько гусениц осталось?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Воспитатель: Молодцы, ребята, всё правильно, а вот у нас и последняя часть (</w:t>
      </w:r>
      <w:proofErr w:type="spell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пазл</w:t>
      </w:r>
      <w:proofErr w:type="spell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от ключа. </w:t>
      </w:r>
      <w:proofErr w:type="spell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Лунтик</w:t>
      </w:r>
      <w:proofErr w:type="spell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мы выполнили все задания, добрались до замка злого волшебника, где закрыты твои друзья. Давайте попробуем открыть замок. (Дети открывают настоящий маленький замочек на замке)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Воспитатель: Ура! У нас получилось! Вот они, друзья </w:t>
      </w:r>
      <w:proofErr w:type="spell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Лунтика</w:t>
      </w:r>
      <w:proofErr w:type="spell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пчёлка Майя, кузнечик Кузя. Бедненькие, </w:t>
      </w:r>
      <w:proofErr w:type="gram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вам</w:t>
      </w:r>
      <w:proofErr w:type="gram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наверное, было страшно одним в этом закрытом замке?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proofErr w:type="spell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Лунтик</w:t>
      </w:r>
      <w:proofErr w:type="spell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Спасибо большое, вам ребята, за помощь. Вы очень хорошо справились с заданиями, сориентировались по карте куда идти. Вы сообразительные, дружные ребята.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Воспитатель: Какое задание вам понравилось больше всего? Что вам показалось сложным? (ответы детей)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с чем вы легко справились?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сейчас давайте потанцуем с </w:t>
      </w:r>
      <w:proofErr w:type="spell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Лунтиком</w:t>
      </w:r>
      <w:proofErr w:type="spell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его друзьями</w:t>
      </w:r>
      <w:proofErr w:type="gram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  <w:proofErr w:type="gramEnd"/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D66" w:rsidRDefault="00DC12BA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C192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Анкета «Место математики в вашей семье?»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Считаете ли важным интеллектуальное развитие ребенка?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 какого возраста необходимо начинать заниматься математикой с детьми?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Как вы учите ребенка считать? </w:t>
      </w: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-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Запоминать цифры? </w:t>
      </w: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-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Формы? </w:t>
      </w: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-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Задаете ли вопросы поискового характера?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Считаете ли вы знания ребенка достаточными для его возраста?</w:t>
      </w:r>
      <w:r w:rsidR="0008734B" w:rsidRPr="00AC19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D66" w:rsidRDefault="00A32D66" w:rsidP="00AC19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D66" w:rsidRDefault="00DC12BA" w:rsidP="009C72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92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Памятка</w:t>
      </w:r>
      <w:r w:rsidR="00A32D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C1926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логического мышления у детей</w:t>
      </w:r>
    </w:p>
    <w:p w:rsidR="009C72C2" w:rsidRDefault="00A32D66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Развитие логического мышления у детей является очень важным. Во-первых, потому что все развитие идет из детства. Во-вторых, потому что то, как будет происходить развитие логического мышления у детей и с какого возраста, окажет влияние на обучение ребенка в дальнейшем.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C72C2" w:rsidRDefault="009C72C2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Поступая в первый класс замечено, что, </w:t>
      </w:r>
      <w:proofErr w:type="gram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немало детей умеют</w:t>
      </w:r>
      <w:proofErr w:type="gram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читать и неплохо пишут печатными буквами, пересказывают. Но в чем была заметна проблема, так это в развитии логического мышления у детей. А между тем, логическое мышление будет базой их дальнейшей учебы. Читать и писать первоклашек научат. Поэтому лучше больше времени посвятить развитию логики.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C72C2" w:rsidRDefault="009C72C2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Развитие логического мышления у детей включает в себя немало операций мышления. Поэтому для занятий с детьми подбирайте разнонаправленные упражнения.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несколько упражнений, которыми можно развивать данный вид мышления. А под каждую группу можно подобрать то, что есть у вас в наличии.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C72C2" w:rsidRDefault="009C72C2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Исключить лишнее. Положите перед ребенком ряд каких-то предметов или картинок с предметами, объединенных одной группой: мебель, транспорт, растения, техника, посуда и т.д. И среди этих предметов положите один, который не относится к этой группе. Попросите найти «лишний» предмет или изображение предмета.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C72C2" w:rsidRDefault="009C72C2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Найти общее. Здесь надо работать над разными свойствами и качествами предметов. Можно подбирать предметы общие </w:t>
      </w:r>
      <w:proofErr w:type="gram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C72C2" w:rsidRDefault="00DC12BA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• цвету (яблоко и игрушка — </w:t>
      </w:r>
      <w:proofErr w:type="gramStart"/>
      <w:r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желтые</w:t>
      </w:r>
      <w:proofErr w:type="gramEnd"/>
      <w:r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);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C72C2" w:rsidRDefault="00DC12BA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форме (часы и тарелка — круглые);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C72C2" w:rsidRDefault="00DC12BA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предназначению (лампа и свечка – светят);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C72C2" w:rsidRDefault="00DC12BA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размеру (пуговица и бусинка – маленькие);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C72C2" w:rsidRDefault="00DC12BA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смысловой группе (пылесос и веник – предназначены для уборки).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9C72C2" w:rsidRDefault="009C72C2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Задача ребенка — понять, по какому признаку вы их объединили, то есть найти общее.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C72C2" w:rsidRDefault="009C72C2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Обобщение. Можно играть с теми же предметами, но суть будет другая. Кладете перед ребенком предметы одной смысловой группы и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просите его назвать, что это такое все вместе. К примеру, яблоко, лимон, груша — фрукты.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C72C2" w:rsidRDefault="009C72C2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Классификация. Кладете перед ребенком предметы из разных смысловых групп или объединенные разными признаками. К примеру:</w:t>
      </w:r>
    </w:p>
    <w:p w:rsidR="009C72C2" w:rsidRDefault="00DC12BA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— зеленые, круглые и разные часы;</w:t>
      </w:r>
    </w:p>
    <w:p w:rsidR="009C72C2" w:rsidRDefault="00DC12BA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— мелкие предметы, продукты, квадратные предметы и т.д.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C72C2" w:rsidRDefault="009C72C2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Задание: разложить предметы по группам.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C72C2" w:rsidRDefault="009C72C2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 Продолжи ряд. Предложите ребенку логическую цепочку предметов. К примеру, </w:t>
      </w:r>
      <w:proofErr w:type="spell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пуговица-бусинка-пуговица-бусинка</w:t>
      </w:r>
      <w:proofErr w:type="spellEnd"/>
      <w:proofErr w:type="gram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 И</w:t>
      </w:r>
      <w:proofErr w:type="gram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попросите продолжить ряд в той же последовательности, предложив необходимые предметы. Можно ряд выкладывать по принципу увеличения: малюсенькая пуговица-маленькая пуговица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средняя пуговица… Можно чередовать цвета: </w:t>
      </w:r>
      <w:proofErr w:type="spellStart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зеленый-зеленый-желтый-желтый-зеленый-зеленый</w:t>
      </w:r>
      <w:proofErr w:type="spellEnd"/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</w:t>
      </w:r>
    </w:p>
    <w:p w:rsidR="009C72C2" w:rsidRDefault="009C72C2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 Найди отличия. Для этого упражнения хорошо использовать готовые картинки, которые сейчас можно легко найти и в интернете и в журналах для детей.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C72C2" w:rsidRDefault="009C72C2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 Чего не хватает? Ну, пора бы порисовать! Начинайте рисовать какой-то рисунок и в процессе сознательно пропускайте какую-то деталь. Спрашивайте у ребенка: «Все? Рисунок готов? А чего не хватает?»</w:t>
      </w:r>
      <w:r w:rsidR="0008734B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67F29" w:rsidRPr="00A63D65" w:rsidRDefault="009C72C2" w:rsidP="00AC19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DC12BA" w:rsidRPr="00AC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Развитие логического мышления у детей должно проводиться систематически. Не переживайте, если сначала что-то не получается. Наши ребятишки постепенно все поймут. Подсказывайте, как надо помочь поймать суть. Но зато, если он овладеет этими операциями мышления, то он будет гораздо быстрее понимать смысл прочитанного, легче обучаться и разбираться в науках.</w:t>
      </w:r>
    </w:p>
    <w:sectPr w:rsidR="00367F29" w:rsidRPr="00A63D65" w:rsidSect="0036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6F91"/>
    <w:multiLevelType w:val="hybridMultilevel"/>
    <w:tmpl w:val="D8DE6DC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4B4B3F"/>
    <w:multiLevelType w:val="hybridMultilevel"/>
    <w:tmpl w:val="0DD60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2BA"/>
    <w:rsid w:val="0008734B"/>
    <w:rsid w:val="001969CE"/>
    <w:rsid w:val="00320F56"/>
    <w:rsid w:val="00367F29"/>
    <w:rsid w:val="006B6662"/>
    <w:rsid w:val="00852993"/>
    <w:rsid w:val="009C72C2"/>
    <w:rsid w:val="00A32D66"/>
    <w:rsid w:val="00A63D65"/>
    <w:rsid w:val="00AC1926"/>
    <w:rsid w:val="00BA4F81"/>
    <w:rsid w:val="00DC12BA"/>
    <w:rsid w:val="00F4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12BA"/>
  </w:style>
  <w:style w:type="character" w:styleId="a3">
    <w:name w:val="Strong"/>
    <w:basedOn w:val="a0"/>
    <w:uiPriority w:val="22"/>
    <w:qFormat/>
    <w:rsid w:val="00DC12BA"/>
    <w:rPr>
      <w:b/>
      <w:bCs/>
    </w:rPr>
  </w:style>
  <w:style w:type="paragraph" w:styleId="a4">
    <w:name w:val="No Spacing"/>
    <w:basedOn w:val="a"/>
    <w:qFormat/>
    <w:rsid w:val="00AC192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6B6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1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0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№2</Company>
  <LinksUpToDate>false</LinksUpToDate>
  <CharactersWithSpaces>19763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Экзамен</cp:lastModifiedBy>
  <cp:revision>4</cp:revision>
  <dcterms:created xsi:type="dcterms:W3CDTF">2022-02-14T11:44:00Z</dcterms:created>
  <dcterms:modified xsi:type="dcterms:W3CDTF">2022-02-15T12:07:00Z</dcterms:modified>
</cp:coreProperties>
</file>