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0" w:rsidRPr="0094501A" w:rsidRDefault="009C1055" w:rsidP="009C1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055">
        <w:rPr>
          <w:rFonts w:ascii="Times New Roman" w:hAnsi="Times New Roman" w:cs="Times New Roman"/>
          <w:b/>
          <w:sz w:val="36"/>
          <w:szCs w:val="36"/>
          <w:lang w:val="en-US"/>
        </w:rPr>
        <w:t>TIME</w:t>
      </w:r>
      <w:r w:rsidR="009450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501A">
        <w:rPr>
          <w:rFonts w:ascii="Times New Roman" w:hAnsi="Times New Roman" w:cs="Times New Roman"/>
          <w:b/>
          <w:sz w:val="36"/>
          <w:szCs w:val="36"/>
          <w:lang w:val="en-US"/>
        </w:rPr>
        <w:t>TEST</w:t>
      </w:r>
    </w:p>
    <w:p w:rsidR="009C1055" w:rsidRPr="009C1055" w:rsidRDefault="009C1055" w:rsidP="009C1055">
      <w:pPr>
        <w:pStyle w:val="a6"/>
        <w:numPr>
          <w:ilvl w:val="0"/>
          <w:numId w:val="1"/>
        </w:numPr>
        <w:spacing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lang w:val="en-US" w:eastAsia="ru-RU"/>
        </w:rPr>
      </w:pPr>
      <w:r w:rsidRPr="00850EB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u w:val="single"/>
          <w:lang w:val="en-US" w:eastAsia="ru-RU"/>
        </w:rPr>
        <w:t>Write</w:t>
      </w:r>
      <w:r w:rsidRPr="009C105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lang w:val="en-US" w:eastAsia="ru-RU"/>
        </w:rPr>
        <w:t xml:space="preserve"> the time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lang w:val="en-US" w:eastAsia="ru-RU"/>
        </w:rPr>
        <w:t>in numbers.</w:t>
      </w:r>
    </w:p>
    <w:p w:rsidR="009C1055" w:rsidRDefault="009C1055">
      <w:pPr>
        <w:rPr>
          <w:lang w:val="en-US"/>
        </w:rPr>
      </w:pPr>
      <w:r w:rsidRPr="009C1055">
        <w:rPr>
          <w:noProof/>
          <w:lang w:eastAsia="ru-RU"/>
        </w:rPr>
        <w:drawing>
          <wp:inline distT="0" distB="0" distL="0" distR="0">
            <wp:extent cx="4234215" cy="5128260"/>
            <wp:effectExtent l="19050" t="0" r="0" b="0"/>
            <wp:docPr id="2" name="Рисунок 0" descr="Time 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est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6351" cy="52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55" w:rsidRPr="00850EB9" w:rsidRDefault="009C1055" w:rsidP="00850EB9">
      <w:pPr>
        <w:pStyle w:val="a6"/>
        <w:numPr>
          <w:ilvl w:val="0"/>
          <w:numId w:val="1"/>
        </w:numPr>
        <w:spacing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lang w:val="en-US" w:eastAsia="ru-RU"/>
        </w:rPr>
      </w:pPr>
      <w:r w:rsidRPr="00850EB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 xml:space="preserve">Read, look and </w:t>
      </w:r>
      <w:r w:rsidR="00850EB9" w:rsidRPr="00850EB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  <w:lang w:val="en-US" w:eastAsia="ru-RU"/>
        </w:rPr>
        <w:t>write</w:t>
      </w:r>
      <w:r w:rsidRPr="00850EB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 xml:space="preserve"> the letters.</w:t>
      </w:r>
    </w:p>
    <w:tbl>
      <w:tblPr>
        <w:tblStyle w:val="a5"/>
        <w:tblW w:w="0" w:type="auto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88"/>
        <w:gridCol w:w="4077"/>
      </w:tblGrid>
      <w:tr w:rsidR="009C1055" w:rsidRPr="006440C2" w:rsidTr="009C1055">
        <w:tc>
          <w:tcPr>
            <w:tcW w:w="7088" w:type="dxa"/>
          </w:tcPr>
          <w:p w:rsidR="009C1055" w:rsidRDefault="009C1055" w:rsidP="009C105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en-US" w:eastAsia="ru-RU"/>
              </w:rPr>
            </w:pPr>
            <w:r w:rsidRPr="009C1055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2617470" cy="1143288"/>
                  <wp:effectExtent l="19050" t="0" r="0" b="0"/>
                  <wp:docPr id="20" name="Рисунок 14" descr="Часы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ы A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114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1055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268730" cy="1138215"/>
                  <wp:effectExtent l="19050" t="0" r="7620" b="0"/>
                  <wp:docPr id="21" name="Рисунок 0" descr="Часы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ы 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49" cy="11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055" w:rsidRPr="009C1055" w:rsidRDefault="009C1055" w:rsidP="009C105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9C1055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3905250" cy="1169459"/>
                  <wp:effectExtent l="19050" t="0" r="0" b="0"/>
                  <wp:docPr id="22" name="Рисунок 2" descr="Часы E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ы EF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83" cy="116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9C1055" w:rsidRPr="009C1055" w:rsidRDefault="009C1055" w:rsidP="009C1055">
            <w:pPr>
              <w:shd w:val="clear" w:color="auto" w:fill="FFFFFF"/>
              <w:spacing w:line="360" w:lineRule="auto"/>
              <w:ind w:left="357"/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</w:pPr>
          </w:p>
          <w:p w:rsidR="009C1055" w:rsidRPr="00A066B8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</w:pP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It's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quarter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to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four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Pr="00A066B8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It's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half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past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eleven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Pr="00A066B8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It's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half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past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six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Pr="00A066B8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It's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quarter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past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four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Pr="00A066B8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It's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eight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o'clock</w:t>
            </w:r>
            <w:proofErr w:type="spellEnd"/>
            <w:r w:rsidRPr="00A066B8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eastAsia="ru-RU"/>
              </w:rPr>
              <w:t>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Pr="006440C2" w:rsidRDefault="009C1055" w:rsidP="009C105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</w:pPr>
            <w:r w:rsidRPr="006440C2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 xml:space="preserve">It's </w:t>
            </w:r>
            <w:r w:rsidR="006440C2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half</w:t>
            </w:r>
            <w:r w:rsidRPr="006440C2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 xml:space="preserve"> past t</w:t>
            </w:r>
            <w:r w:rsidR="006440C2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hre</w:t>
            </w:r>
            <w:r w:rsidRPr="006440C2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e. </w:t>
            </w:r>
            <w:r w:rsidRPr="009C1055">
              <w:rPr>
                <w:rFonts w:ascii="Times New Roman" w:eastAsia="Times New Roman" w:hAnsi="Times New Roman" w:cs="Times New Roman"/>
                <w:color w:val="04121B"/>
                <w:sz w:val="32"/>
                <w:szCs w:val="32"/>
                <w:lang w:val="en-US" w:eastAsia="ru-RU"/>
              </w:rPr>
              <w:t>____</w:t>
            </w:r>
          </w:p>
          <w:p w:rsidR="009C1055" w:rsidRDefault="009C1055" w:rsidP="009C105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</w:p>
        </w:tc>
      </w:tr>
    </w:tbl>
    <w:p w:rsidR="00850EB9" w:rsidRDefault="00850EB9" w:rsidP="00850EB9">
      <w:pPr>
        <w:pStyle w:val="a6"/>
        <w:spacing w:line="336" w:lineRule="atLeast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</w:p>
    <w:p w:rsidR="00850EB9" w:rsidRDefault="00850EB9" w:rsidP="00850EB9">
      <w:pPr>
        <w:pStyle w:val="a6"/>
        <w:spacing w:line="336" w:lineRule="atLeast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</w:p>
    <w:p w:rsidR="00850EB9" w:rsidRDefault="00850EB9" w:rsidP="00850EB9">
      <w:pPr>
        <w:pStyle w:val="a6"/>
        <w:spacing w:line="336" w:lineRule="atLeast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</w:p>
    <w:p w:rsidR="00850EB9" w:rsidRPr="00850EB9" w:rsidRDefault="00850EB9" w:rsidP="00850EB9">
      <w:pPr>
        <w:spacing w:line="336" w:lineRule="atLeast"/>
        <w:ind w:left="36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</w:p>
    <w:p w:rsidR="005A100D" w:rsidRPr="005A100D" w:rsidRDefault="005A100D" w:rsidP="005A100D">
      <w:pPr>
        <w:pStyle w:val="a6"/>
        <w:numPr>
          <w:ilvl w:val="0"/>
          <w:numId w:val="1"/>
        </w:numPr>
        <w:spacing w:line="336" w:lineRule="atLeast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  <w:r w:rsidRPr="005A100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lastRenderedPageBreak/>
        <w:t xml:space="preserve">Look at the timetable and </w:t>
      </w:r>
      <w:r w:rsidRPr="00850EB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  <w:lang w:val="en-US" w:eastAsia="ru-RU"/>
        </w:rPr>
        <w:t>match</w:t>
      </w:r>
      <w:r w:rsidRPr="005A100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 xml:space="preserve"> the questions with the time</w:t>
      </w:r>
    </w:p>
    <w:p w:rsidR="005A100D" w:rsidRPr="006440C2" w:rsidRDefault="005A100D" w:rsidP="005A100D">
      <w:pPr>
        <w:spacing w:line="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9260" cy="2750820"/>
            <wp:effectExtent l="19050" t="0" r="7440" b="0"/>
            <wp:docPr id="4" name="Рисунок 1" descr="https://cdn-user36618.skyeng.ru/skyconvert/unsafe/fit-in/1368x/https:/cdn-user12724.skyeng.ru/image/193b7e1ada2ca60844670a86d40a9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user36618.skyeng.ru/skyconvert/unsafe/fit-in/1368x/https:/cdn-user12724.skyeng.ru/image/193b7e1ada2ca60844670a86d40a924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13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364"/>
        <w:gridCol w:w="2943"/>
      </w:tblGrid>
      <w:tr w:rsidR="005A100D" w:rsidRPr="0094501A" w:rsidTr="00850EB9">
        <w:tc>
          <w:tcPr>
            <w:tcW w:w="8364" w:type="dxa"/>
          </w:tcPr>
          <w:p w:rsidR="00850EB9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When do Monica's lessons finish?</w:t>
            </w:r>
          </w:p>
          <w:p w:rsidR="00850EB9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What time does Monica wake up?</w:t>
            </w:r>
          </w:p>
          <w:p w:rsidR="00850EB9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What time do lessons start?</w:t>
            </w:r>
          </w:p>
          <w:p w:rsidR="00850EB9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What time does Monica have dance class?</w:t>
            </w:r>
          </w:p>
          <w:p w:rsidR="00850EB9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What time does she come home?</w:t>
            </w:r>
          </w:p>
          <w:p w:rsidR="005A100D" w:rsidRPr="00850EB9" w:rsidRDefault="00850EB9" w:rsidP="00850EB9">
            <w:pPr>
              <w:pStyle w:val="a6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850EB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What time does she have lunch?</w:t>
            </w:r>
          </w:p>
        </w:tc>
        <w:tc>
          <w:tcPr>
            <w:tcW w:w="2943" w:type="dxa"/>
          </w:tcPr>
          <w:p w:rsidR="00850EB9" w:rsidRPr="005A100D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one o'clock.</w:t>
            </w:r>
          </w:p>
          <w:p w:rsidR="00850EB9" w:rsidRPr="005A100D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twenty to eight.</w:t>
            </w:r>
          </w:p>
          <w:p w:rsidR="00850EB9" w:rsidRPr="005A100D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quarter to four.</w:t>
            </w:r>
          </w:p>
          <w:p w:rsidR="00850EB9" w:rsidRPr="005A100D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half past eight.</w:t>
            </w:r>
          </w:p>
          <w:p w:rsidR="00850EB9" w:rsidRPr="005A100D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ten past five.</w:t>
            </w:r>
          </w:p>
          <w:p w:rsidR="005A100D" w:rsidRPr="00850EB9" w:rsidRDefault="00850EB9" w:rsidP="00850EB9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</w:pPr>
            <w:r w:rsidRPr="005A100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At three o'clock.</w:t>
            </w:r>
          </w:p>
        </w:tc>
      </w:tr>
    </w:tbl>
    <w:p w:rsidR="005A100D" w:rsidRDefault="005A100D" w:rsidP="005A100D">
      <w:pPr>
        <w:spacing w:after="96" w:line="312" w:lineRule="atLeast"/>
        <w:rPr>
          <w:rFonts w:ascii="Times New Roman" w:eastAsia="Times New Roman" w:hAnsi="Times New Roman" w:cs="Times New Roman"/>
          <w:spacing w:val="-1"/>
          <w:lang w:val="en-US" w:eastAsia="ru-RU"/>
        </w:rPr>
      </w:pPr>
    </w:p>
    <w:p w:rsidR="00E76750" w:rsidRPr="00E76750" w:rsidRDefault="001D3BC6" w:rsidP="00E76750">
      <w:pPr>
        <w:pStyle w:val="a6"/>
        <w:numPr>
          <w:ilvl w:val="0"/>
          <w:numId w:val="1"/>
        </w:numPr>
        <w:spacing w:line="336" w:lineRule="atLeast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32"/>
          <w:szCs w:val="32"/>
          <w:lang w:eastAsia="ru-RU"/>
        </w:rPr>
        <w:pict>
          <v:rect id="_x0000_s1026" style="position:absolute;left:0;text-align:left;margin-left:-8.25pt;margin-top:28pt;width:273pt;height:216.6pt;z-index:-251658752"/>
        </w:pict>
      </w:r>
      <w:r w:rsidR="00E76750" w:rsidRPr="00E7675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>Look at the to-do list and fill in the gaps</w:t>
      </w:r>
      <w:r w:rsidR="00E7675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>.</w:t>
      </w:r>
    </w:p>
    <w:p w:rsidR="00E76750" w:rsidRPr="00E76750" w:rsidRDefault="00E76750" w:rsidP="00E76750">
      <w:pPr>
        <w:spacing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Times New Roman" w:hAnsi="Comic Sans MS" w:cs="Times New Roman"/>
          <w:b/>
          <w:bCs/>
          <w:sz w:val="28"/>
          <w:szCs w:val="28"/>
          <w:lang w:val="en-US" w:eastAsia="ru-RU"/>
        </w:rPr>
        <w:t>Mike's to-do list: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✘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call a friend;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✔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go to the greengrocer's;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✘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buy some bread at the baker's;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✘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help sister to do a project;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✔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watch a volleyball game with parents;</w:t>
      </w:r>
    </w:p>
    <w:p w:rsidR="00E76750" w:rsidRPr="00E76750" w:rsidRDefault="00E76750" w:rsidP="00E76750">
      <w:pPr>
        <w:spacing w:before="108" w:after="0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✔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check the tennis club timetable;</w:t>
      </w:r>
    </w:p>
    <w:p w:rsidR="00E76750" w:rsidRPr="00E76750" w:rsidRDefault="00E76750" w:rsidP="00E76750">
      <w:pPr>
        <w:spacing w:before="108" w:line="432" w:lineRule="atLeast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✘</w:t>
      </w:r>
      <w:r w:rsidRPr="00E76750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go to a doctor.</w:t>
      </w:r>
    </w:p>
    <w:p w:rsidR="00E76750" w:rsidRPr="00E76750" w:rsidRDefault="00E76750" w:rsidP="00E76750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6"/>
          <w:szCs w:val="26"/>
          <w:u w:val="single"/>
          <w:lang w:val="en-US" w:eastAsia="ru-RU"/>
        </w:rPr>
        <w:t>Example:</w:t>
      </w:r>
      <w:r w:rsidRPr="00E7675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 xml:space="preserve"> Mike </w:t>
      </w:r>
      <w:r w:rsidRPr="00E7675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en-US" w:eastAsia="ru-RU"/>
        </w:rPr>
        <w:t>doesn't have to</w:t>
      </w:r>
      <w:r w:rsidRPr="00E7675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> call a friend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 xml:space="preserve"> (</w:t>
      </w: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✘</w:t>
      </w:r>
      <w:r>
        <w:rPr>
          <w:rFonts w:ascii="Comic Sans MS" w:eastAsia="MS Mincho" w:hAnsi="MS Mincho" w:cs="MS Mincho"/>
          <w:sz w:val="28"/>
          <w:szCs w:val="28"/>
          <w:lang w:val="en-US" w:eastAsia="ru-RU"/>
        </w:rPr>
        <w:t>)</w:t>
      </w:r>
      <w:r w:rsidRPr="00E7675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>. Mike </w:t>
      </w:r>
      <w:r w:rsidRPr="00E7675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en-US" w:eastAsia="ru-RU"/>
        </w:rPr>
        <w:t>has to</w:t>
      </w:r>
      <w:r w:rsidRPr="00E7675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> go to the greengrocer's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>(</w:t>
      </w:r>
      <w:r w:rsidRPr="00E76750">
        <w:rPr>
          <w:rFonts w:ascii="Comic Sans MS" w:eastAsia="MS Mincho" w:hAnsi="MS Mincho" w:cs="MS Mincho"/>
          <w:sz w:val="28"/>
          <w:szCs w:val="28"/>
          <w:lang w:val="en-US" w:eastAsia="ru-RU"/>
        </w:rPr>
        <w:t>✔</w:t>
      </w:r>
      <w:r>
        <w:rPr>
          <w:rFonts w:ascii="Comic Sans MS" w:eastAsia="MS Mincho" w:hAnsi="MS Mincho" w:cs="MS Mincho"/>
          <w:sz w:val="28"/>
          <w:szCs w:val="28"/>
          <w:lang w:val="en-US" w:eastAsia="ru-RU"/>
        </w:rPr>
        <w:t>)</w:t>
      </w:r>
      <w:r w:rsidRPr="00E7675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val="en-US" w:eastAsia="ru-RU"/>
        </w:rPr>
        <w:t>.</w:t>
      </w:r>
    </w:p>
    <w:p w:rsidR="00E76750" w:rsidRPr="00E76750" w:rsidRDefault="00E76750" w:rsidP="00E76750">
      <w:pPr>
        <w:numPr>
          <w:ilvl w:val="0"/>
          <w:numId w:val="5"/>
        </w:numPr>
        <w:shd w:val="clear" w:color="auto" w:fill="FFFFFF"/>
        <w:spacing w:before="24" w:after="24" w:line="336" w:lineRule="atLeast"/>
        <w:ind w:left="744" w:right="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Mike __________________________ to buy some bread at the baker's.</w:t>
      </w:r>
    </w:p>
    <w:p w:rsidR="00E76750" w:rsidRPr="00E76750" w:rsidRDefault="00E76750" w:rsidP="00E76750">
      <w:pPr>
        <w:numPr>
          <w:ilvl w:val="0"/>
          <w:numId w:val="5"/>
        </w:numPr>
        <w:shd w:val="clear" w:color="auto" w:fill="FFFFFF"/>
        <w:spacing w:before="24" w:after="24" w:line="336" w:lineRule="atLeast"/>
        <w:ind w:left="744" w:right="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Mike __________________________ to help his sister to do a project.</w:t>
      </w:r>
    </w:p>
    <w:p w:rsidR="00E76750" w:rsidRPr="00E76750" w:rsidRDefault="00E76750" w:rsidP="00E76750">
      <w:pPr>
        <w:numPr>
          <w:ilvl w:val="0"/>
          <w:numId w:val="5"/>
        </w:numPr>
        <w:shd w:val="clear" w:color="auto" w:fill="FFFFFF"/>
        <w:spacing w:before="24" w:after="24" w:line="336" w:lineRule="atLeast"/>
        <w:ind w:left="744" w:right="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Mike __________________________ watch a volleyball game with his parents.</w:t>
      </w:r>
    </w:p>
    <w:p w:rsidR="00E76750" w:rsidRPr="00E76750" w:rsidRDefault="00E76750" w:rsidP="00E76750">
      <w:pPr>
        <w:numPr>
          <w:ilvl w:val="0"/>
          <w:numId w:val="5"/>
        </w:numPr>
        <w:shd w:val="clear" w:color="auto" w:fill="FFFFFF"/>
        <w:spacing w:before="24" w:after="24" w:line="336" w:lineRule="atLeast"/>
        <w:ind w:left="744" w:right="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Mike __________________________ check the tennis club timetable.</w:t>
      </w:r>
    </w:p>
    <w:p w:rsidR="00E76750" w:rsidRPr="00E76750" w:rsidRDefault="00E76750" w:rsidP="00E76750">
      <w:pPr>
        <w:numPr>
          <w:ilvl w:val="0"/>
          <w:numId w:val="5"/>
        </w:numPr>
        <w:shd w:val="clear" w:color="auto" w:fill="FFFFFF"/>
        <w:spacing w:before="24" w:after="24" w:line="336" w:lineRule="atLeast"/>
        <w:ind w:left="744" w:right="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76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Mike __________________________ go to a doctor.</w:t>
      </w:r>
    </w:p>
    <w:sectPr w:rsidR="00E76750" w:rsidRPr="00E76750" w:rsidSect="00850EB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C4E"/>
    <w:multiLevelType w:val="hybridMultilevel"/>
    <w:tmpl w:val="AFF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41A"/>
    <w:multiLevelType w:val="hybridMultilevel"/>
    <w:tmpl w:val="5DF6086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A7642A"/>
    <w:multiLevelType w:val="multilevel"/>
    <w:tmpl w:val="C79A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B11E2"/>
    <w:multiLevelType w:val="multilevel"/>
    <w:tmpl w:val="99D8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F1670"/>
    <w:multiLevelType w:val="hybridMultilevel"/>
    <w:tmpl w:val="5DF6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55"/>
    <w:rsid w:val="001D3BC6"/>
    <w:rsid w:val="005A100D"/>
    <w:rsid w:val="006440C2"/>
    <w:rsid w:val="006C5F3F"/>
    <w:rsid w:val="00850EB9"/>
    <w:rsid w:val="0094501A"/>
    <w:rsid w:val="009C1055"/>
    <w:rsid w:val="00B01D00"/>
    <w:rsid w:val="00E7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05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type-strong">
    <w:name w:val="-type-strong"/>
    <w:basedOn w:val="a0"/>
    <w:rsid w:val="00E76750"/>
  </w:style>
  <w:style w:type="character" w:customStyle="1" w:styleId="container">
    <w:name w:val="container"/>
    <w:basedOn w:val="a0"/>
    <w:rsid w:val="00E7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092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96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7701">
          <w:marLeft w:val="0"/>
          <w:marRight w:val="0"/>
          <w:marTop w:val="192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22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691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2497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079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34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243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76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06149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466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040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9197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543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27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40529">
          <w:blockQuote w:val="1"/>
          <w:marLeft w:val="0"/>
          <w:marRight w:val="0"/>
          <w:marTop w:val="216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0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2023-11-30T17:43:00Z</dcterms:created>
  <dcterms:modified xsi:type="dcterms:W3CDTF">2024-05-10T11:10:00Z</dcterms:modified>
</cp:coreProperties>
</file>