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C5" w:rsidRPr="00151CB6" w:rsidRDefault="00151CB6" w:rsidP="00151CB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1C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Проблема общения в детско-родительских отношениях.</w:t>
      </w:r>
    </w:p>
    <w:p w:rsidR="00151CB6" w:rsidRDefault="00151CB6" w:rsidP="00151CB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Охрименко Людмила Сергеевна</w:t>
      </w:r>
    </w:p>
    <w:p w:rsidR="00572CC2" w:rsidRDefault="00572CC2" w:rsidP="00151CB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учитель</w:t>
      </w:r>
    </w:p>
    <w:p w:rsidR="00151CB6" w:rsidRPr="00151CB6" w:rsidRDefault="00151CB6" w:rsidP="00151C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CB6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92A">
        <w:rPr>
          <w:rFonts w:ascii="Times New Roman" w:hAnsi="Times New Roman" w:cs="Times New Roman"/>
          <w:sz w:val="28"/>
          <w:szCs w:val="28"/>
        </w:rPr>
        <w:t>в данной статье рассматривается проблема общения в детско-родительских отношениях,</w:t>
      </w:r>
      <w:r w:rsidR="001E292A">
        <w:rPr>
          <w:rFonts w:ascii="Times New Roman" w:hAnsi="Times New Roman" w:cs="Times New Roman"/>
          <w:sz w:val="28"/>
          <w:szCs w:val="28"/>
        </w:rPr>
        <w:t xml:space="preserve"> дефицит общения и внимания, появившийся в современных семьях по отношению друг к другу и детям, </w:t>
      </w:r>
      <w:r w:rsidRPr="001E292A">
        <w:rPr>
          <w:rFonts w:ascii="Times New Roman" w:hAnsi="Times New Roman" w:cs="Times New Roman"/>
          <w:sz w:val="28"/>
          <w:szCs w:val="28"/>
        </w:rPr>
        <w:t xml:space="preserve"> рассмотрены причины возникновения этой проблемы, ее важность, последствия, пути ее решения со стороны педагога</w:t>
      </w:r>
      <w:r w:rsidR="007D7CE8">
        <w:rPr>
          <w:rFonts w:ascii="Times New Roman" w:hAnsi="Times New Roman" w:cs="Times New Roman"/>
          <w:sz w:val="28"/>
          <w:szCs w:val="28"/>
        </w:rPr>
        <w:t>.</w:t>
      </w:r>
    </w:p>
    <w:p w:rsidR="00151CB6" w:rsidRDefault="00151CB6" w:rsidP="001E2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B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1E2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92A" w:rsidRPr="001E292A">
        <w:rPr>
          <w:rFonts w:ascii="Times New Roman" w:hAnsi="Times New Roman" w:cs="Times New Roman"/>
          <w:sz w:val="28"/>
          <w:szCs w:val="28"/>
        </w:rPr>
        <w:t>семья, общение, детско-родительские отношения, проблема, дефицит, родители.</w:t>
      </w:r>
    </w:p>
    <w:p w:rsidR="00A901F6" w:rsidRDefault="00773AC5" w:rsidP="00151C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– важнейшая часть общества</w:t>
      </w:r>
      <w:r w:rsidR="00A901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так как она основа, фундамент, который формирует личность каждого ребенка. Именно первые знания, ощущения, модель отношений в семье закладывается в подсознание подрастающего поколения и проносится им через всю взрослую, осознанную жизнь. </w:t>
      </w:r>
      <w:r w:rsidR="001605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1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Уже, будучи взрослым человеком, крайне тяжело проработать полученный в семье негативный опыт, избавиться от комплексов, перестроить мировоззрение. Но, в тоже время, положительный опыт, полученный в семье, дает возможности для развития гармоничной личности, добивающейся успехов в жизни.</w:t>
      </w:r>
    </w:p>
    <w:p w:rsidR="001605F8" w:rsidRDefault="001605F8" w:rsidP="00757A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современном мире особое значение приобрела проблема общения в семье, внутрисемейные отношения стали носить менее эмоциональный, духовный характер.</w:t>
      </w:r>
      <w:r w:rsidR="00A901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 меняется, развивается, тем жизни стал быстрее, что привело к уменьшению общения внутри семьи, к сожалению, часто наблюдается то, что общение родителей и детей сводится к удовлетворению их элементарных потребностей (в еде, одежде, сне и т.п.). </w:t>
      </w:r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родители не знают, чем живут их дети, что происходит в их внутреннем мире. Но дети – это будущее. И от того, как их воспитывают, зависит очень многое в жизни. </w:t>
      </w:r>
    </w:p>
    <w:p w:rsidR="00572CC2" w:rsidRDefault="001605F8" w:rsidP="00757A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Большинство современных семей не может обеспечить в достаточной мере потребность детей в общении и в обществе. Семья всё больше превращается в сообщество «по интересам», где лишь живут, едят и спят. Порой </w:t>
      </w:r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индивидуализм настолько возрастает, что члены семьи зачастую лишь сосуществуют друг с другом.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Пропадает эмоциональная связь,  так как практически не остается вопросов, проблем, которые семья должна решать вместе, сообща, что приводит к отсутствию совместных эмоциональных переживаний, что в свою очередь нарушает связь, теплоту, нежность, присутствующую в детско-родительских отношениях, члены семьи отдаляются друг от друга. </w:t>
      </w:r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Конечно, родители стремятся дать своим детям всё лучшее, оградить их от излишних тревог,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беспечить им «светлое будущее», но порой забывают важность простого доверительного общения. Детям важно чувствовать, что их переживания, эмоции находят отклик в родительском сердце, важно понимать, что с любой проблемой, вопросом ребенок может обратиться к родителям, без постоянного, систематического доверительного общения ребенок не сможет делиться самым сокровенным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близкими.</w:t>
      </w:r>
    </w:p>
    <w:p w:rsidR="00757AAD" w:rsidRPr="00E56A99" w:rsidRDefault="001605F8" w:rsidP="00757A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</w:t>
      </w:r>
      <w:proofErr w:type="gramStart"/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сверстникам</w:t>
      </w:r>
      <w:proofErr w:type="gramEnd"/>
      <w:r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взрослыми. Зада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 взрослых – помочь ему в этом: показывать личный пример правильного общения, проводит беседы на различные проблемные темы, пытаться понять чувства ребенка, доверительно с ним поговорить, проигрывать сюжетно-ролевые игры, читать сказки, в содержании, которых ребенок мог бы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 решение своей проблемы. Сказки должны соответствовать взрасту детей, обязательно необходимо побеседовать по содержанию сказки с ребенком, разобрать поступки героев, их мотивы</w:t>
      </w:r>
      <w:r w:rsidR="00757AAD" w:rsidRPr="00757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757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757AAD" w:rsidRPr="00757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757AAD" w:rsidRPr="00E5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605F8" w:rsidRDefault="001605F8" w:rsidP="00151C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 w:rsidRPr="00E56A99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овладеет теми знаниями, умениями, способностями, отношениями, которые существуют в человеческом обществе. Всё это он может освоить только в общении с другими людьми – носителями общечеловеческого общества.</w:t>
      </w:r>
    </w:p>
    <w:p w:rsidR="001605F8" w:rsidRPr="00E56A99" w:rsidRDefault="001605F8" w:rsidP="00151C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 w:rsidRPr="00E56A99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lastRenderedPageBreak/>
        <w:t>Психологические исследования показали, что дефицит общения с окружающими взрослыми, дефицит тепла, любви нарушает формирование личности ребёнка.</w:t>
      </w:r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Как правило, дети приобретают комплексы, становятся застенчивыми или наоборот агрессивными.</w:t>
      </w:r>
      <w:r w:rsidRPr="00E56A99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Чем меньше ребёнок, тем большее значение имеют для него контакты с взрослыми членами семьи.</w:t>
      </w:r>
    </w:p>
    <w:p w:rsidR="001605F8" w:rsidRDefault="001605F8" w:rsidP="00151CB6">
      <w:pPr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 w:rsidRPr="005239F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Правильно построенное общение в семье способствует эффективно</w:t>
      </w:r>
      <w:r w:rsidR="005F707E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му развитию личности школьника</w:t>
      </w:r>
      <w:r w:rsidRPr="005239F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, многие родители не придают значения общению, как правило, оно носит п</w:t>
      </w:r>
      <w:r w:rsidR="005F707E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оверхностный характер. Задача педагога </w:t>
      </w:r>
      <w:r w:rsidRPr="005239F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для решения этой проблемы проводить грамотную работу с родителями: родительские собрания, беседы, индивидуальная работа, информационные стенды, буклеты с памятками правильного общения, предложения по проведению совместного досуга родителей и детей. Педагогическая просвещенность родителей в данном вопросе может послужить  решением проблемы недостатка об</w:t>
      </w:r>
      <w:r w:rsidR="005F707E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щения родителей и детей</w:t>
      </w:r>
      <w:proofErr w:type="gramStart"/>
      <w:r w:rsidR="005F707E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F707E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Педагогу</w:t>
      </w:r>
      <w:r w:rsidRPr="005239F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следует действовать деликатно, работать в системе, организовывать совместную деятельность родителей и детей (проекты, конкурсы и т.д.).</w:t>
      </w:r>
    </w:p>
    <w:p w:rsidR="001E292A" w:rsidRDefault="001E292A" w:rsidP="001E292A">
      <w:pPr>
        <w:spacing w:after="0" w:line="360" w:lineRule="auto"/>
        <w:ind w:firstLine="567"/>
        <w:jc w:val="center"/>
        <w:rPr>
          <w:rFonts w:ascii="Times New Roman" w:eastAsia="Verdana" w:hAnsi="Times New Roman" w:cs="Times New Roman"/>
          <w:b/>
          <w:color w:val="000000" w:themeColor="text1"/>
          <w:sz w:val="28"/>
          <w:szCs w:val="28"/>
        </w:rPr>
      </w:pPr>
      <w:r w:rsidRPr="001E292A">
        <w:rPr>
          <w:rFonts w:ascii="Times New Roman" w:eastAsia="Verdana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1E292A" w:rsidRPr="00757AAD" w:rsidRDefault="001E292A" w:rsidP="00757AAD">
      <w:pPr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1.Азаров Ю.П. Семейная педагогика</w:t>
      </w:r>
      <w:proofErr w:type="gramStart"/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М.:Норма,2021.-324с.</w:t>
      </w:r>
    </w:p>
    <w:p w:rsidR="001E292A" w:rsidRPr="00757AAD" w:rsidRDefault="00757AAD" w:rsidP="00757AAD">
      <w:pPr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2</w:t>
      </w:r>
      <w:r w:rsidR="001E292A"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</w:t>
      </w: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Вл</w:t>
      </w:r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а</w:t>
      </w: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дин А.Я. Гармония семейных отношений. - </w:t>
      </w:r>
      <w:proofErr w:type="spellStart"/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Алматы</w:t>
      </w:r>
      <w:proofErr w:type="spellEnd"/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 2007.-282с.</w:t>
      </w:r>
    </w:p>
    <w:p w:rsidR="00757AAD" w:rsidRPr="00757AAD" w:rsidRDefault="00757AAD" w:rsidP="00757AAD">
      <w:pPr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3.Дружинин В.И. Психология семьи. </w:t>
      </w:r>
      <w:proofErr w:type="gramStart"/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-М</w:t>
      </w:r>
      <w:proofErr w:type="gramEnd"/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.: ВЛАДОС, 2019.-295с</w:t>
      </w: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</w:t>
      </w:r>
    </w:p>
    <w:p w:rsidR="00757AAD" w:rsidRPr="00757AAD" w:rsidRDefault="00757AAD" w:rsidP="00757AAD">
      <w:pPr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4.Ковалев А.Г. Психология семейно</w:t>
      </w:r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го воспитани</w:t>
      </w:r>
      <w:proofErr w:type="gramStart"/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М.:Проспект</w:t>
      </w:r>
      <w:proofErr w:type="spellEnd"/>
      <w:r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, 2020</w:t>
      </w: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.-354с.</w:t>
      </w:r>
    </w:p>
    <w:p w:rsidR="00757AAD" w:rsidRPr="00757AAD" w:rsidRDefault="00757AAD" w:rsidP="00757AAD">
      <w:pPr>
        <w:spacing w:after="0" w:line="360" w:lineRule="auto"/>
        <w:ind w:firstLine="567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</w:rPr>
      </w:pPr>
      <w:r w:rsidRPr="00757AA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5.Рахимов А.З. Психология семьи. – Уфа, 2007. -342с.</w:t>
      </w:r>
    </w:p>
    <w:p w:rsidR="00757AAD" w:rsidRPr="001E292A" w:rsidRDefault="00757AAD" w:rsidP="001E292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F2C25" w:rsidRDefault="009F2C25" w:rsidP="00151CB6">
      <w:pPr>
        <w:spacing w:line="360" w:lineRule="auto"/>
        <w:ind w:firstLine="567"/>
      </w:pPr>
    </w:p>
    <w:sectPr w:rsidR="009F2C25" w:rsidSect="00151C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EA2"/>
    <w:multiLevelType w:val="multilevel"/>
    <w:tmpl w:val="FE1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C25"/>
    <w:rsid w:val="00081100"/>
    <w:rsid w:val="000914A6"/>
    <w:rsid w:val="00151CB6"/>
    <w:rsid w:val="001605F8"/>
    <w:rsid w:val="001E292A"/>
    <w:rsid w:val="002B18AF"/>
    <w:rsid w:val="002E1721"/>
    <w:rsid w:val="0032663F"/>
    <w:rsid w:val="00474F84"/>
    <w:rsid w:val="005239FC"/>
    <w:rsid w:val="00572CC2"/>
    <w:rsid w:val="005F707E"/>
    <w:rsid w:val="006A2CAA"/>
    <w:rsid w:val="006A4BC3"/>
    <w:rsid w:val="007468F3"/>
    <w:rsid w:val="00757AAD"/>
    <w:rsid w:val="00773AC5"/>
    <w:rsid w:val="007D7CE8"/>
    <w:rsid w:val="007E4BD8"/>
    <w:rsid w:val="008A5F6F"/>
    <w:rsid w:val="008E18E0"/>
    <w:rsid w:val="009F2C25"/>
    <w:rsid w:val="00A31293"/>
    <w:rsid w:val="00A77C04"/>
    <w:rsid w:val="00A901F6"/>
    <w:rsid w:val="00AF58D0"/>
    <w:rsid w:val="00CA74DA"/>
    <w:rsid w:val="00CD089A"/>
    <w:rsid w:val="00E5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F2C25"/>
    <w:rPr>
      <w:color w:val="0000FF"/>
      <w:u w:val="single"/>
    </w:rPr>
  </w:style>
  <w:style w:type="paragraph" w:styleId="a4">
    <w:name w:val="Normal (Web)"/>
    <w:aliases w:val="Знак Знак"/>
    <w:basedOn w:val="a"/>
    <w:link w:val="a5"/>
    <w:uiPriority w:val="99"/>
    <w:unhideWhenUsed/>
    <w:qFormat/>
    <w:rsid w:val="00E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151C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Asus</cp:lastModifiedBy>
  <cp:revision>4</cp:revision>
  <dcterms:created xsi:type="dcterms:W3CDTF">2024-05-15T07:03:00Z</dcterms:created>
  <dcterms:modified xsi:type="dcterms:W3CDTF">2024-05-15T07:07:00Z</dcterms:modified>
</cp:coreProperties>
</file>